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19" w:rsidRPr="00CD4029" w:rsidRDefault="00855819" w:rsidP="00CD4029">
      <w:pPr>
        <w:spacing w:after="0" w:line="240" w:lineRule="auto"/>
        <w:jc w:val="both"/>
        <w:rPr>
          <w:rFonts w:ascii="Times New Roman" w:hAnsi="Times New Roman" w:cs="Times New Roman"/>
          <w:b/>
          <w:sz w:val="28"/>
          <w:szCs w:val="28"/>
        </w:rPr>
      </w:pPr>
      <w:r w:rsidRPr="00CD4029">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11C6FC1" wp14:editId="3AF7F2F7">
            <wp:simplePos x="0" y="0"/>
            <wp:positionH relativeFrom="margin">
              <wp:align>center</wp:align>
            </wp:positionH>
            <wp:positionV relativeFrom="paragraph">
              <wp:posOffset>0</wp:posOffset>
            </wp:positionV>
            <wp:extent cx="502920" cy="571500"/>
            <wp:effectExtent l="0" t="0" r="0" b="0"/>
            <wp:wrapSquare wrapText="bothSides"/>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pic:spPr>
                </pic:pic>
              </a:graphicData>
            </a:graphic>
            <wp14:sizeRelH relativeFrom="page">
              <wp14:pctWidth>0</wp14:pctWidth>
            </wp14:sizeRelH>
            <wp14:sizeRelV relativeFrom="page">
              <wp14:pctHeight>0</wp14:pctHeight>
            </wp14:sizeRelV>
          </wp:anchor>
        </w:drawing>
      </w:r>
    </w:p>
    <w:p w:rsidR="00855819" w:rsidRPr="00CD4029" w:rsidRDefault="00855819" w:rsidP="00CD4029">
      <w:pPr>
        <w:spacing w:after="0" w:line="240" w:lineRule="auto"/>
        <w:jc w:val="both"/>
        <w:rPr>
          <w:rFonts w:ascii="Times New Roman" w:hAnsi="Times New Roman" w:cs="Times New Roman"/>
          <w:b/>
          <w:sz w:val="28"/>
          <w:szCs w:val="28"/>
        </w:rPr>
      </w:pPr>
    </w:p>
    <w:p w:rsidR="00855819" w:rsidRPr="00CD4029" w:rsidRDefault="00855819" w:rsidP="00CD4029">
      <w:pPr>
        <w:spacing w:after="0" w:line="240" w:lineRule="auto"/>
        <w:jc w:val="both"/>
        <w:rPr>
          <w:rFonts w:ascii="Times New Roman" w:hAnsi="Times New Roman" w:cs="Times New Roman"/>
          <w:b/>
          <w:sz w:val="28"/>
          <w:szCs w:val="28"/>
        </w:rPr>
      </w:pPr>
    </w:p>
    <w:p w:rsidR="00855819" w:rsidRPr="00CD4029" w:rsidRDefault="00855819" w:rsidP="00CD4029">
      <w:pPr>
        <w:spacing w:after="0" w:line="240" w:lineRule="auto"/>
        <w:jc w:val="center"/>
        <w:rPr>
          <w:rFonts w:ascii="Times New Roman" w:hAnsi="Times New Roman" w:cs="Times New Roman"/>
          <w:b/>
          <w:sz w:val="32"/>
          <w:szCs w:val="32"/>
        </w:rPr>
      </w:pPr>
      <w:r w:rsidRPr="00CD4029">
        <w:rPr>
          <w:rFonts w:ascii="Times New Roman" w:hAnsi="Times New Roman" w:cs="Times New Roman"/>
          <w:b/>
          <w:sz w:val="32"/>
          <w:szCs w:val="32"/>
        </w:rPr>
        <w:t>СОВЕТ ДЕПУТАТОВ</w:t>
      </w:r>
    </w:p>
    <w:p w:rsidR="00855819" w:rsidRPr="00CD4029" w:rsidRDefault="00855819" w:rsidP="00CD4029">
      <w:pPr>
        <w:spacing w:after="0" w:line="240" w:lineRule="auto"/>
        <w:jc w:val="center"/>
        <w:rPr>
          <w:rFonts w:ascii="Times New Roman" w:hAnsi="Times New Roman" w:cs="Times New Roman"/>
          <w:b/>
          <w:sz w:val="32"/>
          <w:szCs w:val="32"/>
        </w:rPr>
      </w:pPr>
      <w:r w:rsidRPr="00CD4029">
        <w:rPr>
          <w:rFonts w:ascii="Times New Roman" w:hAnsi="Times New Roman" w:cs="Times New Roman"/>
          <w:b/>
          <w:sz w:val="32"/>
          <w:szCs w:val="32"/>
        </w:rPr>
        <w:t>КУСИНСКОГО ГОРОДСКОГО ПОСЕЛЕНИЯ</w:t>
      </w:r>
    </w:p>
    <w:p w:rsidR="00855819" w:rsidRPr="00CD4029" w:rsidRDefault="00855819" w:rsidP="00CD4029">
      <w:pPr>
        <w:spacing w:after="0" w:line="240" w:lineRule="auto"/>
        <w:jc w:val="center"/>
        <w:rPr>
          <w:rFonts w:ascii="Times New Roman" w:hAnsi="Times New Roman" w:cs="Times New Roman"/>
          <w:b/>
          <w:sz w:val="32"/>
          <w:szCs w:val="32"/>
        </w:rPr>
      </w:pPr>
      <w:r w:rsidRPr="00CD4029">
        <w:rPr>
          <w:rFonts w:ascii="Times New Roman" w:hAnsi="Times New Roman" w:cs="Times New Roman"/>
          <w:b/>
          <w:sz w:val="32"/>
          <w:szCs w:val="32"/>
        </w:rPr>
        <w:t>Челябинской области</w:t>
      </w:r>
    </w:p>
    <w:p w:rsidR="00855819" w:rsidRPr="00CD4029" w:rsidRDefault="00855819" w:rsidP="00CD4029">
      <w:pPr>
        <w:spacing w:after="0" w:line="240" w:lineRule="auto"/>
        <w:jc w:val="center"/>
        <w:rPr>
          <w:rFonts w:ascii="Times New Roman" w:hAnsi="Times New Roman" w:cs="Times New Roman"/>
          <w:b/>
          <w:sz w:val="32"/>
          <w:szCs w:val="32"/>
        </w:rPr>
      </w:pPr>
      <w:r w:rsidRPr="00CD4029">
        <w:rPr>
          <w:rFonts w:ascii="Times New Roman" w:hAnsi="Times New Roman" w:cs="Times New Roman"/>
          <w:b/>
          <w:sz w:val="32"/>
          <w:szCs w:val="32"/>
        </w:rPr>
        <w:t>РЕШЕНИЕ</w:t>
      </w:r>
    </w:p>
    <w:p w:rsidR="00855819" w:rsidRPr="00CD4029" w:rsidRDefault="00855819" w:rsidP="00CD4029">
      <w:pPr>
        <w:spacing w:after="0" w:line="240" w:lineRule="auto"/>
        <w:jc w:val="both"/>
        <w:rPr>
          <w:rFonts w:ascii="Times New Roman" w:eastAsia="Calibri" w:hAnsi="Times New Roman" w:cs="Times New Roman"/>
          <w:sz w:val="28"/>
          <w:szCs w:val="28"/>
          <w:u w:val="single"/>
        </w:rPr>
      </w:pPr>
    </w:p>
    <w:p w:rsidR="00855819" w:rsidRPr="00CD4029" w:rsidRDefault="00855819" w:rsidP="00CD4029">
      <w:pPr>
        <w:spacing w:after="0" w:line="240" w:lineRule="auto"/>
        <w:jc w:val="both"/>
        <w:rPr>
          <w:rFonts w:ascii="Times New Roman" w:hAnsi="Times New Roman" w:cs="Times New Roman"/>
          <w:sz w:val="28"/>
          <w:szCs w:val="28"/>
          <w:u w:val="single"/>
        </w:rPr>
      </w:pPr>
      <w:r w:rsidRPr="00CD4029">
        <w:rPr>
          <w:rFonts w:ascii="Times New Roman" w:hAnsi="Times New Roman" w:cs="Times New Roman"/>
          <w:sz w:val="28"/>
          <w:szCs w:val="28"/>
          <w:u w:val="single"/>
        </w:rPr>
        <w:t>от 2</w:t>
      </w:r>
      <w:r w:rsidR="00CD4029">
        <w:rPr>
          <w:rFonts w:ascii="Times New Roman" w:hAnsi="Times New Roman" w:cs="Times New Roman"/>
          <w:sz w:val="28"/>
          <w:szCs w:val="28"/>
          <w:u w:val="single"/>
        </w:rPr>
        <w:t>4</w:t>
      </w:r>
      <w:r w:rsidRPr="00CD4029">
        <w:rPr>
          <w:rFonts w:ascii="Times New Roman" w:hAnsi="Times New Roman" w:cs="Times New Roman"/>
          <w:sz w:val="28"/>
          <w:szCs w:val="28"/>
          <w:u w:val="single"/>
        </w:rPr>
        <w:t>.1</w:t>
      </w:r>
      <w:r w:rsidR="00CD4029">
        <w:rPr>
          <w:rFonts w:ascii="Times New Roman" w:hAnsi="Times New Roman" w:cs="Times New Roman"/>
          <w:sz w:val="28"/>
          <w:szCs w:val="28"/>
          <w:u w:val="single"/>
        </w:rPr>
        <w:t>1</w:t>
      </w:r>
      <w:r w:rsidRPr="00CD4029">
        <w:rPr>
          <w:rFonts w:ascii="Times New Roman" w:hAnsi="Times New Roman" w:cs="Times New Roman"/>
          <w:sz w:val="28"/>
          <w:szCs w:val="28"/>
          <w:u w:val="single"/>
        </w:rPr>
        <w:t xml:space="preserve">.2023 № </w:t>
      </w:r>
      <w:r w:rsidR="00CD4029">
        <w:rPr>
          <w:rFonts w:ascii="Times New Roman" w:hAnsi="Times New Roman" w:cs="Times New Roman"/>
          <w:sz w:val="28"/>
          <w:szCs w:val="28"/>
          <w:u w:val="single"/>
        </w:rPr>
        <w:t>34</w:t>
      </w: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r w:rsidRPr="00CD4029">
        <w:rPr>
          <w:rFonts w:ascii="Times New Roman" w:hAnsi="Times New Roman" w:cs="Times New Roman"/>
          <w:sz w:val="28"/>
          <w:szCs w:val="28"/>
        </w:rPr>
        <w:t>Об утверждении положения</w:t>
      </w:r>
    </w:p>
    <w:p w:rsidR="00855819" w:rsidRPr="00CD4029" w:rsidRDefault="00855819" w:rsidP="00CD4029">
      <w:pPr>
        <w:pStyle w:val="headertext"/>
        <w:shd w:val="clear" w:color="auto" w:fill="FFFFFF"/>
        <w:spacing w:before="0" w:beforeAutospacing="0" w:after="0" w:afterAutospacing="0"/>
        <w:jc w:val="both"/>
        <w:textAlignment w:val="baseline"/>
        <w:rPr>
          <w:bCs/>
          <w:color w:val="000000" w:themeColor="text1"/>
          <w:sz w:val="28"/>
          <w:szCs w:val="28"/>
        </w:rPr>
      </w:pPr>
      <w:r w:rsidRPr="00CD4029">
        <w:rPr>
          <w:bCs/>
          <w:color w:val="000000" w:themeColor="text1"/>
          <w:sz w:val="28"/>
          <w:szCs w:val="28"/>
        </w:rPr>
        <w:t xml:space="preserve">о порядке владения, пользования и </w:t>
      </w:r>
    </w:p>
    <w:p w:rsidR="00855819" w:rsidRPr="00CD4029" w:rsidRDefault="00855819" w:rsidP="00CD4029">
      <w:pPr>
        <w:pStyle w:val="headertext"/>
        <w:shd w:val="clear" w:color="auto" w:fill="FFFFFF"/>
        <w:spacing w:before="0" w:beforeAutospacing="0" w:after="0" w:afterAutospacing="0"/>
        <w:jc w:val="both"/>
        <w:textAlignment w:val="baseline"/>
        <w:rPr>
          <w:bCs/>
          <w:color w:val="000000" w:themeColor="text1"/>
          <w:sz w:val="28"/>
          <w:szCs w:val="28"/>
        </w:rPr>
      </w:pPr>
      <w:r w:rsidRPr="00CD4029">
        <w:rPr>
          <w:bCs/>
          <w:color w:val="000000" w:themeColor="text1"/>
          <w:sz w:val="28"/>
          <w:szCs w:val="28"/>
        </w:rPr>
        <w:t xml:space="preserve">распоряжения имуществом, </w:t>
      </w:r>
    </w:p>
    <w:p w:rsidR="00855819" w:rsidRPr="00CD4029" w:rsidRDefault="00855819" w:rsidP="00CD4029">
      <w:pPr>
        <w:pStyle w:val="headertext"/>
        <w:shd w:val="clear" w:color="auto" w:fill="FFFFFF"/>
        <w:spacing w:before="0" w:beforeAutospacing="0" w:after="0" w:afterAutospacing="0"/>
        <w:jc w:val="both"/>
        <w:textAlignment w:val="baseline"/>
        <w:rPr>
          <w:bCs/>
          <w:color w:val="000000" w:themeColor="text1"/>
          <w:sz w:val="28"/>
          <w:szCs w:val="28"/>
        </w:rPr>
      </w:pPr>
      <w:r w:rsidRPr="00CD4029">
        <w:rPr>
          <w:bCs/>
          <w:color w:val="000000" w:themeColor="text1"/>
          <w:sz w:val="28"/>
          <w:szCs w:val="28"/>
        </w:rPr>
        <w:t>находящимся в муниципальной</w:t>
      </w:r>
    </w:p>
    <w:p w:rsidR="00855819" w:rsidRPr="00CD4029" w:rsidRDefault="00855819" w:rsidP="00CD4029">
      <w:pPr>
        <w:pStyle w:val="headertext"/>
        <w:shd w:val="clear" w:color="auto" w:fill="FFFFFF"/>
        <w:spacing w:before="0" w:beforeAutospacing="0" w:after="0" w:afterAutospacing="0"/>
        <w:jc w:val="both"/>
        <w:textAlignment w:val="baseline"/>
        <w:rPr>
          <w:color w:val="000000" w:themeColor="text1"/>
          <w:sz w:val="28"/>
          <w:szCs w:val="28"/>
        </w:rPr>
      </w:pPr>
      <w:r w:rsidRPr="00CD4029">
        <w:rPr>
          <w:bCs/>
          <w:color w:val="000000" w:themeColor="text1"/>
          <w:sz w:val="28"/>
          <w:szCs w:val="28"/>
        </w:rPr>
        <w:t>собственности Кусинского городского поселения</w:t>
      </w: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r w:rsidRPr="00CD4029">
        <w:rPr>
          <w:rFonts w:ascii="Times New Roman" w:hAnsi="Times New Roman" w:cs="Times New Roman"/>
          <w:sz w:val="28"/>
          <w:szCs w:val="28"/>
        </w:rPr>
        <w:t xml:space="preserve">      Руководствуясь </w:t>
      </w:r>
      <w:hyperlink r:id="rId8" w:history="1">
        <w:r w:rsidRPr="00CD4029">
          <w:rPr>
            <w:rStyle w:val="a3"/>
            <w:rFonts w:ascii="Times New Roman" w:hAnsi="Times New Roman" w:cs="Times New Roman"/>
            <w:color w:val="000000" w:themeColor="text1"/>
            <w:sz w:val="28"/>
            <w:szCs w:val="28"/>
            <w:u w:val="none"/>
          </w:rPr>
          <w:t>Конституцией Российской Федерации</w:t>
        </w:r>
      </w:hyperlink>
      <w:r w:rsidRPr="00CD4029">
        <w:rPr>
          <w:rFonts w:ascii="Times New Roman" w:hAnsi="Times New Roman" w:cs="Times New Roman"/>
          <w:color w:val="000000" w:themeColor="text1"/>
          <w:sz w:val="28"/>
          <w:szCs w:val="28"/>
        </w:rPr>
        <w:t>, </w:t>
      </w:r>
      <w:hyperlink r:id="rId9" w:anchor="7D20K3" w:history="1">
        <w:r w:rsidRPr="00CD4029">
          <w:rPr>
            <w:rStyle w:val="a3"/>
            <w:rFonts w:ascii="Times New Roman" w:hAnsi="Times New Roman" w:cs="Times New Roman"/>
            <w:color w:val="000000" w:themeColor="text1"/>
            <w:sz w:val="28"/>
            <w:szCs w:val="28"/>
            <w:u w:val="none"/>
          </w:rPr>
          <w:t>Гражданским кодексом Российской Федерации</w:t>
        </w:r>
      </w:hyperlink>
      <w:r w:rsidRPr="00CD4029">
        <w:rPr>
          <w:rFonts w:ascii="Times New Roman" w:hAnsi="Times New Roman" w:cs="Times New Roman"/>
          <w:color w:val="000000" w:themeColor="text1"/>
          <w:sz w:val="28"/>
          <w:szCs w:val="28"/>
        </w:rPr>
        <w:t>, </w:t>
      </w:r>
      <w:hyperlink r:id="rId10" w:anchor="7D20K3" w:history="1">
        <w:r w:rsidRPr="00CD4029">
          <w:rPr>
            <w:rStyle w:val="a3"/>
            <w:rFonts w:ascii="Times New Roman" w:hAnsi="Times New Roman" w:cs="Times New Roman"/>
            <w:color w:val="000000" w:themeColor="text1"/>
            <w:sz w:val="28"/>
            <w:szCs w:val="28"/>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CD4029">
        <w:rPr>
          <w:rFonts w:ascii="Times New Roman" w:hAnsi="Times New Roman" w:cs="Times New Roman"/>
          <w:sz w:val="28"/>
          <w:szCs w:val="28"/>
        </w:rPr>
        <w:t xml:space="preserve"> уставом Кусинского городского поселения, Совет депутатов Кусинского городского поселения  </w:t>
      </w:r>
    </w:p>
    <w:p w:rsidR="00855819" w:rsidRPr="00CD4029" w:rsidRDefault="00855819" w:rsidP="00CD4029">
      <w:pPr>
        <w:spacing w:after="0" w:line="240" w:lineRule="auto"/>
        <w:jc w:val="both"/>
        <w:rPr>
          <w:rFonts w:ascii="Times New Roman" w:hAnsi="Times New Roman" w:cs="Times New Roman"/>
          <w:sz w:val="28"/>
          <w:szCs w:val="28"/>
        </w:rPr>
      </w:pPr>
      <w:r w:rsidRPr="00CD4029">
        <w:rPr>
          <w:rFonts w:ascii="Times New Roman" w:hAnsi="Times New Roman" w:cs="Times New Roman"/>
          <w:sz w:val="28"/>
          <w:szCs w:val="28"/>
        </w:rPr>
        <w:t>РЕШАЕТ:</w:t>
      </w:r>
    </w:p>
    <w:p w:rsidR="00855819" w:rsidRPr="00CD4029" w:rsidRDefault="00855819" w:rsidP="00CD4029">
      <w:pPr>
        <w:pStyle w:val="headertext"/>
        <w:numPr>
          <w:ilvl w:val="0"/>
          <w:numId w:val="3"/>
        </w:numPr>
        <w:shd w:val="clear" w:color="auto" w:fill="FFFFFF"/>
        <w:spacing w:before="0" w:beforeAutospacing="0" w:after="0" w:afterAutospacing="0"/>
        <w:jc w:val="both"/>
        <w:textAlignment w:val="baseline"/>
        <w:rPr>
          <w:color w:val="000000" w:themeColor="text1"/>
          <w:sz w:val="28"/>
          <w:szCs w:val="28"/>
        </w:rPr>
      </w:pPr>
      <w:r w:rsidRPr="00CD4029">
        <w:rPr>
          <w:sz w:val="28"/>
          <w:szCs w:val="28"/>
        </w:rPr>
        <w:t>Утвердить</w:t>
      </w:r>
      <w:r w:rsidRPr="00CD4029">
        <w:rPr>
          <w:bCs/>
          <w:color w:val="000000" w:themeColor="text1"/>
          <w:sz w:val="28"/>
          <w:szCs w:val="28"/>
        </w:rPr>
        <w:t xml:space="preserve"> положение о порядке владения, пользования и распоряжения имуществом, находящимся в муниципальной собственности Кусинского городского поселения согласно приложени</w:t>
      </w:r>
      <w:r w:rsidR="00CD4029">
        <w:rPr>
          <w:bCs/>
          <w:color w:val="000000" w:themeColor="text1"/>
          <w:sz w:val="28"/>
          <w:szCs w:val="28"/>
        </w:rPr>
        <w:t>ю</w:t>
      </w:r>
      <w:r w:rsidRPr="00CD4029">
        <w:rPr>
          <w:bCs/>
          <w:color w:val="000000" w:themeColor="text1"/>
          <w:sz w:val="28"/>
          <w:szCs w:val="28"/>
        </w:rPr>
        <w:t>.</w:t>
      </w:r>
    </w:p>
    <w:p w:rsidR="00855819" w:rsidRPr="00CD4029" w:rsidRDefault="00855819" w:rsidP="00CD4029">
      <w:pPr>
        <w:numPr>
          <w:ilvl w:val="0"/>
          <w:numId w:val="3"/>
        </w:numPr>
        <w:spacing w:after="0" w:line="240" w:lineRule="auto"/>
        <w:jc w:val="both"/>
        <w:rPr>
          <w:rFonts w:ascii="Times New Roman" w:hAnsi="Times New Roman" w:cs="Times New Roman"/>
          <w:sz w:val="28"/>
          <w:szCs w:val="28"/>
        </w:rPr>
      </w:pPr>
      <w:r w:rsidRPr="00CD4029">
        <w:rPr>
          <w:rFonts w:ascii="Times New Roman" w:hAnsi="Times New Roman" w:cs="Times New Roman"/>
          <w:sz w:val="28"/>
          <w:szCs w:val="28"/>
        </w:rPr>
        <w:t>Настоящее решение вступает в силу со дня его принятия и подлежит размещению на официальном сайте Кусинского городского поселения.</w:t>
      </w:r>
    </w:p>
    <w:p w:rsidR="00855819" w:rsidRPr="00CD4029" w:rsidRDefault="00855819" w:rsidP="00CD4029">
      <w:pPr>
        <w:spacing w:after="0" w:line="240" w:lineRule="auto"/>
        <w:ind w:left="360"/>
        <w:jc w:val="both"/>
        <w:rPr>
          <w:rFonts w:ascii="Times New Roman" w:hAnsi="Times New Roman" w:cs="Times New Roman"/>
          <w:sz w:val="28"/>
          <w:szCs w:val="28"/>
        </w:rPr>
      </w:pPr>
    </w:p>
    <w:p w:rsidR="00855819" w:rsidRPr="00CD4029" w:rsidRDefault="00855819" w:rsidP="00CD4029">
      <w:pPr>
        <w:spacing w:after="0" w:line="240" w:lineRule="auto"/>
        <w:ind w:left="360"/>
        <w:jc w:val="both"/>
        <w:rPr>
          <w:rFonts w:ascii="Times New Roman" w:hAnsi="Times New Roman" w:cs="Times New Roman"/>
          <w:sz w:val="28"/>
          <w:szCs w:val="28"/>
        </w:rPr>
      </w:pPr>
    </w:p>
    <w:p w:rsidR="00855819" w:rsidRPr="00CD4029" w:rsidRDefault="00855819" w:rsidP="00CD4029">
      <w:pPr>
        <w:spacing w:after="0" w:line="240" w:lineRule="auto"/>
        <w:ind w:left="360"/>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r w:rsidRPr="00CD4029">
        <w:rPr>
          <w:rFonts w:ascii="Times New Roman" w:hAnsi="Times New Roman" w:cs="Times New Roman"/>
          <w:sz w:val="28"/>
          <w:szCs w:val="28"/>
        </w:rPr>
        <w:t xml:space="preserve">     Председатель Совета депутатов</w:t>
      </w:r>
    </w:p>
    <w:p w:rsidR="00855819" w:rsidRPr="00CD4029" w:rsidRDefault="00855819" w:rsidP="00CD4029">
      <w:pPr>
        <w:spacing w:after="0" w:line="240" w:lineRule="auto"/>
        <w:ind w:left="360"/>
        <w:jc w:val="both"/>
        <w:rPr>
          <w:rFonts w:ascii="Times New Roman" w:hAnsi="Times New Roman" w:cs="Times New Roman"/>
          <w:sz w:val="28"/>
          <w:szCs w:val="28"/>
        </w:rPr>
      </w:pPr>
      <w:r w:rsidRPr="00CD4029">
        <w:rPr>
          <w:rFonts w:ascii="Times New Roman" w:hAnsi="Times New Roman" w:cs="Times New Roman"/>
          <w:sz w:val="28"/>
          <w:szCs w:val="28"/>
        </w:rPr>
        <w:t>Кусинского городского поселения                                                     О.С. Чарина</w:t>
      </w: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Default="00855819" w:rsidP="00CD4029">
      <w:pPr>
        <w:spacing w:after="0" w:line="240" w:lineRule="auto"/>
        <w:jc w:val="both"/>
        <w:rPr>
          <w:rFonts w:ascii="Times New Roman" w:hAnsi="Times New Roman" w:cs="Times New Roman"/>
          <w:sz w:val="28"/>
          <w:szCs w:val="28"/>
        </w:rPr>
      </w:pPr>
    </w:p>
    <w:p w:rsidR="00CD4029" w:rsidRDefault="00CD4029" w:rsidP="00CD4029">
      <w:pPr>
        <w:spacing w:after="0" w:line="240" w:lineRule="auto"/>
        <w:jc w:val="both"/>
        <w:rPr>
          <w:rFonts w:ascii="Times New Roman" w:hAnsi="Times New Roman" w:cs="Times New Roman"/>
          <w:sz w:val="28"/>
          <w:szCs w:val="28"/>
        </w:rPr>
      </w:pPr>
    </w:p>
    <w:p w:rsidR="00CD4029" w:rsidRPr="00CD4029" w:rsidRDefault="00CD402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both"/>
        <w:rPr>
          <w:rFonts w:ascii="Times New Roman" w:hAnsi="Times New Roman" w:cs="Times New Roman"/>
          <w:sz w:val="28"/>
          <w:szCs w:val="28"/>
        </w:rPr>
      </w:pPr>
    </w:p>
    <w:p w:rsidR="00855819" w:rsidRPr="00CD4029" w:rsidRDefault="00855819" w:rsidP="00CD4029">
      <w:pPr>
        <w:spacing w:after="0" w:line="240" w:lineRule="auto"/>
        <w:jc w:val="right"/>
        <w:rPr>
          <w:rFonts w:ascii="Times New Roman" w:hAnsi="Times New Roman" w:cs="Times New Roman"/>
          <w:sz w:val="28"/>
          <w:szCs w:val="28"/>
        </w:rPr>
      </w:pPr>
      <w:r w:rsidRPr="00CD4029">
        <w:rPr>
          <w:rFonts w:ascii="Times New Roman" w:hAnsi="Times New Roman" w:cs="Times New Roman"/>
          <w:sz w:val="28"/>
          <w:szCs w:val="28"/>
        </w:rPr>
        <w:lastRenderedPageBreak/>
        <w:t xml:space="preserve">Приложение </w:t>
      </w:r>
    </w:p>
    <w:p w:rsidR="00855819" w:rsidRPr="00CD4029" w:rsidRDefault="00855819" w:rsidP="00CD4029">
      <w:pPr>
        <w:spacing w:after="0" w:line="240" w:lineRule="auto"/>
        <w:jc w:val="right"/>
        <w:rPr>
          <w:rFonts w:ascii="Times New Roman" w:hAnsi="Times New Roman" w:cs="Times New Roman"/>
          <w:sz w:val="28"/>
          <w:szCs w:val="28"/>
        </w:rPr>
      </w:pPr>
      <w:r w:rsidRPr="00CD4029">
        <w:rPr>
          <w:rFonts w:ascii="Times New Roman" w:hAnsi="Times New Roman" w:cs="Times New Roman"/>
          <w:sz w:val="28"/>
          <w:szCs w:val="28"/>
        </w:rPr>
        <w:t xml:space="preserve">к решению Совета депутатов </w:t>
      </w:r>
    </w:p>
    <w:p w:rsidR="00855819" w:rsidRPr="00CD4029" w:rsidRDefault="00855819" w:rsidP="00CD4029">
      <w:pPr>
        <w:spacing w:after="0" w:line="240" w:lineRule="auto"/>
        <w:jc w:val="right"/>
        <w:rPr>
          <w:rFonts w:ascii="Times New Roman" w:hAnsi="Times New Roman" w:cs="Times New Roman"/>
          <w:sz w:val="28"/>
          <w:szCs w:val="28"/>
        </w:rPr>
      </w:pPr>
      <w:r w:rsidRPr="00CD4029">
        <w:rPr>
          <w:rFonts w:ascii="Times New Roman" w:hAnsi="Times New Roman" w:cs="Times New Roman"/>
          <w:sz w:val="28"/>
          <w:szCs w:val="28"/>
        </w:rPr>
        <w:t xml:space="preserve">Кусинского городского поселения </w:t>
      </w:r>
    </w:p>
    <w:p w:rsidR="00855819" w:rsidRPr="00CD4029" w:rsidRDefault="00855819" w:rsidP="00CD4029">
      <w:pPr>
        <w:spacing w:after="0" w:line="240" w:lineRule="auto"/>
        <w:jc w:val="right"/>
        <w:rPr>
          <w:rFonts w:ascii="Times New Roman" w:hAnsi="Times New Roman" w:cs="Times New Roman"/>
          <w:sz w:val="28"/>
          <w:szCs w:val="28"/>
          <w:u w:val="single"/>
        </w:rPr>
      </w:pPr>
      <w:r w:rsidRPr="00CD4029">
        <w:rPr>
          <w:rFonts w:ascii="Times New Roman" w:hAnsi="Times New Roman" w:cs="Times New Roman"/>
          <w:sz w:val="28"/>
          <w:szCs w:val="28"/>
          <w:u w:val="single"/>
        </w:rPr>
        <w:t>от 2</w:t>
      </w:r>
      <w:r w:rsidR="00CD4029">
        <w:rPr>
          <w:rFonts w:ascii="Times New Roman" w:hAnsi="Times New Roman" w:cs="Times New Roman"/>
          <w:sz w:val="28"/>
          <w:szCs w:val="28"/>
          <w:u w:val="single"/>
        </w:rPr>
        <w:t>4</w:t>
      </w:r>
      <w:r w:rsidRPr="00CD4029">
        <w:rPr>
          <w:rFonts w:ascii="Times New Roman" w:hAnsi="Times New Roman" w:cs="Times New Roman"/>
          <w:sz w:val="28"/>
          <w:szCs w:val="28"/>
          <w:u w:val="single"/>
        </w:rPr>
        <w:t>.1</w:t>
      </w:r>
      <w:r w:rsidR="00CD4029">
        <w:rPr>
          <w:rFonts w:ascii="Times New Roman" w:hAnsi="Times New Roman" w:cs="Times New Roman"/>
          <w:sz w:val="28"/>
          <w:szCs w:val="28"/>
          <w:u w:val="single"/>
        </w:rPr>
        <w:t>1</w:t>
      </w:r>
      <w:r w:rsidRPr="00CD4029">
        <w:rPr>
          <w:rFonts w:ascii="Times New Roman" w:hAnsi="Times New Roman" w:cs="Times New Roman"/>
          <w:sz w:val="28"/>
          <w:szCs w:val="28"/>
          <w:u w:val="single"/>
        </w:rPr>
        <w:t>.2023 №</w:t>
      </w:r>
      <w:r w:rsidR="00CD4029">
        <w:rPr>
          <w:rFonts w:ascii="Times New Roman" w:hAnsi="Times New Roman" w:cs="Times New Roman"/>
          <w:sz w:val="28"/>
          <w:szCs w:val="28"/>
          <w:u w:val="single"/>
        </w:rPr>
        <w:t>34</w:t>
      </w:r>
    </w:p>
    <w:p w:rsidR="000C1319" w:rsidRPr="00CD4029" w:rsidRDefault="000C1319" w:rsidP="00CD4029">
      <w:pPr>
        <w:pStyle w:val="2"/>
        <w:shd w:val="clear" w:color="auto" w:fill="FFFFFF"/>
        <w:spacing w:before="0" w:line="240" w:lineRule="auto"/>
        <w:jc w:val="both"/>
        <w:textAlignment w:val="baseline"/>
        <w:rPr>
          <w:rFonts w:ascii="Times New Roman" w:hAnsi="Times New Roman" w:cs="Times New Roman"/>
          <w:color w:val="000000" w:themeColor="text1"/>
          <w:sz w:val="28"/>
          <w:szCs w:val="28"/>
        </w:rPr>
      </w:pPr>
      <w:r w:rsidRPr="00CD4029">
        <w:rPr>
          <w:rFonts w:ascii="Times New Roman" w:eastAsia="Times New Roman" w:hAnsi="Times New Roman" w:cs="Times New Roman"/>
          <w:color w:val="000000" w:themeColor="text1"/>
          <w:sz w:val="28"/>
          <w:szCs w:val="28"/>
          <w:lang w:eastAsia="ru-RU"/>
        </w:rPr>
        <w:br/>
      </w:r>
    </w:p>
    <w:p w:rsidR="00DD557F" w:rsidRPr="00CD4029" w:rsidRDefault="000C1319" w:rsidP="00CD4029">
      <w:pPr>
        <w:pStyle w:val="headertext"/>
        <w:shd w:val="clear" w:color="auto" w:fill="FFFFFF"/>
        <w:spacing w:before="0" w:beforeAutospacing="0" w:after="0" w:afterAutospacing="0"/>
        <w:jc w:val="center"/>
        <w:textAlignment w:val="baseline"/>
        <w:rPr>
          <w:b/>
          <w:bCs/>
          <w:color w:val="000000" w:themeColor="text1"/>
          <w:sz w:val="28"/>
          <w:szCs w:val="28"/>
        </w:rPr>
      </w:pPr>
      <w:r w:rsidRPr="00CD4029">
        <w:rPr>
          <w:b/>
          <w:bCs/>
          <w:color w:val="000000" w:themeColor="text1"/>
          <w:sz w:val="28"/>
          <w:szCs w:val="28"/>
        </w:rPr>
        <w:br/>
      </w:r>
      <w:r w:rsidR="00DD557F" w:rsidRPr="00CD4029">
        <w:rPr>
          <w:b/>
          <w:bCs/>
          <w:color w:val="000000" w:themeColor="text1"/>
          <w:sz w:val="28"/>
          <w:szCs w:val="28"/>
        </w:rPr>
        <w:t>ПОЛОЖЕНИЕ</w:t>
      </w:r>
    </w:p>
    <w:p w:rsidR="00DD557F" w:rsidRPr="00CD4029" w:rsidRDefault="00DD557F" w:rsidP="00CD4029">
      <w:pPr>
        <w:pStyle w:val="headertext"/>
        <w:shd w:val="clear" w:color="auto" w:fill="FFFFFF"/>
        <w:spacing w:before="0" w:beforeAutospacing="0" w:after="0" w:afterAutospacing="0"/>
        <w:jc w:val="center"/>
        <w:textAlignment w:val="baseline"/>
        <w:rPr>
          <w:color w:val="000000" w:themeColor="text1"/>
          <w:sz w:val="28"/>
          <w:szCs w:val="28"/>
        </w:rPr>
      </w:pPr>
      <w:r w:rsidRPr="00CD4029">
        <w:rPr>
          <w:b/>
          <w:bCs/>
          <w:color w:val="000000" w:themeColor="text1"/>
          <w:sz w:val="28"/>
          <w:szCs w:val="28"/>
        </w:rPr>
        <w:t>о порядке владения, пользования и распоряжения имуществом, находящимся в муниципальной собственности Кусинского городского поселения</w:t>
      </w:r>
    </w:p>
    <w:p w:rsidR="001C58D4" w:rsidRPr="00CD4029" w:rsidRDefault="00DD557F" w:rsidP="00CD4029">
      <w:pPr>
        <w:pStyle w:val="3"/>
        <w:shd w:val="clear" w:color="auto" w:fill="FFFFFF"/>
        <w:spacing w:before="0" w:beforeAutospacing="0" w:after="240" w:afterAutospacing="0"/>
        <w:jc w:val="center"/>
        <w:textAlignment w:val="baseline"/>
        <w:rPr>
          <w:color w:val="000000" w:themeColor="text1"/>
          <w:sz w:val="28"/>
          <w:szCs w:val="28"/>
        </w:rPr>
      </w:pPr>
      <w:r w:rsidRPr="00CD4029">
        <w:rPr>
          <w:color w:val="000000" w:themeColor="text1"/>
          <w:sz w:val="28"/>
          <w:szCs w:val="28"/>
        </w:rPr>
        <w:br/>
      </w:r>
      <w:r w:rsidR="001C58D4" w:rsidRPr="00CD4029">
        <w:rPr>
          <w:color w:val="000000" w:themeColor="text1"/>
          <w:sz w:val="28"/>
          <w:szCs w:val="28"/>
        </w:rPr>
        <w:t>I. ОБЩИЕ ПОЛОЖЕНИЯ</w:t>
      </w:r>
    </w:p>
    <w:p w:rsidR="001C58D4" w:rsidRPr="00CD4029" w:rsidRDefault="001C58D4" w:rsidP="00CD4029">
      <w:pPr>
        <w:pStyle w:val="formattext"/>
        <w:shd w:val="clear" w:color="auto" w:fill="FFFFFF"/>
        <w:spacing w:before="0" w:beforeAutospacing="0" w:after="0" w:afterAutospacing="0"/>
        <w:jc w:val="both"/>
        <w:textAlignment w:val="baseline"/>
        <w:rPr>
          <w:color w:val="000000" w:themeColor="text1"/>
          <w:sz w:val="28"/>
          <w:szCs w:val="28"/>
        </w:rPr>
      </w:pP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1. Настоящее Положение о порядке владения, пользования и распоряжения имуществом, находящимся в муниципальной собственности Кусинского городского поселения (далее - Положение) разработано в соответствии с </w:t>
      </w:r>
      <w:hyperlink r:id="rId11" w:history="1">
        <w:r w:rsidRPr="00CD4029">
          <w:rPr>
            <w:rStyle w:val="a3"/>
            <w:color w:val="000000" w:themeColor="text1"/>
            <w:sz w:val="28"/>
            <w:szCs w:val="28"/>
            <w:u w:val="none"/>
          </w:rPr>
          <w:t>Конституцией Российской Федерации</w:t>
        </w:r>
      </w:hyperlink>
      <w:r w:rsidRPr="00CD4029">
        <w:rPr>
          <w:color w:val="000000" w:themeColor="text1"/>
          <w:sz w:val="28"/>
          <w:szCs w:val="28"/>
        </w:rPr>
        <w:t>, </w:t>
      </w:r>
      <w:hyperlink r:id="rId12" w:anchor="7D20K3" w:history="1">
        <w:r w:rsidRPr="00CD4029">
          <w:rPr>
            <w:rStyle w:val="a3"/>
            <w:color w:val="000000" w:themeColor="text1"/>
            <w:sz w:val="28"/>
            <w:szCs w:val="28"/>
            <w:u w:val="none"/>
          </w:rPr>
          <w:t>Гражданским кодексом Российской Федерации</w:t>
        </w:r>
      </w:hyperlink>
      <w:r w:rsidRPr="00CD4029">
        <w:rPr>
          <w:color w:val="000000" w:themeColor="text1"/>
          <w:sz w:val="28"/>
          <w:szCs w:val="28"/>
        </w:rPr>
        <w:t>, </w:t>
      </w:r>
      <w:hyperlink r:id="rId13" w:anchor="7D20K3" w:history="1">
        <w:r w:rsidRPr="00CD4029">
          <w:rPr>
            <w:rStyle w:val="a3"/>
            <w:color w:val="000000" w:themeColor="text1"/>
            <w:sz w:val="28"/>
            <w:szCs w:val="28"/>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CD4029">
        <w:rPr>
          <w:color w:val="000000" w:themeColor="text1"/>
          <w:sz w:val="28"/>
          <w:szCs w:val="28"/>
        </w:rPr>
        <w:t>, </w:t>
      </w:r>
      <w:hyperlink r:id="rId14"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иными правовыми актами.</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2. Управление муниципальным имуществом - это комплекс административных, экономических и правотворческих действий органов местного самоуправления </w:t>
      </w:r>
      <w:hyperlink r:id="rId15"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объединенных единой политикой и нацеленных на сбалансированное развитие жизнедеятельности </w:t>
      </w:r>
      <w:hyperlink r:id="rId16"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по формированию, владению, пользованию и распоряжению имуществом, находящимся в муниципальной собственности </w:t>
      </w:r>
      <w:hyperlink r:id="rId17"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(далее - муниципальное имущество).</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Целью управления муниципальным имуществом является решение социально-экономических задач </w:t>
      </w:r>
      <w:hyperlink r:id="rId18"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создание благоприятной для проживания граждан городской среды, обеспечение доходной части бюджета </w:t>
      </w:r>
      <w:hyperlink r:id="rId19"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3. Настоящее Положение устанавливает правовые основы и регулирует:</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1) формирование объектов муниципальной собственности </w:t>
      </w:r>
      <w:hyperlink r:id="rId20"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2) разграничение компетенции органов местного самоуправления </w:t>
      </w:r>
      <w:hyperlink r:id="rId21"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по владению, пользован</w:t>
      </w:r>
      <w:r w:rsidR="00CD4029" w:rsidRPr="00CD4029">
        <w:rPr>
          <w:color w:val="000000" w:themeColor="text1"/>
          <w:sz w:val="28"/>
          <w:szCs w:val="28"/>
        </w:rPr>
        <w:t xml:space="preserve">ию и распоряжению </w:t>
      </w:r>
      <w:r w:rsidR="00CD4029" w:rsidRPr="00CD4029">
        <w:rPr>
          <w:sz w:val="28"/>
          <w:szCs w:val="28"/>
        </w:rPr>
        <w:t>муниципальным </w:t>
      </w:r>
      <w:r w:rsidRPr="00CD4029">
        <w:rPr>
          <w:sz w:val="28"/>
          <w:szCs w:val="28"/>
        </w:rPr>
        <w:t>имуществом</w:t>
      </w:r>
      <w:r w:rsidRPr="00CD4029">
        <w:rPr>
          <w:color w:val="000000" w:themeColor="text1"/>
          <w:sz w:val="28"/>
          <w:szCs w:val="28"/>
        </w:rPr>
        <w:t>;</w:t>
      </w:r>
      <w:r w:rsidRPr="00CD4029">
        <w:rPr>
          <w:color w:val="000000" w:themeColor="text1"/>
          <w:sz w:val="28"/>
          <w:szCs w:val="28"/>
        </w:rPr>
        <w:br/>
      </w:r>
      <w:r w:rsidR="00CD4029">
        <w:rPr>
          <w:color w:val="000000" w:themeColor="text1"/>
          <w:sz w:val="28"/>
          <w:szCs w:val="28"/>
        </w:rPr>
        <w:t xml:space="preserve">      </w:t>
      </w:r>
      <w:r w:rsidRPr="00CD4029">
        <w:rPr>
          <w:color w:val="000000" w:themeColor="text1"/>
          <w:sz w:val="28"/>
          <w:szCs w:val="28"/>
        </w:rPr>
        <w:t xml:space="preserve">3) управление муниципальными унитарными предприятиями и муниципальными учреждениями </w:t>
      </w:r>
      <w:hyperlink r:id="rId22"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если такие предприятия и учреждения будут созданы в процессе деятельности органов местного самоуправления </w:t>
      </w:r>
      <w:hyperlink r:id="rId23"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4) приватизацию объектов муниципального имущества;</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5) заключение договоров, предусматривающих переход прав владения и (или) пользования в отношении муниципального имущества </w:t>
      </w:r>
      <w:hyperlink r:id="rId24"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w:t>
      </w:r>
      <w:r w:rsidRPr="00CD4029">
        <w:rPr>
          <w:color w:val="000000" w:themeColor="text1"/>
          <w:sz w:val="28"/>
          <w:szCs w:val="28"/>
        </w:rPr>
        <w:lastRenderedPageBreak/>
        <w:t xml:space="preserve">поселения, не закрепленного на праве хозяйственного ведения либо оперативного управления за муниципальными унитарными предприятиями </w:t>
      </w:r>
      <w:hyperlink r:id="rId25"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или оперативного управления за муниципальными учреждениями </w:t>
      </w:r>
      <w:hyperlink r:id="rId26"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6) залог муниципального имущества;</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7) управление находящимися в муниципальной собственности </w:t>
      </w:r>
      <w:hyperlink r:id="rId27"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пакетами акций и долями в уставных капиталах хозяйственных обществ и осуществление учредительских прав и обязанностей </w:t>
      </w:r>
      <w:hyperlink r:id="rId28" w:history="1">
        <w:r w:rsidRPr="00CD4029">
          <w:rPr>
            <w:rStyle w:val="a3"/>
            <w:color w:val="000000" w:themeColor="text1"/>
            <w:sz w:val="28"/>
            <w:szCs w:val="28"/>
            <w:u w:val="none"/>
          </w:rPr>
          <w:t>Кусинского</w:t>
        </w:r>
      </w:hyperlink>
      <w:r w:rsidRPr="00CD4029">
        <w:rPr>
          <w:color w:val="444444"/>
          <w:sz w:val="28"/>
          <w:szCs w:val="28"/>
        </w:rPr>
        <w:t xml:space="preserve"> городского поселения</w:t>
      </w:r>
      <w:r w:rsidRPr="00CD4029">
        <w:rPr>
          <w:color w:val="000000" w:themeColor="text1"/>
          <w:sz w:val="28"/>
          <w:szCs w:val="28"/>
        </w:rPr>
        <w:t xml:space="preserve"> в коммерческих и некоммерческих организациях;</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8) финансовое обеспечение управления муниципальным имуществом.</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4. Вопросы владения, пользования, распоряжения зе</w:t>
      </w:r>
      <w:r w:rsidR="00CD4029">
        <w:rPr>
          <w:color w:val="000000" w:themeColor="text1"/>
          <w:sz w:val="28"/>
          <w:szCs w:val="28"/>
        </w:rPr>
        <w:t>мельными участками данным Положением не </w:t>
      </w:r>
      <w:r w:rsidRPr="00CD4029">
        <w:rPr>
          <w:color w:val="000000" w:themeColor="text1"/>
          <w:sz w:val="28"/>
          <w:szCs w:val="28"/>
        </w:rPr>
        <w:t>регулируются.</w:t>
      </w:r>
      <w:r w:rsidRPr="00CD4029">
        <w:rPr>
          <w:color w:val="000000" w:themeColor="text1"/>
          <w:sz w:val="28"/>
          <w:szCs w:val="28"/>
        </w:rPr>
        <w:br/>
      </w:r>
    </w:p>
    <w:p w:rsidR="001C58D4" w:rsidRPr="00CD4029" w:rsidRDefault="001C58D4" w:rsidP="003D4E87">
      <w:pPr>
        <w:pStyle w:val="3"/>
        <w:shd w:val="clear" w:color="auto" w:fill="FFFFFF"/>
        <w:spacing w:before="0" w:beforeAutospacing="0" w:after="240" w:afterAutospacing="0"/>
        <w:jc w:val="center"/>
        <w:textAlignment w:val="baseline"/>
        <w:rPr>
          <w:color w:val="000000" w:themeColor="text1"/>
          <w:sz w:val="28"/>
          <w:szCs w:val="28"/>
        </w:rPr>
      </w:pPr>
      <w:r w:rsidRPr="00CD4029">
        <w:rPr>
          <w:color w:val="000000" w:themeColor="text1"/>
          <w:sz w:val="28"/>
          <w:szCs w:val="28"/>
        </w:rPr>
        <w:br/>
        <w:t>II. ФОРМИРОВАНИЕ ОБЪЕКТОВ МУНИЦИПАЛЬНОЙ СОБСТВЕННОСТИ КУСИНСКОГО ГОРОДСКОГО ПОСЕЛЕНИЯ</w:t>
      </w:r>
    </w:p>
    <w:p w:rsidR="001C58D4" w:rsidRPr="00CD4029" w:rsidRDefault="001C58D4" w:rsidP="00CD4029">
      <w:pPr>
        <w:pStyle w:val="formattext"/>
        <w:shd w:val="clear" w:color="auto" w:fill="FFFFFF"/>
        <w:spacing w:before="0" w:beforeAutospacing="0" w:after="0" w:afterAutospacing="0"/>
        <w:jc w:val="both"/>
        <w:textAlignment w:val="baseline"/>
        <w:rPr>
          <w:color w:val="000000" w:themeColor="text1"/>
          <w:sz w:val="28"/>
          <w:szCs w:val="28"/>
        </w:rPr>
      </w:pP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5. Муниципальное образование </w:t>
      </w:r>
      <w:hyperlink r:id="rId29" w:history="1">
        <w:r w:rsidRPr="00CD4029">
          <w:rPr>
            <w:rStyle w:val="a3"/>
            <w:color w:val="000000" w:themeColor="text1"/>
            <w:sz w:val="28"/>
            <w:szCs w:val="28"/>
            <w:u w:val="none"/>
          </w:rPr>
          <w:t>Кусинское</w:t>
        </w:r>
      </w:hyperlink>
      <w:r w:rsidRPr="00CD4029">
        <w:rPr>
          <w:color w:val="000000" w:themeColor="text1"/>
          <w:sz w:val="28"/>
          <w:szCs w:val="28"/>
        </w:rPr>
        <w:t xml:space="preserve"> городское поселение самостоятельно владеет, пользуется и распоряжается муниципальным имуществом. От имени </w:t>
      </w:r>
      <w:hyperlink r:id="rId30"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права управления, владения, пользования и распоряжения муниципальным имуществом осуществляют органы местного самоуправления </w:t>
      </w:r>
      <w:hyperlink r:id="rId31"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в соответствии с полномочиями, установленными </w:t>
      </w:r>
      <w:hyperlink r:id="rId32" w:history="1">
        <w:r w:rsidRPr="00CD4029">
          <w:rPr>
            <w:rStyle w:val="a3"/>
            <w:color w:val="000000" w:themeColor="text1"/>
            <w:sz w:val="28"/>
            <w:szCs w:val="28"/>
            <w:u w:val="none"/>
          </w:rPr>
          <w:t xml:space="preserve">Уставом </w:t>
        </w:r>
        <w:hyperlink r:id="rId33"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hyperlink>
      <w:r w:rsidRPr="00CD4029">
        <w:rPr>
          <w:color w:val="000000" w:themeColor="text1"/>
          <w:sz w:val="28"/>
          <w:szCs w:val="28"/>
        </w:rPr>
        <w:t>.</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6. В муниципальной собственности </w:t>
      </w:r>
      <w:hyperlink r:id="rId34"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может находиться имущество, указанное в </w:t>
      </w:r>
      <w:hyperlink r:id="rId35" w:anchor="7D20K3" w:history="1">
        <w:r w:rsidRPr="00CD4029">
          <w:rPr>
            <w:rStyle w:val="a3"/>
            <w:color w:val="000000" w:themeColor="text1"/>
            <w:sz w:val="28"/>
            <w:szCs w:val="28"/>
            <w:u w:val="none"/>
          </w:rPr>
          <w:t>Федеральном законе от 6 октября 2003 года N 131-ФЗ "Об общих принципах организации местного самоуправления в Российской Федерации"</w:t>
        </w:r>
      </w:hyperlink>
      <w:r w:rsidRPr="00CD4029">
        <w:rPr>
          <w:color w:val="000000" w:themeColor="text1"/>
          <w:sz w:val="28"/>
          <w:szCs w:val="28"/>
        </w:rPr>
        <w:t> и </w:t>
      </w:r>
      <w:hyperlink r:id="rId36" w:history="1">
        <w:r w:rsidRPr="00CD4029">
          <w:rPr>
            <w:rStyle w:val="a3"/>
            <w:color w:val="000000" w:themeColor="text1"/>
            <w:sz w:val="28"/>
            <w:szCs w:val="28"/>
            <w:u w:val="none"/>
          </w:rPr>
          <w:t xml:space="preserve">Уставе </w:t>
        </w:r>
        <w:hyperlink r:id="rId37"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w:t>
        </w:r>
      </w:hyperlink>
      <w:r w:rsidRPr="00CD4029">
        <w:rPr>
          <w:color w:val="000000" w:themeColor="text1"/>
          <w:sz w:val="28"/>
          <w:szCs w:val="28"/>
        </w:rPr>
        <w:t>.</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7. 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w:t>
      </w:r>
      <w:hyperlink r:id="rId38"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муниципальными учреждениями </w:t>
      </w:r>
      <w:hyperlink r:id="rId39"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Администрацией </w:t>
      </w:r>
      <w:hyperlink r:id="rId40"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являются муниципальной собственностью, если иное не предусмотрено законодательством Российской Федерации.</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8. Муниципальное имущество, не закрепленное за муниципальными унитарными предприятиями и муниципальными учреждениями </w:t>
      </w:r>
      <w:hyperlink r:id="rId41"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на праве хозяйственного ведения и оперативного управления соответственно, составляет муниципальную казну </w:t>
      </w:r>
      <w:hyperlink r:id="rId42"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9. Муниципальное имущество формируется за счет:</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1) имущества, находящегося в муниципальной собственности </w:t>
      </w:r>
      <w:hyperlink r:id="rId43"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2) объектов федеральной собственности, государственной собственности субъекта Российской Федерации, объектов муниципальной собственности Кусинского муниципального района передаваемых в муниципальную собственность </w:t>
      </w:r>
      <w:hyperlink r:id="rId44"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в порядке разграничения полномочий между федеральными органами государственной власти, органами власти субъекта Российской Федерации, органами местного самоуправления </w:t>
      </w:r>
      <w:hyperlink r:id="rId45"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и органами местного самоуправления Кусинского муниципального района;</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3) имущества, созданного, приобретенного за счет средств бюджета </w:t>
      </w:r>
      <w:hyperlink r:id="rId46"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4) доходов от деятельности муниципальных унитарных предприятий и муниципальных учреждений </w:t>
      </w:r>
      <w:hyperlink r:id="rId47"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а также участия муниципального образования </w:t>
      </w:r>
      <w:hyperlink r:id="rId48" w:history="1">
        <w:r w:rsidRPr="00CD4029">
          <w:rPr>
            <w:rStyle w:val="a3"/>
            <w:color w:val="000000" w:themeColor="text1"/>
            <w:sz w:val="28"/>
            <w:szCs w:val="28"/>
            <w:u w:val="none"/>
          </w:rPr>
          <w:t>Кусинское</w:t>
        </w:r>
      </w:hyperlink>
      <w:r w:rsidRPr="00CD4029">
        <w:rPr>
          <w:color w:val="000000" w:themeColor="text1"/>
          <w:sz w:val="28"/>
          <w:szCs w:val="28"/>
        </w:rPr>
        <w:t xml:space="preserve"> городское поселение в хозяйственных обществах, в том числе межмуниципальных, необходимых для осуществления полномочий по решению вопросов местного значения </w:t>
      </w:r>
      <w:hyperlink r:id="rId49"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r w:rsidR="00CD4029" w:rsidRPr="00CD4029">
        <w:rPr>
          <w:color w:val="000000" w:themeColor="text1"/>
          <w:sz w:val="28"/>
          <w:szCs w:val="28"/>
        </w:rPr>
        <w:t xml:space="preserve"> </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5) иных способов приобретения собственности, не запрещенных законодательством Российской Федерации.</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10. Принятие в муниципальную собственность </w:t>
      </w:r>
      <w:hyperlink r:id="rId50"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имущества из федеральной собственности, собственности субъекта Российской Федерации, иных видов собственности, а также безвозмездной передачи имущества из муниципальной собственности </w:t>
      </w:r>
      <w:hyperlink r:id="rId51"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в другие формы собственности, за исключением имущества, принимаемого в муниципальную собственность </w:t>
      </w:r>
      <w:hyperlink r:id="rId52"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в рамках исполнения обязательств по заключенным в установленном законодательством Российской Федерации порядке договорам о развитии застроенных территорий, концессионным соглашениям, соглашениям о муниципально-частном партнерстве, муниципальным контрактам, осуществляется на основании решения Совета депутатов </w:t>
      </w:r>
      <w:hyperlink r:id="rId53"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w:t>
      </w:r>
    </w:p>
    <w:p w:rsidR="001C58D4"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Проект решения Совета депутатов </w:t>
      </w:r>
      <w:hyperlink r:id="rId54"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об утверждении перечня имущества, передаваемого в муниципальную собственность </w:t>
      </w:r>
      <w:hyperlink r:id="rId55"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или из муниципальной собственности </w:t>
      </w:r>
      <w:hyperlink r:id="rId56" w:history="1">
        <w:r w:rsidRPr="00CD4029">
          <w:rPr>
            <w:rStyle w:val="a3"/>
            <w:color w:val="000000" w:themeColor="text1"/>
            <w:sz w:val="28"/>
            <w:szCs w:val="28"/>
            <w:u w:val="none"/>
          </w:rPr>
          <w:t>Кусинского</w:t>
        </w:r>
      </w:hyperlink>
      <w:r w:rsidRPr="00CD4029">
        <w:rPr>
          <w:color w:val="000000" w:themeColor="text1"/>
          <w:sz w:val="28"/>
          <w:szCs w:val="28"/>
        </w:rPr>
        <w:t xml:space="preserve"> Кусинского городского поселения подготавливает отдел по управлению имуществом и земельным отношениям администрации </w:t>
      </w:r>
      <w:hyperlink r:id="rId57"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w:t>
      </w:r>
      <w:r w:rsidR="00CD4029">
        <w:rPr>
          <w:color w:val="000000" w:themeColor="text1"/>
          <w:sz w:val="28"/>
          <w:szCs w:val="28"/>
        </w:rPr>
        <w:t>ления (далее – Отдел имущества).</w:t>
      </w:r>
    </w:p>
    <w:p w:rsidR="001C58D4" w:rsidRPr="00CD4029" w:rsidRDefault="001C58D4" w:rsidP="00CD402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D4029">
        <w:rPr>
          <w:color w:val="000000" w:themeColor="text1"/>
          <w:sz w:val="28"/>
          <w:szCs w:val="28"/>
        </w:rPr>
        <w:t xml:space="preserve">11. Принятие имущества в муниципальную собственность </w:t>
      </w:r>
      <w:hyperlink r:id="rId58" w:history="1">
        <w:r w:rsidRPr="00CD4029">
          <w:rPr>
            <w:rStyle w:val="a3"/>
            <w:color w:val="000000" w:themeColor="text1"/>
            <w:sz w:val="28"/>
            <w:szCs w:val="28"/>
            <w:u w:val="none"/>
          </w:rPr>
          <w:t>Кусинского</w:t>
        </w:r>
      </w:hyperlink>
      <w:r w:rsidRPr="00CD4029">
        <w:rPr>
          <w:color w:val="000000" w:themeColor="text1"/>
          <w:sz w:val="28"/>
          <w:szCs w:val="28"/>
        </w:rPr>
        <w:t xml:space="preserve"> городского поселения, передаваемого в рамках исполнения обязательств по заключенным в установленном законодательством Российской Федерации порядке договорам о развитии застроенных территорий, концессионным соглашениям, соглашениям о муниципально-частном партнерстве, осуществляется в порядке, предусмотренном данными договорами, соглашениями.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12. С предложениями о передаче имущества, необходимого для решения вопросов местного значения, выступает Администрация </w:t>
      </w:r>
      <w:hyperlink r:id="rId5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13. Перечень имущества, подлежащего передаче из муниципальной собственности </w:t>
      </w:r>
      <w:hyperlink r:id="rId6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муниципальную собственность Кусинского муниципального района,  (далее - Перечень имущества), составляется по </w:t>
      </w:r>
      <w:r w:rsidRPr="00CD4029">
        <w:rPr>
          <w:rFonts w:ascii="Times New Roman" w:eastAsia="Times New Roman" w:hAnsi="Times New Roman" w:cs="Times New Roman"/>
          <w:color w:val="000000" w:themeColor="text1"/>
          <w:sz w:val="28"/>
          <w:szCs w:val="28"/>
          <w:lang w:eastAsia="ru-RU"/>
        </w:rPr>
        <w:lastRenderedPageBreak/>
        <w:t>форме, утвержденной </w:t>
      </w:r>
      <w:hyperlink r:id="rId61" w:history="1">
        <w:r w:rsidRPr="00CD4029">
          <w:rPr>
            <w:rFonts w:ascii="Times New Roman" w:eastAsia="Times New Roman" w:hAnsi="Times New Roman" w:cs="Times New Roman"/>
            <w:color w:val="000000" w:themeColor="text1"/>
            <w:sz w:val="28"/>
            <w:szCs w:val="28"/>
            <w:lang w:eastAsia="ru-RU"/>
          </w:rPr>
          <w:t>Законом Челябинской области от 29 ноября 2007 года N 221-ЗО "О порядке подготовки проектов законов Челябинской области о разграничении имущества, находящегося в муниципальной собственности, между муниципальными образованиями"</w:t>
        </w:r>
      </w:hyperlink>
      <w:r w:rsidRPr="00CD4029">
        <w:rPr>
          <w:rFonts w:ascii="Times New Roman" w:eastAsia="Times New Roman" w:hAnsi="Times New Roman" w:cs="Times New Roman"/>
          <w:color w:val="000000" w:themeColor="text1"/>
          <w:sz w:val="28"/>
          <w:szCs w:val="28"/>
          <w:lang w:eastAsia="ru-RU"/>
        </w:rPr>
        <w:t>, (см. приложение 1 к настоящему положению).</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14. Администрация </w:t>
      </w:r>
      <w:hyperlink r:id="rId6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направляет Перечень имущества в Совет депутатов </w:t>
      </w:r>
      <w:hyperlink r:id="rId6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15. Совет депутатов </w:t>
      </w:r>
      <w:hyperlink r:id="rId6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течение трех дней со дня поступления Перечня имущества направляет его председателю Комиссии по бюджету и социальным вопросам (далее – Комиссия).</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16. Проект решения Совета депутатов </w:t>
      </w:r>
      <w:hyperlink r:id="rId6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указанный в пункте 10 настоящего Положения, с </w:t>
      </w:r>
      <w:hyperlink r:id="rId66" w:anchor="32QR4I6" w:history="1">
        <w:r w:rsidRPr="00CD4029">
          <w:rPr>
            <w:rFonts w:ascii="Times New Roman" w:eastAsia="Times New Roman" w:hAnsi="Times New Roman" w:cs="Times New Roman"/>
            <w:color w:val="000000" w:themeColor="text1"/>
            <w:sz w:val="28"/>
            <w:szCs w:val="28"/>
            <w:lang w:eastAsia="ru-RU"/>
          </w:rPr>
          <w:t>приложением</w:t>
        </w:r>
      </w:hyperlink>
      <w:r w:rsidRPr="00CD4029">
        <w:rPr>
          <w:rFonts w:ascii="Times New Roman" w:eastAsia="Times New Roman" w:hAnsi="Times New Roman" w:cs="Times New Roman"/>
          <w:color w:val="000000" w:themeColor="text1"/>
          <w:sz w:val="28"/>
          <w:szCs w:val="28"/>
          <w:lang w:eastAsia="ru-RU"/>
        </w:rPr>
        <w:t> документов, установленных пунктами 2 - 8 </w:t>
      </w:r>
      <w:hyperlink r:id="rId67" w:anchor="1FBIV2P" w:history="1">
        <w:r w:rsidRPr="00CD4029">
          <w:rPr>
            <w:rFonts w:ascii="Times New Roman" w:eastAsia="Times New Roman" w:hAnsi="Times New Roman" w:cs="Times New Roman"/>
            <w:color w:val="000000" w:themeColor="text1"/>
            <w:sz w:val="28"/>
            <w:szCs w:val="28"/>
            <w:lang w:eastAsia="ru-RU"/>
          </w:rPr>
          <w:t>статьи 4 Закона Челябинской области от 29 ноября 2007 года N 221-ЗО "О порядке подготовки проектов законов Челябинской области о разграничении имущества, находящегося в муниципальной собственности, между муниципальными образованиями"</w:t>
        </w:r>
      </w:hyperlink>
      <w:r w:rsidRPr="00CD4029">
        <w:rPr>
          <w:rFonts w:ascii="Times New Roman" w:eastAsia="Times New Roman" w:hAnsi="Times New Roman" w:cs="Times New Roman"/>
          <w:color w:val="000000" w:themeColor="text1"/>
          <w:sz w:val="28"/>
          <w:szCs w:val="28"/>
          <w:lang w:eastAsia="ru-RU"/>
        </w:rPr>
        <w:t xml:space="preserve">, либо мотивированное сообщение об отказе в подготовке проекта Совета депутатов </w:t>
      </w:r>
      <w:hyperlink r:id="rId6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вносится Администрацией </w:t>
      </w:r>
      <w:hyperlink r:id="rId6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на рассмотрение Совета депутатов </w:t>
      </w:r>
      <w:hyperlink r:id="rId7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не позднее семи дней со дня поступления Перечня имущества в Комиссию.</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17. Совет депутатов </w:t>
      </w:r>
      <w:hyperlink r:id="rId7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рассматривает проект решения Совета депутатов </w:t>
      </w:r>
      <w:hyperlink r:id="rId7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 </w:t>
      </w:r>
      <w:r w:rsidRPr="00CD4029">
        <w:rPr>
          <w:rFonts w:ascii="Times New Roman" w:eastAsia="Times New Roman" w:hAnsi="Times New Roman" w:cs="Times New Roman"/>
          <w:color w:val="000000" w:themeColor="text1"/>
          <w:sz w:val="28"/>
          <w:szCs w:val="28"/>
          <w:lang w:eastAsia="ru-RU"/>
        </w:rPr>
        <w:t>с </w:t>
      </w:r>
      <w:hyperlink r:id="rId73" w:anchor="1DV4SR9" w:history="1">
        <w:r w:rsidRPr="00CD4029">
          <w:rPr>
            <w:rFonts w:ascii="Times New Roman" w:eastAsia="Times New Roman" w:hAnsi="Times New Roman" w:cs="Times New Roman"/>
            <w:color w:val="000000" w:themeColor="text1"/>
            <w:sz w:val="28"/>
            <w:szCs w:val="28"/>
            <w:lang w:eastAsia="ru-RU"/>
          </w:rPr>
          <w:t>приложенными</w:t>
        </w:r>
      </w:hyperlink>
      <w:r w:rsidRPr="00CD4029">
        <w:rPr>
          <w:rFonts w:ascii="Times New Roman" w:eastAsia="Times New Roman" w:hAnsi="Times New Roman" w:cs="Times New Roman"/>
          <w:color w:val="000000" w:themeColor="text1"/>
          <w:sz w:val="28"/>
          <w:szCs w:val="28"/>
          <w:lang w:eastAsia="ru-RU"/>
        </w:rPr>
        <w:t> документами, указанными в пункте 16 настоящего Положения, и в месячный срок со дня поступления Перечня имущества, принимает решение об утверждении Перечня имущества либо отклонении  его от утверждения.</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Основаниями для отклонения Перечня имущества от утверждения являются:</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 наличие мотивированного сообщения об отказе в подготовке проекта решения Совета депутатов </w:t>
      </w:r>
      <w:hyperlink r:id="rId7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поступившего в соответствии с пунктом 16 настоящего Положения;</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2) включение в Перечень имущества, не предназначенного для решения установленных законодательством Российской Федерации вопросов местного значения городского поселения;</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3) наличие оснований, предусмотренных Регламентом Совета депутатов </w:t>
      </w:r>
      <w:hyperlink r:id="rId75" w:history="1">
        <w:r w:rsidRPr="00CD4029">
          <w:rPr>
            <w:rStyle w:val="a3"/>
            <w:rFonts w:ascii="Times New Roman" w:hAnsi="Times New Roman" w:cs="Times New Roman"/>
            <w:color w:val="000000" w:themeColor="text1"/>
            <w:sz w:val="28"/>
            <w:szCs w:val="28"/>
            <w:u w:val="none"/>
          </w:rPr>
          <w:t>Кусинского</w:t>
        </w:r>
      </w:hyperlink>
      <w:r w:rsidR="00CD4029">
        <w:rPr>
          <w:rFonts w:ascii="Times New Roman" w:hAnsi="Times New Roman" w:cs="Times New Roman"/>
          <w:color w:val="000000" w:themeColor="text1"/>
          <w:sz w:val="28"/>
          <w:szCs w:val="28"/>
        </w:rPr>
        <w:t> городского </w:t>
      </w:r>
      <w:r w:rsidRPr="00CD4029">
        <w:rPr>
          <w:rFonts w:ascii="Times New Roman" w:hAnsi="Times New Roman" w:cs="Times New Roman"/>
          <w:color w:val="000000" w:themeColor="text1"/>
          <w:sz w:val="28"/>
          <w:szCs w:val="28"/>
        </w:rPr>
        <w:t>поселения</w:t>
      </w:r>
      <w:r w:rsidRPr="00CD4029">
        <w:rPr>
          <w:rFonts w:ascii="Times New Roman" w:eastAsia="Times New Roman" w:hAnsi="Times New Roman" w:cs="Times New Roman"/>
          <w:color w:val="000000" w:themeColor="text1"/>
          <w:sz w:val="28"/>
          <w:szCs w:val="28"/>
          <w:lang w:eastAsia="ru-RU"/>
        </w:rPr>
        <w:t>.</w:t>
      </w:r>
      <w:r w:rsidRPr="00CD4029">
        <w:rPr>
          <w:rFonts w:ascii="Times New Roman" w:eastAsia="Times New Roman" w:hAnsi="Times New Roman" w:cs="Times New Roman"/>
          <w:color w:val="000000" w:themeColor="text1"/>
          <w:sz w:val="28"/>
          <w:szCs w:val="28"/>
          <w:lang w:eastAsia="ru-RU"/>
        </w:rPr>
        <w:br/>
        <w:t xml:space="preserve">Принятое решение Совета депутатов </w:t>
      </w:r>
      <w:hyperlink r:id="rId7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с </w:t>
      </w:r>
      <w:hyperlink r:id="rId77" w:anchor="1DV4SR9" w:history="1">
        <w:r w:rsidRPr="00CD4029">
          <w:rPr>
            <w:rFonts w:ascii="Times New Roman" w:eastAsia="Times New Roman" w:hAnsi="Times New Roman" w:cs="Times New Roman"/>
            <w:color w:val="000000" w:themeColor="text1"/>
            <w:sz w:val="28"/>
            <w:szCs w:val="28"/>
            <w:lang w:eastAsia="ru-RU"/>
          </w:rPr>
          <w:t>приложенными</w:t>
        </w:r>
      </w:hyperlink>
      <w:r w:rsidRPr="00CD4029">
        <w:rPr>
          <w:rFonts w:ascii="Times New Roman" w:eastAsia="Times New Roman" w:hAnsi="Times New Roman" w:cs="Times New Roman"/>
          <w:color w:val="000000" w:themeColor="text1"/>
          <w:sz w:val="28"/>
          <w:szCs w:val="28"/>
          <w:lang w:eastAsia="ru-RU"/>
        </w:rPr>
        <w:t> документами в зависимости от вида распоряжения имуществом,  (передача из муниципальной собственности поселения или принятие в муниципальную собственность поселения), направляется в Собрание депутатов Кусинского муниципального района для согласования Перечня имущества, либо в Законодательное Собрание Челябинской области с подготовленным проектом закона Челябинской области о разграничении имущества для внесения его в установленном порядке.</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18. После принятия Советом депутатов  </w:t>
      </w:r>
      <w:hyperlink r:id="rId7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решений, указанных в пункте 10 настоящего Положения, Отдел имущества оформляет соответствующие документы по принятию имущества в муниципальную </w:t>
      </w:r>
      <w:r w:rsidRPr="00CD4029">
        <w:rPr>
          <w:rFonts w:ascii="Times New Roman" w:eastAsia="Times New Roman" w:hAnsi="Times New Roman" w:cs="Times New Roman"/>
          <w:color w:val="000000" w:themeColor="text1"/>
          <w:sz w:val="28"/>
          <w:szCs w:val="28"/>
          <w:lang w:eastAsia="ru-RU"/>
        </w:rPr>
        <w:lastRenderedPageBreak/>
        <w:t>собственность либо передаче в другие формы собственности в соответствии с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Оформление Отделом имущества актов приема-передачи муниципального имущества осуществляется после принятия Закона Челябинской области о разграничении имущества в отношении соответствующего имущества в установленном законодательством Российской Федерации порядке.</w:t>
      </w:r>
    </w:p>
    <w:p w:rsidR="001C58D4" w:rsidRPr="00CD4029" w:rsidRDefault="00CD4029" w:rsidP="00CD4029">
      <w:pPr>
        <w:spacing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t xml:space="preserve">   </w:t>
      </w:r>
      <w:r w:rsidR="001C58D4" w:rsidRPr="00CD4029">
        <w:rPr>
          <w:rFonts w:ascii="Times New Roman" w:hAnsi="Times New Roman" w:cs="Times New Roman"/>
          <w:sz w:val="28"/>
          <w:szCs w:val="28"/>
          <w:lang w:eastAsia="ru-RU"/>
        </w:rPr>
        <w:t xml:space="preserve">19. Ведение реестра муниципального имущества </w:t>
      </w:r>
      <w:hyperlink r:id="rId79" w:history="1">
        <w:r w:rsidR="001C58D4" w:rsidRPr="00CD4029">
          <w:rPr>
            <w:rStyle w:val="a3"/>
            <w:rFonts w:ascii="Times New Roman" w:hAnsi="Times New Roman" w:cs="Times New Roman"/>
            <w:color w:val="000000" w:themeColor="text1"/>
            <w:sz w:val="28"/>
            <w:szCs w:val="28"/>
            <w:u w:val="none"/>
          </w:rPr>
          <w:t>Кусинского</w:t>
        </w:r>
      </w:hyperlink>
      <w:r w:rsidR="001C58D4" w:rsidRPr="00CD4029">
        <w:rPr>
          <w:rFonts w:ascii="Times New Roman" w:hAnsi="Times New Roman" w:cs="Times New Roman"/>
          <w:sz w:val="28"/>
          <w:szCs w:val="28"/>
        </w:rPr>
        <w:t xml:space="preserve"> городского поселения</w:t>
      </w:r>
      <w:r w:rsidR="001C58D4" w:rsidRPr="00CD4029">
        <w:rPr>
          <w:rFonts w:ascii="Times New Roman" w:hAnsi="Times New Roman" w:cs="Times New Roman"/>
          <w:sz w:val="28"/>
          <w:szCs w:val="28"/>
          <w:lang w:eastAsia="ru-RU"/>
        </w:rPr>
        <w:t xml:space="preserve"> осуществляется в порядке, установленном уполномоченным Правительством Российской Федерации федеральным органом исполнительной власти (Приказ министерства экономического развития РФ № 424 от 30.08.2011г.).</w:t>
      </w:r>
      <w:r w:rsidR="001C58D4" w:rsidRPr="00CD4029">
        <w:rPr>
          <w:rFonts w:ascii="Times New Roman" w:hAnsi="Times New Roman" w:cs="Times New Roman"/>
          <w:sz w:val="28"/>
          <w:szCs w:val="28"/>
          <w:lang w:eastAsia="ru-RU"/>
        </w:rPr>
        <w:br/>
      </w:r>
      <w:r w:rsidR="001C58D4" w:rsidRPr="00CD4029">
        <w:rPr>
          <w:rFonts w:ascii="Times New Roman" w:eastAsia="Times New Roman" w:hAnsi="Times New Roman" w:cs="Times New Roman"/>
          <w:color w:val="000000" w:themeColor="text1"/>
          <w:sz w:val="28"/>
          <w:szCs w:val="28"/>
          <w:lang w:eastAsia="ru-RU"/>
        </w:rPr>
        <w:t xml:space="preserve">   Информация о муниципальном имуществе, учитываемом в реестре муниципального имущества </w:t>
      </w:r>
      <w:hyperlink r:id="rId80" w:history="1">
        <w:r w:rsidR="001C58D4" w:rsidRPr="00CD4029">
          <w:rPr>
            <w:rStyle w:val="a3"/>
            <w:rFonts w:ascii="Times New Roman" w:hAnsi="Times New Roman" w:cs="Times New Roman"/>
            <w:color w:val="000000" w:themeColor="text1"/>
            <w:sz w:val="28"/>
            <w:szCs w:val="28"/>
            <w:u w:val="none"/>
          </w:rPr>
          <w:t>Кусинского</w:t>
        </w:r>
      </w:hyperlink>
      <w:r w:rsidR="001C58D4" w:rsidRPr="00CD4029">
        <w:rPr>
          <w:rFonts w:ascii="Times New Roman" w:hAnsi="Times New Roman" w:cs="Times New Roman"/>
          <w:color w:val="000000" w:themeColor="text1"/>
          <w:sz w:val="28"/>
          <w:szCs w:val="28"/>
        </w:rPr>
        <w:t xml:space="preserve"> городского поселения</w:t>
      </w:r>
      <w:r w:rsidR="001C58D4" w:rsidRPr="00CD4029">
        <w:rPr>
          <w:rFonts w:ascii="Times New Roman" w:eastAsia="Times New Roman" w:hAnsi="Times New Roman" w:cs="Times New Roman"/>
          <w:color w:val="000000" w:themeColor="text1"/>
          <w:sz w:val="28"/>
          <w:szCs w:val="28"/>
          <w:lang w:eastAsia="ru-RU"/>
        </w:rPr>
        <w:t xml:space="preserve">, подлежит опубликованию и актуализации на официальном сайте Администрации </w:t>
      </w:r>
      <w:hyperlink r:id="rId81" w:history="1">
        <w:r w:rsidR="001C58D4" w:rsidRPr="00CD4029">
          <w:rPr>
            <w:rStyle w:val="a3"/>
            <w:rFonts w:ascii="Times New Roman" w:hAnsi="Times New Roman" w:cs="Times New Roman"/>
            <w:color w:val="000000" w:themeColor="text1"/>
            <w:sz w:val="28"/>
            <w:szCs w:val="28"/>
            <w:u w:val="none"/>
          </w:rPr>
          <w:t>Кусинского</w:t>
        </w:r>
      </w:hyperlink>
      <w:r w:rsidR="001C58D4" w:rsidRPr="00CD4029">
        <w:rPr>
          <w:rFonts w:ascii="Times New Roman" w:hAnsi="Times New Roman" w:cs="Times New Roman"/>
          <w:color w:val="000000" w:themeColor="text1"/>
          <w:sz w:val="28"/>
          <w:szCs w:val="28"/>
        </w:rPr>
        <w:t xml:space="preserve"> городского поселения</w:t>
      </w:r>
      <w:r w:rsidR="001C58D4" w:rsidRPr="00CD4029">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"Интернет", </w:t>
      </w:r>
      <w:hyperlink r:id="rId82" w:history="1">
        <w:r w:rsidR="001C58D4" w:rsidRPr="00CD4029">
          <w:rPr>
            <w:rStyle w:val="a3"/>
            <w:rFonts w:ascii="Times New Roman" w:hAnsi="Times New Roman" w:cs="Times New Roman"/>
            <w:color w:val="000000" w:themeColor="text1"/>
            <w:sz w:val="28"/>
            <w:szCs w:val="28"/>
            <w:u w:val="none"/>
          </w:rPr>
          <w:t>КУСА (gorodkusa.ru)</w:t>
        </w:r>
      </w:hyperlink>
      <w:r w:rsidR="001C58D4" w:rsidRPr="00CD4029">
        <w:rPr>
          <w:rFonts w:ascii="Times New Roman" w:eastAsia="Times New Roman" w:hAnsi="Times New Roman" w:cs="Times New Roman"/>
          <w:color w:val="000000" w:themeColor="text1"/>
          <w:sz w:val="28"/>
          <w:szCs w:val="28"/>
          <w:lang w:eastAsia="ru-RU"/>
        </w:rPr>
        <w:t xml:space="preserve"> включая 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в порядке, установленном правовым актом Совета депутатов </w:t>
      </w:r>
      <w:hyperlink r:id="rId83" w:history="1">
        <w:r w:rsidR="001C58D4" w:rsidRPr="00CD4029">
          <w:rPr>
            <w:rStyle w:val="a3"/>
            <w:rFonts w:ascii="Times New Roman" w:hAnsi="Times New Roman" w:cs="Times New Roman"/>
            <w:color w:val="000000" w:themeColor="text1"/>
            <w:sz w:val="28"/>
            <w:szCs w:val="28"/>
            <w:u w:val="none"/>
          </w:rPr>
          <w:t>Кусинского</w:t>
        </w:r>
      </w:hyperlink>
      <w:r w:rsidR="001C58D4" w:rsidRPr="00CD4029">
        <w:rPr>
          <w:rFonts w:ascii="Times New Roman" w:hAnsi="Times New Roman" w:cs="Times New Roman"/>
          <w:color w:val="000000" w:themeColor="text1"/>
          <w:sz w:val="28"/>
          <w:szCs w:val="28"/>
        </w:rPr>
        <w:t xml:space="preserve"> городского поселения (решение Совета депутатов Кусинского городского поселения № 1 от 29.01.2013г.)</w:t>
      </w:r>
      <w:r w:rsidR="001C58D4" w:rsidRPr="00CD4029">
        <w:rPr>
          <w:rFonts w:ascii="Times New Roman" w:eastAsia="Times New Roman" w:hAnsi="Times New Roman" w:cs="Times New Roman"/>
          <w:color w:val="000000" w:themeColor="text1"/>
          <w:sz w:val="28"/>
          <w:szCs w:val="28"/>
          <w:lang w:eastAsia="ru-RU"/>
        </w:rPr>
        <w:t>.</w:t>
      </w:r>
    </w:p>
    <w:p w:rsidR="001C58D4" w:rsidRPr="00CD4029" w:rsidRDefault="001C58D4" w:rsidP="003D4E8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b/>
          <w:bCs/>
          <w:color w:val="000000" w:themeColor="text1"/>
          <w:sz w:val="28"/>
          <w:szCs w:val="28"/>
          <w:lang w:eastAsia="ru-RU"/>
        </w:rPr>
        <w:br/>
        <w:t>III. РАЗГРАНИЧЕНИЕ КОМПЕТЕНЦИИ ОРГАНОВ МЕСТНОГО САМОУПРАВЛЕНИЯ КУСИНСКОГО ГОРОДСКОГО ПОСЕЛЕНИЯ ПО ВЛАДЕНИЮ, ПОЛЬЗОВАНИЮ И РАСПОРЯЖЕНИЮ МУНИЦИПАЛЬНЫМ ИМУЩЕСТВОМ</w:t>
      </w:r>
    </w:p>
    <w:p w:rsidR="001C58D4" w:rsidRPr="00CD4029" w:rsidRDefault="001C58D4" w:rsidP="00CD40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20. В соответствии с </w:t>
      </w:r>
      <w:hyperlink r:id="rId84" w:history="1">
        <w:r w:rsidRPr="00CD4029">
          <w:rPr>
            <w:rFonts w:ascii="Times New Roman" w:eastAsia="Times New Roman" w:hAnsi="Times New Roman" w:cs="Times New Roman"/>
            <w:color w:val="000000" w:themeColor="text1"/>
            <w:sz w:val="28"/>
            <w:szCs w:val="28"/>
            <w:lang w:eastAsia="ru-RU"/>
          </w:rPr>
          <w:t xml:space="preserve">Уставом </w:t>
        </w:r>
        <w:hyperlink r:id="rId8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hyperlink>
      <w:r w:rsidRPr="00CD4029">
        <w:rPr>
          <w:rFonts w:ascii="Times New Roman" w:eastAsia="Times New Roman" w:hAnsi="Times New Roman" w:cs="Times New Roman"/>
          <w:color w:val="000000" w:themeColor="text1"/>
          <w:sz w:val="28"/>
          <w:szCs w:val="28"/>
          <w:lang w:eastAsia="ru-RU"/>
        </w:rPr>
        <w:t xml:space="preserve"> субъектами управления, владения, пользования и распоряжения муниципальным </w:t>
      </w:r>
      <w:r w:rsidR="00CD4029">
        <w:rPr>
          <w:rFonts w:ascii="Times New Roman" w:eastAsia="Times New Roman" w:hAnsi="Times New Roman" w:cs="Times New Roman"/>
          <w:color w:val="000000" w:themeColor="text1"/>
          <w:sz w:val="28"/>
          <w:szCs w:val="28"/>
          <w:lang w:eastAsia="ru-RU"/>
        </w:rPr>
        <w:t>имуществом </w:t>
      </w:r>
      <w:r w:rsidRPr="00CD4029">
        <w:rPr>
          <w:rFonts w:ascii="Times New Roman" w:eastAsia="Times New Roman" w:hAnsi="Times New Roman" w:cs="Times New Roman"/>
          <w:color w:val="000000" w:themeColor="text1"/>
          <w:sz w:val="28"/>
          <w:szCs w:val="28"/>
          <w:lang w:eastAsia="ru-RU"/>
        </w:rPr>
        <w:t>являются:</w:t>
      </w:r>
      <w:r w:rsidRPr="00CD4029">
        <w:rPr>
          <w:rFonts w:ascii="Times New Roman" w:eastAsia="Times New Roman" w:hAnsi="Times New Roman" w:cs="Times New Roman"/>
          <w:color w:val="000000" w:themeColor="text1"/>
          <w:sz w:val="28"/>
          <w:szCs w:val="28"/>
          <w:lang w:eastAsia="ru-RU"/>
        </w:rPr>
        <w:br/>
        <w:t xml:space="preserve">1) Совет депутатов </w:t>
      </w:r>
      <w:hyperlink r:id="rId8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 представительный орган местного самоуправления </w:t>
      </w:r>
      <w:hyperlink r:id="rId8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2) Администрация </w:t>
      </w:r>
      <w:hyperlink r:id="rId8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 исполнительно-распорядительный орган </w:t>
      </w:r>
      <w:hyperlink r:id="rId8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21. К компетенции Совета депутатов </w:t>
      </w:r>
      <w:hyperlink r:id="rId9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области управления муниципальным имуществом относится:</w:t>
      </w:r>
      <w:r w:rsidRPr="00CD4029">
        <w:rPr>
          <w:rFonts w:ascii="Times New Roman" w:eastAsia="Times New Roman" w:hAnsi="Times New Roman" w:cs="Times New Roman"/>
          <w:color w:val="000000" w:themeColor="text1"/>
          <w:sz w:val="28"/>
          <w:szCs w:val="28"/>
          <w:lang w:eastAsia="ru-RU"/>
        </w:rPr>
        <w:br/>
      </w:r>
      <w:r w:rsidR="00CD4029">
        <w:rPr>
          <w:rFonts w:ascii="Times New Roman" w:eastAsia="Times New Roman" w:hAnsi="Times New Roman" w:cs="Times New Roman"/>
          <w:color w:val="000000" w:themeColor="text1"/>
          <w:sz w:val="28"/>
          <w:szCs w:val="28"/>
          <w:lang w:eastAsia="ru-RU"/>
        </w:rPr>
        <w:t xml:space="preserve">    </w:t>
      </w:r>
      <w:r w:rsidRPr="00CD4029">
        <w:rPr>
          <w:rFonts w:ascii="Times New Roman" w:eastAsia="Times New Roman" w:hAnsi="Times New Roman" w:cs="Times New Roman"/>
          <w:color w:val="000000" w:themeColor="text1"/>
          <w:sz w:val="28"/>
          <w:szCs w:val="28"/>
          <w:lang w:eastAsia="ru-RU"/>
        </w:rPr>
        <w:t>1) определение порядка управления, владения, пользования и распоряжения муниципальным имуществом;</w:t>
      </w:r>
    </w:p>
    <w:p w:rsidR="001C58D4" w:rsidRPr="00CD4029" w:rsidRDefault="00CD4029" w:rsidP="00CD40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C58D4" w:rsidRPr="00CD4029">
        <w:rPr>
          <w:rFonts w:ascii="Times New Roman" w:eastAsia="Times New Roman" w:hAnsi="Times New Roman" w:cs="Times New Roman"/>
          <w:color w:val="000000" w:themeColor="text1"/>
          <w:sz w:val="28"/>
          <w:szCs w:val="28"/>
          <w:lang w:eastAsia="ru-RU"/>
        </w:rPr>
        <w:t xml:space="preserve">2) определение порядка принятия решений о создании, реорганизации и ликвидации муниципальных унитарных предприятий </w:t>
      </w:r>
      <w:hyperlink r:id="rId91" w:history="1">
        <w:r w:rsidR="001C58D4" w:rsidRPr="00CD4029">
          <w:rPr>
            <w:rStyle w:val="a3"/>
            <w:rFonts w:ascii="Times New Roman" w:hAnsi="Times New Roman" w:cs="Times New Roman"/>
            <w:color w:val="000000" w:themeColor="text1"/>
            <w:sz w:val="28"/>
            <w:szCs w:val="28"/>
            <w:u w:val="none"/>
          </w:rPr>
          <w:t>Кусинского</w:t>
        </w:r>
      </w:hyperlink>
      <w:r w:rsidR="001C58D4" w:rsidRPr="00CD4029">
        <w:rPr>
          <w:rFonts w:ascii="Times New Roman" w:hAnsi="Times New Roman" w:cs="Times New Roman"/>
          <w:color w:val="000000" w:themeColor="text1"/>
          <w:sz w:val="28"/>
          <w:szCs w:val="28"/>
        </w:rPr>
        <w:t xml:space="preserve"> городского поселения</w:t>
      </w:r>
      <w:r w:rsidR="001C58D4" w:rsidRPr="00CD4029">
        <w:rPr>
          <w:rFonts w:ascii="Times New Roman" w:eastAsia="Times New Roman" w:hAnsi="Times New Roman" w:cs="Times New Roman"/>
          <w:color w:val="000000" w:themeColor="text1"/>
          <w:sz w:val="28"/>
          <w:szCs w:val="28"/>
          <w:lang w:eastAsia="ru-RU"/>
        </w:rPr>
        <w:t xml:space="preserve">, а также об установлении тарифов на предоставление услуг, выполнение работ муниципальными унитарными предприятиями и муниципальными учреждениями </w:t>
      </w:r>
      <w:hyperlink r:id="rId92" w:history="1">
        <w:r w:rsidR="001C58D4" w:rsidRPr="00CD4029">
          <w:rPr>
            <w:rStyle w:val="a3"/>
            <w:rFonts w:ascii="Times New Roman" w:hAnsi="Times New Roman" w:cs="Times New Roman"/>
            <w:color w:val="000000" w:themeColor="text1"/>
            <w:sz w:val="28"/>
            <w:szCs w:val="28"/>
            <w:u w:val="none"/>
          </w:rPr>
          <w:t>Кусинского</w:t>
        </w:r>
      </w:hyperlink>
      <w:r w:rsidR="001C58D4" w:rsidRPr="00CD4029">
        <w:rPr>
          <w:rFonts w:ascii="Times New Roman" w:hAnsi="Times New Roman" w:cs="Times New Roman"/>
          <w:color w:val="000000" w:themeColor="text1"/>
          <w:sz w:val="28"/>
          <w:szCs w:val="28"/>
        </w:rPr>
        <w:t xml:space="preserve"> городского поселения</w:t>
      </w:r>
      <w:r w:rsidR="001C58D4" w:rsidRPr="00CD4029">
        <w:rPr>
          <w:rFonts w:ascii="Times New Roman" w:eastAsia="Times New Roman" w:hAnsi="Times New Roman" w:cs="Times New Roman"/>
          <w:color w:val="000000" w:themeColor="text1"/>
          <w:sz w:val="28"/>
          <w:szCs w:val="28"/>
          <w:lang w:eastAsia="ru-RU"/>
        </w:rPr>
        <w:t>, за исключением случаев, предусмотренных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lastRenderedPageBreak/>
        <w:t xml:space="preserve">3) утверждение положения о приватизации муниципального имущества, определяющего компетенцию органов местного самоуправления </w:t>
      </w:r>
      <w:hyperlink r:id="rId9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сфере приватизации муниципального имущества;</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 установление полномочий органов местного самоуправления </w:t>
      </w:r>
      <w:hyperlink r:id="rId9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по управлению, владению, пользованию и распоряжению муниципальным имуществом;</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5) осуществление иных полномочий в соответствии с законодательством Российской Федерации, </w:t>
      </w:r>
      <w:hyperlink r:id="rId95" w:history="1">
        <w:r w:rsidRPr="00CD4029">
          <w:rPr>
            <w:rFonts w:ascii="Times New Roman" w:eastAsia="Times New Roman" w:hAnsi="Times New Roman" w:cs="Times New Roman"/>
            <w:color w:val="000000" w:themeColor="text1"/>
            <w:sz w:val="28"/>
            <w:szCs w:val="28"/>
            <w:lang w:eastAsia="ru-RU"/>
          </w:rPr>
          <w:t xml:space="preserve">Уставом </w:t>
        </w:r>
        <w:hyperlink r:id="rId9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hyperlink>
      <w:r w:rsidRPr="00CD4029">
        <w:rPr>
          <w:rFonts w:ascii="Times New Roman" w:eastAsia="Times New Roman" w:hAnsi="Times New Roman" w:cs="Times New Roman"/>
          <w:color w:val="000000" w:themeColor="text1"/>
          <w:sz w:val="28"/>
          <w:szCs w:val="28"/>
          <w:lang w:eastAsia="ru-RU"/>
        </w:rPr>
        <w:t>, настоящим Положением.</w:t>
      </w:r>
      <w:r w:rsidRPr="00CD4029">
        <w:rPr>
          <w:rFonts w:ascii="Times New Roman" w:eastAsia="Times New Roman" w:hAnsi="Times New Roman" w:cs="Times New Roman"/>
          <w:color w:val="000000" w:themeColor="text1"/>
          <w:sz w:val="28"/>
          <w:szCs w:val="28"/>
          <w:lang w:eastAsia="ru-RU"/>
        </w:rPr>
        <w:br/>
      </w:r>
      <w:r w:rsidR="00B530D3">
        <w:rPr>
          <w:rFonts w:ascii="Times New Roman" w:eastAsia="Times New Roman" w:hAnsi="Times New Roman" w:cs="Times New Roman"/>
          <w:color w:val="000000" w:themeColor="text1"/>
          <w:sz w:val="28"/>
          <w:szCs w:val="28"/>
          <w:lang w:eastAsia="ru-RU"/>
        </w:rPr>
        <w:t xml:space="preserve">  </w:t>
      </w:r>
      <w:r w:rsidRPr="00CD4029">
        <w:rPr>
          <w:rFonts w:ascii="Times New Roman" w:eastAsia="Times New Roman" w:hAnsi="Times New Roman" w:cs="Times New Roman"/>
          <w:color w:val="000000" w:themeColor="text1"/>
          <w:sz w:val="28"/>
          <w:szCs w:val="28"/>
          <w:lang w:eastAsia="ru-RU"/>
        </w:rPr>
        <w:t xml:space="preserve">22. К компетенции Администрации </w:t>
      </w:r>
      <w:hyperlink r:id="rId9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области управления муниципальным имуществом относится:</w:t>
      </w:r>
      <w:r w:rsidRPr="00CD4029">
        <w:rPr>
          <w:rFonts w:ascii="Times New Roman" w:eastAsia="Times New Roman" w:hAnsi="Times New Roman" w:cs="Times New Roman"/>
          <w:color w:val="000000" w:themeColor="text1"/>
          <w:sz w:val="28"/>
          <w:szCs w:val="28"/>
          <w:lang w:eastAsia="ru-RU"/>
        </w:rPr>
        <w:br/>
      </w:r>
      <w:r w:rsidR="00CD4029">
        <w:rPr>
          <w:rFonts w:ascii="Times New Roman" w:eastAsia="Times New Roman" w:hAnsi="Times New Roman" w:cs="Times New Roman"/>
          <w:color w:val="000000" w:themeColor="text1"/>
          <w:sz w:val="28"/>
          <w:szCs w:val="28"/>
          <w:lang w:eastAsia="ru-RU"/>
        </w:rPr>
        <w:t xml:space="preserve">     </w:t>
      </w:r>
      <w:r w:rsidRPr="00CD4029">
        <w:rPr>
          <w:rFonts w:ascii="Times New Roman" w:eastAsia="Times New Roman" w:hAnsi="Times New Roman" w:cs="Times New Roman"/>
          <w:color w:val="000000" w:themeColor="text1"/>
          <w:sz w:val="28"/>
          <w:szCs w:val="28"/>
          <w:lang w:eastAsia="ru-RU"/>
        </w:rPr>
        <w:t xml:space="preserve">1) осуществление полномочий собственника муниципального имущества в порядке, установленном решением Совета депутатов </w:t>
      </w:r>
      <w:hyperlink r:id="rId9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w:t>
      </w:r>
      <w:r w:rsidR="00CD4029">
        <w:rPr>
          <w:rFonts w:ascii="Times New Roman" w:hAnsi="Times New Roman" w:cs="Times New Roman"/>
          <w:color w:val="000000" w:themeColor="text1"/>
          <w:sz w:val="28"/>
          <w:szCs w:val="28"/>
        </w:rPr>
        <w:t xml:space="preserve"> </w:t>
      </w:r>
      <w:r w:rsidRPr="00CD4029">
        <w:rPr>
          <w:rFonts w:ascii="Times New Roman" w:hAnsi="Times New Roman" w:cs="Times New Roman"/>
          <w:color w:val="000000" w:themeColor="text1"/>
          <w:sz w:val="28"/>
          <w:szCs w:val="28"/>
        </w:rPr>
        <w:t>поселения</w:t>
      </w:r>
      <w:r w:rsidRPr="00CD4029">
        <w:rPr>
          <w:rFonts w:ascii="Times New Roman" w:eastAsia="Times New Roman" w:hAnsi="Times New Roman" w:cs="Times New Roman"/>
          <w:color w:val="000000" w:themeColor="text1"/>
          <w:sz w:val="28"/>
          <w:szCs w:val="28"/>
          <w:lang w:eastAsia="ru-RU"/>
        </w:rPr>
        <w:t>, контроль за владением, пользованием и распоряжением муниципальным имуществом;</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2) осуществление руководства и контроля за деятельностью отдела по управлению имуществом и земельным отношениям Администрации </w:t>
      </w:r>
      <w:hyperlink r:id="rId9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3) принятие решений по приобретению имущества в муниципальную собственность </w:t>
      </w:r>
      <w:hyperlink r:id="rId10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 принятие муниципальных правовых актов </w:t>
      </w:r>
      <w:hyperlink r:id="rId10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по вопросам владения, пользования и распоряжения муниципальным имуществом, в том числе об изъятии объектов недвижим</w:t>
      </w:r>
      <w:r w:rsidR="00CD4029">
        <w:rPr>
          <w:rFonts w:ascii="Times New Roman" w:eastAsia="Times New Roman" w:hAnsi="Times New Roman" w:cs="Times New Roman"/>
          <w:color w:val="000000" w:themeColor="text1"/>
          <w:sz w:val="28"/>
          <w:szCs w:val="28"/>
          <w:lang w:eastAsia="ru-RU"/>
        </w:rPr>
        <w:t>ого имущества для муниципальных </w:t>
      </w:r>
      <w:r w:rsidRPr="00CD4029">
        <w:rPr>
          <w:rFonts w:ascii="Times New Roman" w:eastAsia="Times New Roman" w:hAnsi="Times New Roman" w:cs="Times New Roman"/>
          <w:color w:val="000000" w:themeColor="text1"/>
          <w:sz w:val="28"/>
          <w:szCs w:val="28"/>
          <w:lang w:eastAsia="ru-RU"/>
        </w:rPr>
        <w:t>нужд;</w:t>
      </w:r>
      <w:r w:rsidRPr="00CD4029">
        <w:rPr>
          <w:rFonts w:ascii="Times New Roman" w:eastAsia="Times New Roman" w:hAnsi="Times New Roman" w:cs="Times New Roman"/>
          <w:color w:val="000000" w:themeColor="text1"/>
          <w:sz w:val="28"/>
          <w:szCs w:val="28"/>
          <w:lang w:eastAsia="ru-RU"/>
        </w:rPr>
        <w:br/>
      </w:r>
      <w:r w:rsidR="00CD4029">
        <w:rPr>
          <w:rFonts w:ascii="Times New Roman" w:eastAsia="Times New Roman" w:hAnsi="Times New Roman" w:cs="Times New Roman"/>
          <w:color w:val="000000" w:themeColor="text1"/>
          <w:sz w:val="28"/>
          <w:szCs w:val="28"/>
          <w:lang w:eastAsia="ru-RU"/>
        </w:rPr>
        <w:t xml:space="preserve">      5</w:t>
      </w:r>
      <w:r w:rsidRPr="00CD4029">
        <w:rPr>
          <w:rFonts w:ascii="Times New Roman" w:eastAsia="Times New Roman" w:hAnsi="Times New Roman" w:cs="Times New Roman"/>
          <w:color w:val="000000" w:themeColor="text1"/>
          <w:sz w:val="28"/>
          <w:szCs w:val="28"/>
          <w:lang w:eastAsia="ru-RU"/>
        </w:rPr>
        <w:t xml:space="preserve">) осуществление иных полномочий, предусмотренных законодательством Российской Федерации, Челябинской области, муниципальными правовыми актами </w:t>
      </w:r>
      <w:hyperlink r:id="rId10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23. Владение, пользование и распоряжение муниципальным имуществом от имени </w:t>
      </w:r>
      <w:hyperlink r:id="rId10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 Администрация </w:t>
      </w:r>
      <w:hyperlink r:id="rId10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лице Главы </w:t>
      </w:r>
      <w:hyperlink r:id="rId10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пределах компетенции, установленной муниципальными правовыми актами </w:t>
      </w:r>
      <w:hyperlink r:id="rId10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Ведение реестра муниципального имущества </w:t>
      </w:r>
      <w:hyperlink r:id="rId10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от имени </w:t>
      </w:r>
      <w:hyperlink r:id="rId10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 Администрация </w:t>
      </w:r>
      <w:hyperlink r:id="rId10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лице Отдела имущества в пределах компетенции, установленной муниципальным правовым актом Совета депутатов </w:t>
      </w:r>
      <w:hyperlink r:id="rId11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24. Отдел имущества в своей деятельности руководствуется законодательством Российской Федерации, Челябинской области, </w:t>
      </w:r>
      <w:hyperlink r:id="rId111" w:history="1">
        <w:r w:rsidRPr="00CD4029">
          <w:rPr>
            <w:rFonts w:ascii="Times New Roman" w:eastAsia="Times New Roman" w:hAnsi="Times New Roman" w:cs="Times New Roman"/>
            <w:color w:val="000000" w:themeColor="text1"/>
            <w:sz w:val="28"/>
            <w:szCs w:val="28"/>
            <w:lang w:eastAsia="ru-RU"/>
          </w:rPr>
          <w:t xml:space="preserve">Уставом </w:t>
        </w:r>
        <w:hyperlink r:id="rId11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hyperlink>
      <w:r w:rsidRPr="00CD4029">
        <w:rPr>
          <w:rFonts w:ascii="Times New Roman" w:eastAsia="Times New Roman" w:hAnsi="Times New Roman" w:cs="Times New Roman"/>
          <w:color w:val="000000" w:themeColor="text1"/>
          <w:sz w:val="28"/>
          <w:szCs w:val="28"/>
          <w:lang w:eastAsia="ru-RU"/>
        </w:rPr>
        <w:t xml:space="preserve">, муниципальными правовыми актами </w:t>
      </w:r>
      <w:hyperlink r:id="rId11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Положением об Отделе имущества, настоящим Положением.</w:t>
      </w:r>
    </w:p>
    <w:p w:rsidR="001C58D4" w:rsidRPr="00CD4029" w:rsidRDefault="001C58D4" w:rsidP="003D4E8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b/>
          <w:bCs/>
          <w:color w:val="000000" w:themeColor="text1"/>
          <w:sz w:val="28"/>
          <w:szCs w:val="28"/>
          <w:lang w:eastAsia="ru-RU"/>
        </w:rPr>
        <w:br/>
        <w:t>IV. УПРАВЛЕНИЕ МУНИЦИПАЛЬНЫМИ УНИТАРНЫМИ ПРЕДПРИЯТИЯМИ И МУНИЦИПАЛЬНЫМИ УЧРЕЖДЕНИЯМИ КУСИНСКОГО ГОРОДСКОГО ПОСЕЛЕНИЯ</w:t>
      </w:r>
    </w:p>
    <w:p w:rsidR="001C58D4" w:rsidRPr="00CD4029" w:rsidRDefault="001C58D4" w:rsidP="00CD40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25. Создание, реорганизация и ликвидация муниципальных унитарных предприятий </w:t>
      </w:r>
      <w:hyperlink r:id="rId11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осуществляется в порядке, установленном законодательством Российской Федерации и правовыми актами Совета депутатов </w:t>
      </w:r>
      <w:hyperlink r:id="rId11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Создание, реорганизация и ликвидация муниципальных учреждений </w:t>
      </w:r>
      <w:hyperlink r:id="rId11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осуществляется в порядке, установленном законодательством Российской Федерации, правовыми актами Администрации </w:t>
      </w:r>
      <w:hyperlink r:id="rId11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26. Управление муниципальным имуществом, закрепленным за муниципальными унитарными предприятиями и муниципальными учреждениями </w:t>
      </w:r>
      <w:hyperlink r:id="rId11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осуществляется в порядке, установленном законодательством Российской Федерации, Челябинской области, муниципальными правовыми актами </w:t>
      </w:r>
      <w:hyperlink r:id="rId11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3D4E8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b/>
          <w:bCs/>
          <w:color w:val="000000" w:themeColor="text1"/>
          <w:sz w:val="28"/>
          <w:szCs w:val="28"/>
          <w:lang w:eastAsia="ru-RU"/>
        </w:rPr>
        <w:br/>
        <w:t>V. ПРИВАТИЗАЦИЯ МУНИЦИПАЛЬНОГО ИМУЩЕСТВА</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27. Приватизация муниципального имущества (за исключением жилищного фонда) осуществляется в порядке, установленном законодательством Российской Федерации о приватизации, с учетом положений федерального закона № 178 – ФЗ  от 21.12.2001г. «О приватизации государственного и муниципального имущества», федерального закона № 159 – ФЗ от 22.07.2008г.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Способы и ограничения при проведении приватизации муниципального имущества устанавливаются законодательством Российской Федерации о приватизации, с учетом положений федерального закона № 135 –ФЗ от 26.07.2006г. «О защите конкуренции».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Прогнозный план (программа) приватизации муниципального имущества разрабатывается в соответствии с порядком, установленном Правительством Российской Федерации (постановление Правительства РФ № 806 от 26.12.2005г.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Внесение муниципального имущества </w:t>
      </w:r>
      <w:hyperlink r:id="rId12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качестве вклада в уставные капиталы хозяйственных обществ осуществляется в соответствии с законодательством Российской Федерации на основании правовых актов </w:t>
      </w:r>
      <w:hyperlink r:id="rId12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Полномочия учредителя (участника) хозяйственных обществ с долей участия </w:t>
      </w:r>
      <w:hyperlink r:id="rId12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уставном капитале, иных коммерческих и некоммерческих организаций от имени </w:t>
      </w:r>
      <w:hyperlink r:id="rId12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 Администрация </w:t>
      </w:r>
      <w:hyperlink r:id="rId12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br/>
      </w:r>
      <w:r w:rsidR="00CD4029">
        <w:rPr>
          <w:rFonts w:ascii="Times New Roman" w:eastAsia="Times New Roman" w:hAnsi="Times New Roman" w:cs="Times New Roman"/>
          <w:color w:val="000000" w:themeColor="text1"/>
          <w:sz w:val="28"/>
          <w:szCs w:val="28"/>
          <w:lang w:eastAsia="ru-RU"/>
        </w:rPr>
        <w:t xml:space="preserve">   </w:t>
      </w:r>
      <w:r w:rsidRPr="00CD4029">
        <w:rPr>
          <w:rFonts w:ascii="Times New Roman" w:eastAsia="Times New Roman" w:hAnsi="Times New Roman" w:cs="Times New Roman"/>
          <w:color w:val="000000" w:themeColor="text1"/>
          <w:sz w:val="28"/>
          <w:szCs w:val="28"/>
          <w:lang w:eastAsia="ru-RU"/>
        </w:rPr>
        <w:t xml:space="preserve">Администрации </w:t>
      </w:r>
      <w:hyperlink r:id="rId12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 полномочия </w:t>
      </w:r>
      <w:r w:rsidRPr="00CD4029">
        <w:rPr>
          <w:rFonts w:ascii="Times New Roman" w:eastAsia="Times New Roman" w:hAnsi="Times New Roman" w:cs="Times New Roman"/>
          <w:color w:val="000000" w:themeColor="text1"/>
          <w:sz w:val="28"/>
          <w:szCs w:val="28"/>
          <w:lang w:eastAsia="ru-RU"/>
        </w:rPr>
        <w:lastRenderedPageBreak/>
        <w:t xml:space="preserve">учредителя (участника) хозяйственного общества с долей участия </w:t>
      </w:r>
      <w:hyperlink r:id="rId12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уставном капитале, иных коммерческих и некоммерческих организаций.</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28. Приватизация муниципального жилищного фонда </w:t>
      </w:r>
      <w:hyperlink r:id="rId12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осуществляется в соответствии с </w:t>
      </w:r>
      <w:hyperlink r:id="rId128" w:history="1">
        <w:r w:rsidRPr="00CD4029">
          <w:rPr>
            <w:rFonts w:ascii="Times New Roman" w:eastAsia="Times New Roman" w:hAnsi="Times New Roman" w:cs="Times New Roman"/>
            <w:color w:val="000000" w:themeColor="text1"/>
            <w:sz w:val="28"/>
            <w:szCs w:val="28"/>
            <w:lang w:eastAsia="ru-RU"/>
          </w:rPr>
          <w:t>Законом Российской Федерации от 4 июля 1991 года N 1541-1 "О приватизации жилищного фонда в Российской Федерации"</w:t>
        </w:r>
      </w:hyperlink>
      <w:r w:rsidRPr="00CD4029">
        <w:rPr>
          <w:rFonts w:ascii="Times New Roman" w:eastAsia="Times New Roman" w:hAnsi="Times New Roman" w:cs="Times New Roman"/>
          <w:color w:val="000000" w:themeColor="text1"/>
          <w:sz w:val="28"/>
          <w:szCs w:val="28"/>
          <w:lang w:eastAsia="ru-RU"/>
        </w:rPr>
        <w:t xml:space="preserve">, муниципальными правовыми актами </w:t>
      </w:r>
      <w:hyperlink r:id="rId129" w:history="1">
        <w:r w:rsidRPr="00CD4029">
          <w:rPr>
            <w:rStyle w:val="a3"/>
            <w:rFonts w:ascii="Times New Roman" w:hAnsi="Times New Roman" w:cs="Times New Roman"/>
            <w:color w:val="000000" w:themeColor="text1"/>
            <w:sz w:val="28"/>
            <w:szCs w:val="28"/>
            <w:u w:val="none"/>
          </w:rPr>
          <w:t>Кусинского</w:t>
        </w:r>
      </w:hyperlink>
      <w:r w:rsidR="00CD4029">
        <w:rPr>
          <w:rFonts w:ascii="Times New Roman" w:hAnsi="Times New Roman" w:cs="Times New Roman"/>
          <w:color w:val="000000" w:themeColor="text1"/>
          <w:sz w:val="28"/>
          <w:szCs w:val="28"/>
        </w:rPr>
        <w:t xml:space="preserve"> городского </w:t>
      </w:r>
      <w:r w:rsidRPr="00CD4029">
        <w:rPr>
          <w:rFonts w:ascii="Times New Roman" w:hAnsi="Times New Roman" w:cs="Times New Roman"/>
          <w:color w:val="000000" w:themeColor="text1"/>
          <w:sz w:val="28"/>
          <w:szCs w:val="28"/>
        </w:rPr>
        <w:t>поселения</w:t>
      </w:r>
      <w:r w:rsidRPr="00CD4029">
        <w:rPr>
          <w:rFonts w:ascii="Times New Roman" w:eastAsia="Times New Roman" w:hAnsi="Times New Roman" w:cs="Times New Roman"/>
          <w:color w:val="000000" w:themeColor="text1"/>
          <w:sz w:val="28"/>
          <w:szCs w:val="28"/>
          <w:lang w:eastAsia="ru-RU"/>
        </w:rPr>
        <w:t>.</w:t>
      </w:r>
      <w:r w:rsidRPr="00CD4029">
        <w:rPr>
          <w:rFonts w:ascii="Times New Roman" w:eastAsia="Times New Roman" w:hAnsi="Times New Roman" w:cs="Times New Roman"/>
          <w:color w:val="000000" w:themeColor="text1"/>
          <w:sz w:val="28"/>
          <w:szCs w:val="28"/>
          <w:lang w:eastAsia="ru-RU"/>
        </w:rPr>
        <w:br/>
        <w:t xml:space="preserve">Передача жилых помещений муниципального жилищного фонда </w:t>
      </w:r>
      <w:hyperlink r:id="rId13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порядке приватизации является муниципальной услугой.</w:t>
      </w:r>
      <w:r w:rsidRPr="00CD4029">
        <w:rPr>
          <w:rFonts w:ascii="Times New Roman" w:eastAsia="Times New Roman" w:hAnsi="Times New Roman" w:cs="Times New Roman"/>
          <w:color w:val="000000" w:themeColor="text1"/>
          <w:sz w:val="28"/>
          <w:szCs w:val="28"/>
          <w:lang w:eastAsia="ru-RU"/>
        </w:rPr>
        <w:br/>
      </w:r>
      <w:r w:rsidR="00CD4029">
        <w:rPr>
          <w:rFonts w:ascii="Times New Roman" w:eastAsia="Times New Roman" w:hAnsi="Times New Roman" w:cs="Times New Roman"/>
          <w:color w:val="000000" w:themeColor="text1"/>
          <w:sz w:val="28"/>
          <w:szCs w:val="28"/>
          <w:lang w:eastAsia="ru-RU"/>
        </w:rPr>
        <w:t xml:space="preserve">     </w:t>
      </w:r>
      <w:r w:rsidRPr="00CD4029">
        <w:rPr>
          <w:rFonts w:ascii="Times New Roman" w:eastAsia="Times New Roman" w:hAnsi="Times New Roman" w:cs="Times New Roman"/>
          <w:color w:val="000000" w:themeColor="text1"/>
          <w:sz w:val="28"/>
          <w:szCs w:val="28"/>
          <w:lang w:eastAsia="ru-RU"/>
        </w:rPr>
        <w:t>Принятие в муниципальную собственность жилых помещений от граждан, приватизировавших жилые помещения, являющиеся для них единственным местом постоянного проживания, принадлежащих им на праве собственности и свободные от обязательств, является муниципальной услугой.</w:t>
      </w:r>
      <w:r w:rsidRPr="00CD4029">
        <w:rPr>
          <w:rFonts w:ascii="Times New Roman" w:eastAsia="Times New Roman" w:hAnsi="Times New Roman" w:cs="Times New Roman"/>
          <w:color w:val="000000" w:themeColor="text1"/>
          <w:sz w:val="28"/>
          <w:szCs w:val="28"/>
          <w:lang w:eastAsia="ru-RU"/>
        </w:rPr>
        <w:br/>
        <w:t xml:space="preserve">Предоставление муниципальных услуг осуществляется в соответствии с административными регламентами, утвержденными правовыми актами Администрации </w:t>
      </w:r>
      <w:hyperlink r:id="rId13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29. Цена подлежащего приватизации муниципального имущества устанавливается в соответствии с законодательством Российской Федерации с учетом положений федерального закона № 135 – ФЗ от 29.07.1998г. «Об оценочной деятельности в РФ».</w:t>
      </w:r>
    </w:p>
    <w:p w:rsidR="00B530D3" w:rsidRDefault="00B530D3"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1C58D4" w:rsidRPr="00CD4029" w:rsidRDefault="001C58D4" w:rsidP="00B530D3">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b/>
          <w:bCs/>
          <w:color w:val="000000" w:themeColor="text1"/>
          <w:sz w:val="28"/>
          <w:szCs w:val="28"/>
          <w:lang w:eastAsia="ru-RU"/>
        </w:rPr>
        <w:t>VI. ЗАКЛЮЧЕНИЕ ДОГОВОРОВ, ПРЕДУСМАТРИВАЮЩИХ ПЕРЕХОД ПРАВ ВЛАДЕНИЯ И (ИЛИ) ПОЛЬЗОВАНИЯ В ОТНОШЕНИИ МУНИЦИПАЛЬНОГО ИМУЩЕСТВА КУСИНСКОГО ГОРОДСКОГО ПОСЕЛЕНИЯ, НЕ ЗАКРЕПЛЕННОГО НА ПРАВЕ ХОЗЯЙСТВЕННОГО ВЕДЕНИЯ ЛИБО ОПЕРАТИВНОГО УПРАВЛЕНИЯ ЗА МУНИЦИПАЛЬНЫМИ УНИТАРНЫМИ ПРЕДПРИЯТИЯМИ КУСИНСКОГО ГОРОДСКОГО ПОСЕЛЕНИЯ ИЛИ ОПЕРАТИВНОГО УПРАВЛЕНИЯ ЗА МУНИЦИПАЛЬНЫМИ УЧРЕЖДЕНИЯМИ КУСИНСКОГО ГОРОДСКОГО ПОСЕЛЕНИЯ</w:t>
      </w:r>
    </w:p>
    <w:p w:rsidR="001C58D4" w:rsidRPr="00CD4029" w:rsidRDefault="001C58D4" w:rsidP="00CD40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30. Заключение договоров аренды, договоров безвозмездного пользования, договоров доверительного управления, концессионных соглашений, соглашений о муниципально-частном партнерстве, инвестиционных договоров, иных договоров (соглашений), предусматривающих переход прав владения и (или) пользования в отношении муниципального имущества </w:t>
      </w:r>
      <w:hyperlink r:id="rId13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не закрепленного на праве хозяйственного ведения либо оперативного управления за муниципальными унитарными предприятиями </w:t>
      </w:r>
      <w:hyperlink r:id="rId13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или оперативного управления за муниципальными учреждениями </w:t>
      </w:r>
      <w:hyperlink r:id="rId13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кроме установленных законодательством Российской Федерации случаев, допускающих при переходе прав владения и (или) пользования муниципальным имуществом, нахождение такого имущества в хозяйственном ведении муниципального унитарного предприятия), осуществляется только по результатам проведения торгов (конкурсов, аукционов) на право заключения таких договоров </w:t>
      </w:r>
      <w:r w:rsidRPr="00CD4029">
        <w:rPr>
          <w:rFonts w:ascii="Times New Roman" w:eastAsia="Times New Roman" w:hAnsi="Times New Roman" w:cs="Times New Roman"/>
          <w:color w:val="000000" w:themeColor="text1"/>
          <w:sz w:val="28"/>
          <w:szCs w:val="28"/>
          <w:lang w:eastAsia="ru-RU"/>
        </w:rPr>
        <w:lastRenderedPageBreak/>
        <w:t>(соглашений), за исключением случаев, установленных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31. Полномочия в части заключения, изменения, расторжения договоров (соглашений), указанных в пунктах 30, 37, 38 настоящего Положения, за исключением соглашений о муниципально-частном партнерстве, от имени </w:t>
      </w:r>
      <w:hyperlink r:id="rId13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осуществляет Администрация </w:t>
      </w:r>
      <w:hyperlink r:id="rId13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лице Главы </w:t>
      </w:r>
      <w:hyperlink r:id="rId13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Отдел обеспечения муниципальных закупок и правовых вопросов (далее - Отдел закупок) Администрации </w:t>
      </w:r>
      <w:hyperlink r:id="rId13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осуществляющий полномочия в сфере деятельности, в которой планируется реализация концессионного соглашения, соглашения о муниципально-частном партнерстве осуществляют полномочия в части подготовки  заключения, изменения, расторжения концессионных соглашений, соглашений о муниципально-частном партнерстве от имени Администрации </w:t>
      </w:r>
      <w:hyperlink r:id="rId13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 </w:t>
      </w:r>
      <w:r w:rsidRPr="00CD4029">
        <w:rPr>
          <w:rFonts w:ascii="Times New Roman" w:eastAsia="Times New Roman" w:hAnsi="Times New Roman" w:cs="Times New Roman"/>
          <w:color w:val="000000" w:themeColor="text1"/>
          <w:sz w:val="28"/>
          <w:szCs w:val="28"/>
          <w:lang w:eastAsia="ru-RU"/>
        </w:rPr>
        <w:t xml:space="preserve"> в лице Главы </w:t>
      </w:r>
      <w:hyperlink r:id="rId14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 </w:t>
      </w:r>
      <w:r w:rsidRPr="00CD4029">
        <w:rPr>
          <w:rFonts w:ascii="Times New Roman" w:eastAsia="Times New Roman" w:hAnsi="Times New Roman" w:cs="Times New Roman"/>
          <w:color w:val="000000" w:themeColor="text1"/>
          <w:sz w:val="28"/>
          <w:szCs w:val="28"/>
          <w:lang w:eastAsia="ru-RU"/>
        </w:rPr>
        <w:t xml:space="preserve">, которые в соответствии с Уставом </w:t>
      </w:r>
      <w:hyperlink r:id="rId14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действуют в интересах муниципального образования «</w:t>
      </w:r>
      <w:hyperlink r:id="rId142" w:history="1">
        <w:r w:rsidRPr="00CD4029">
          <w:rPr>
            <w:rStyle w:val="a3"/>
            <w:rFonts w:ascii="Times New Roman" w:hAnsi="Times New Roman" w:cs="Times New Roman"/>
            <w:color w:val="000000" w:themeColor="text1"/>
            <w:sz w:val="28"/>
            <w:szCs w:val="28"/>
            <w:u w:val="none"/>
          </w:rPr>
          <w:t>Кусинское</w:t>
        </w:r>
      </w:hyperlink>
      <w:r w:rsidRPr="00CD4029">
        <w:rPr>
          <w:rFonts w:ascii="Times New Roman" w:hAnsi="Times New Roman" w:cs="Times New Roman"/>
          <w:color w:val="000000" w:themeColor="text1"/>
          <w:sz w:val="28"/>
          <w:szCs w:val="28"/>
        </w:rPr>
        <w:t xml:space="preserve"> городское поселение»</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32. Решение о создании и (или) реконструкции, модернизации имущества, право муниципальной собственности на которое принадлежит или будет принадлежать </w:t>
      </w:r>
      <w:hyperlink r:id="rId143" w:history="1">
        <w:r w:rsidRPr="00CD4029">
          <w:rPr>
            <w:rStyle w:val="a3"/>
            <w:rFonts w:ascii="Times New Roman" w:hAnsi="Times New Roman" w:cs="Times New Roman"/>
            <w:color w:val="000000" w:themeColor="text1"/>
            <w:sz w:val="28"/>
            <w:szCs w:val="28"/>
            <w:u w:val="none"/>
          </w:rPr>
          <w:t>Кусинскому</w:t>
        </w:r>
      </w:hyperlink>
      <w:r w:rsidRPr="00CD4029">
        <w:rPr>
          <w:rFonts w:ascii="Times New Roman" w:hAnsi="Times New Roman" w:cs="Times New Roman"/>
          <w:color w:val="000000" w:themeColor="text1"/>
          <w:sz w:val="28"/>
          <w:szCs w:val="28"/>
        </w:rPr>
        <w:t xml:space="preserve"> городскому поселению</w:t>
      </w:r>
      <w:r w:rsidRPr="00CD4029">
        <w:rPr>
          <w:rFonts w:ascii="Times New Roman" w:eastAsia="Times New Roman" w:hAnsi="Times New Roman" w:cs="Times New Roman"/>
          <w:color w:val="000000" w:themeColor="text1"/>
          <w:sz w:val="28"/>
          <w:szCs w:val="28"/>
          <w:lang w:eastAsia="ru-RU"/>
        </w:rPr>
        <w:t xml:space="preserve">, путем привлечения частных инвестиций посредством заключения концессионного соглашения, договора инвестиций, иных договоров (соглашений) принимается Главой </w:t>
      </w:r>
      <w:hyperlink r:id="rId14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и оформляется правовым актом Главы </w:t>
      </w:r>
      <w:hyperlink r:id="rId14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являющимся, в том числе, основанием для организации и проведения Отделом закупок торгов на право заключения соответствующего договора (соглашения) в случаях и порядке, установленных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Уполномоченным органом на рассмотрение предложений о заключении концессионных соглашений лиц, выступивших с инициативой заключения концессионного соглашения, в порядке, установленном </w:t>
      </w:r>
      <w:hyperlink r:id="rId146" w:anchor="8PK0LT" w:history="1">
        <w:r w:rsidRPr="00CD4029">
          <w:rPr>
            <w:rFonts w:ascii="Times New Roman" w:eastAsia="Times New Roman" w:hAnsi="Times New Roman" w:cs="Times New Roman"/>
            <w:color w:val="000000" w:themeColor="text1"/>
            <w:sz w:val="28"/>
            <w:szCs w:val="28"/>
            <w:lang w:eastAsia="ru-RU"/>
          </w:rPr>
          <w:t>статьей 37 Федерального закона от 21 июля 2005 года N 115-ФЗ "О концессионных соглашениях"</w:t>
        </w:r>
      </w:hyperlink>
      <w:r w:rsidRPr="00CD4029">
        <w:rPr>
          <w:rFonts w:ascii="Times New Roman" w:eastAsia="Times New Roman" w:hAnsi="Times New Roman" w:cs="Times New Roman"/>
          <w:color w:val="000000" w:themeColor="text1"/>
          <w:sz w:val="28"/>
          <w:szCs w:val="28"/>
          <w:lang w:eastAsia="ru-RU"/>
        </w:rPr>
        <w:t xml:space="preserve">, является Глава </w:t>
      </w:r>
      <w:hyperlink r:id="rId14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33. Решение о создании и (или) реконструкции, модернизации имущества, право муниципальной собственности на которое принадлежит или будет принадлежать </w:t>
      </w:r>
      <w:hyperlink r:id="rId148" w:history="1">
        <w:r w:rsidRPr="00CD4029">
          <w:rPr>
            <w:rStyle w:val="a3"/>
            <w:rFonts w:ascii="Times New Roman" w:hAnsi="Times New Roman" w:cs="Times New Roman"/>
            <w:color w:val="000000" w:themeColor="text1"/>
            <w:sz w:val="28"/>
            <w:szCs w:val="28"/>
            <w:u w:val="none"/>
          </w:rPr>
          <w:t>Кусинскому</w:t>
        </w:r>
      </w:hyperlink>
      <w:r w:rsidRPr="00CD4029">
        <w:rPr>
          <w:rFonts w:ascii="Times New Roman" w:hAnsi="Times New Roman" w:cs="Times New Roman"/>
          <w:color w:val="000000" w:themeColor="text1"/>
          <w:sz w:val="28"/>
          <w:szCs w:val="28"/>
        </w:rPr>
        <w:t xml:space="preserve"> городскому поселению</w:t>
      </w:r>
      <w:r w:rsidRPr="00CD4029">
        <w:rPr>
          <w:rFonts w:ascii="Times New Roman" w:eastAsia="Times New Roman" w:hAnsi="Times New Roman" w:cs="Times New Roman"/>
          <w:color w:val="000000" w:themeColor="text1"/>
          <w:sz w:val="28"/>
          <w:szCs w:val="28"/>
          <w:lang w:eastAsia="ru-RU"/>
        </w:rPr>
        <w:t xml:space="preserve">, и последующем его использовании (эксплуатации) путем привлечения частных инвестиций посредством заключения соглашения о муниципально-частном партнерстве принимается Главой </w:t>
      </w:r>
      <w:hyperlink r:id="rId14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и оформляется правовым актом Главы </w:t>
      </w:r>
      <w:hyperlink r:id="rId15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являющимся, в том числе основанием для организации и проведения Отделом закупок торгов на право заключения соответствующего соглашения в случаях и порядке, установленных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34. Передача муниципального имущества в аренду, безвозмездное пользование за исключением случая, указанного в абзаце втором пункта 37 настоящего Положения, является муниципальной услугой.</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lastRenderedPageBreak/>
        <w:t>3</w:t>
      </w:r>
      <w:r w:rsidR="00B530D3">
        <w:rPr>
          <w:rFonts w:ascii="Times New Roman" w:eastAsia="Times New Roman" w:hAnsi="Times New Roman" w:cs="Times New Roman"/>
          <w:color w:val="000000" w:themeColor="text1"/>
          <w:sz w:val="28"/>
          <w:szCs w:val="28"/>
          <w:lang w:eastAsia="ru-RU"/>
        </w:rPr>
        <w:t>5</w:t>
      </w:r>
      <w:r w:rsidRPr="00CD4029">
        <w:rPr>
          <w:rFonts w:ascii="Times New Roman" w:eastAsia="Times New Roman" w:hAnsi="Times New Roman" w:cs="Times New Roman"/>
          <w:color w:val="000000" w:themeColor="text1"/>
          <w:sz w:val="28"/>
          <w:szCs w:val="28"/>
          <w:lang w:eastAsia="ru-RU"/>
        </w:rPr>
        <w:t>. Форма проведения торгов (конкурс или аукцион) определяется Отделом закупок в соответствии с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36. Проведение торгов осуществляется Отделом закупок в порядке, установленном законодательством Российской Федерации, самостоятельно или путем привлечения специализированной организации.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37. Передача муниципального имущества по договорам аренды и (или) безвозмездного пользования без проведения торгов возможна в случаях и порядке, предусмотренных законодательством Российской Федерации, Челябинской области, муниципальными правовыми актами </w:t>
      </w:r>
      <w:hyperlink r:id="rId15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и настоящим Положением.</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Передача инвалидам мобильных подъемных устройств, инвалидных колясок с электроприводом-ступенькоходом, подъемных платформ с вертикальным перемещением в шахте, приобретенных во исполнение вступивших в силу решений судов, в целях обеспечения условий доступности к жилому помещению в многоквартирном доме, в котором проживает инвалид, осуществляется по договорам безвозмездного пользования без проведения торгов.</w:t>
      </w:r>
      <w:r w:rsidRPr="00CD4029">
        <w:rPr>
          <w:rFonts w:ascii="Times New Roman" w:eastAsia="Times New Roman" w:hAnsi="Times New Roman" w:cs="Times New Roman"/>
          <w:color w:val="000000" w:themeColor="text1"/>
          <w:sz w:val="28"/>
          <w:szCs w:val="28"/>
          <w:lang w:eastAsia="ru-RU"/>
        </w:rPr>
        <w:br/>
        <w:t xml:space="preserve">38. Решение о передаче муниципального имущества по договорам аренды, безвозмездного пользования без проведения торгов оформляется правовым актом Администрации </w:t>
      </w:r>
      <w:hyperlink r:id="rId15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либо главы </w:t>
      </w:r>
      <w:hyperlink r:id="rId15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B530D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39. Размер арендной платы за пользование муниципальным имуществом, за исключением земельных участков, определяется в следующем порядке:</w:t>
      </w:r>
      <w:r w:rsidRPr="00CD4029">
        <w:rPr>
          <w:rFonts w:ascii="Times New Roman" w:eastAsia="Times New Roman" w:hAnsi="Times New Roman" w:cs="Times New Roman"/>
          <w:color w:val="000000" w:themeColor="text1"/>
          <w:sz w:val="28"/>
          <w:szCs w:val="28"/>
          <w:lang w:eastAsia="ru-RU"/>
        </w:rPr>
        <w:br/>
        <w:t>1) при заключении договора аренды по результатам торгов (конкурсов, аукционов) - на основании предложения победителя конкурса или аукциона в установленном порядке. В случаях, установленных законодательством Российской Федерации, размер арендной платы за пользование муниципальным имуществом устанавливается по начальной (минимальной) цене договора (цене лота), который может быть увеличен по соглашению сторон в порядке, установленном договором;</w:t>
      </w:r>
      <w:r w:rsidRPr="00CD4029">
        <w:rPr>
          <w:rFonts w:ascii="Times New Roman" w:eastAsia="Times New Roman" w:hAnsi="Times New Roman" w:cs="Times New Roman"/>
          <w:color w:val="000000" w:themeColor="text1"/>
          <w:sz w:val="28"/>
          <w:szCs w:val="28"/>
          <w:lang w:eastAsia="ru-RU"/>
        </w:rPr>
        <w:br/>
        <w:t>2) при предоставлении имущества в аренду без проведения торгов (конкурсов, аукционов), в том числе при заключении договора аренды на новый срок с арендатором, надлежащим образом исполнившим свои обязанности по договору в соответствии с частями 9, 10 </w:t>
      </w:r>
      <w:hyperlink r:id="rId154" w:anchor="8OE0LK" w:history="1">
        <w:r w:rsidRPr="00CD4029">
          <w:rPr>
            <w:rFonts w:ascii="Times New Roman" w:eastAsia="Times New Roman" w:hAnsi="Times New Roman" w:cs="Times New Roman"/>
            <w:color w:val="000000" w:themeColor="text1"/>
            <w:sz w:val="28"/>
            <w:szCs w:val="28"/>
            <w:lang w:eastAsia="ru-RU"/>
          </w:rPr>
          <w:t>статьи 17.1 Федерального закона от 26 июля 2006 года N 135-ФЗ "О защите конкуренции"</w:t>
        </w:r>
      </w:hyperlink>
      <w:r w:rsidRPr="00CD4029">
        <w:rPr>
          <w:rFonts w:ascii="Times New Roman" w:eastAsia="Times New Roman" w:hAnsi="Times New Roman" w:cs="Times New Roman"/>
          <w:color w:val="000000" w:themeColor="text1"/>
          <w:sz w:val="28"/>
          <w:szCs w:val="28"/>
          <w:lang w:eastAsia="ru-RU"/>
        </w:rPr>
        <w:t>, -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40. Контроль за сохранностью, эффективностью использования, использования по целевому назначению муниципального имущества, переданного третьим лицам по договорам, указанным в пунктах 30, 37, 38 настоящего Положения, осуществляет Отдел имущества, за исключением случаев, установленных пунктом 31 настоящего Положения.</w:t>
      </w:r>
    </w:p>
    <w:p w:rsidR="003D4E87" w:rsidRDefault="001C58D4" w:rsidP="00CD4029">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b/>
          <w:bCs/>
          <w:color w:val="000000" w:themeColor="text1"/>
          <w:sz w:val="28"/>
          <w:szCs w:val="28"/>
          <w:lang w:eastAsia="ru-RU"/>
        </w:rPr>
        <w:br/>
      </w:r>
    </w:p>
    <w:p w:rsidR="003D4E87" w:rsidRDefault="003D4E87" w:rsidP="00CD4029">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p>
    <w:p w:rsidR="001C58D4" w:rsidRPr="00CD4029" w:rsidRDefault="001C58D4" w:rsidP="00CD4029">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b/>
          <w:bCs/>
          <w:color w:val="000000" w:themeColor="text1"/>
          <w:sz w:val="28"/>
          <w:szCs w:val="28"/>
          <w:lang w:eastAsia="ru-RU"/>
        </w:rPr>
        <w:lastRenderedPageBreak/>
        <w:t>VII. ЗАЛОГ МУНИЦИПАЛЬНОГО ИМУЩЕСТВА</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41. Решение о передаче в залог недвижимого муниципального имущества принимает Администрация </w:t>
      </w:r>
      <w:hyperlink r:id="rId15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либо Глава </w:t>
      </w:r>
      <w:hyperlink r:id="rId15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пределах его компетенции, установленной Уставом </w:t>
      </w:r>
      <w:hyperlink r:id="rId15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и оформляется соответствующим муниципальным правовым актом.</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42. Решение о передаче в залог движимого муниципального имущества, учитываемого в муниципальной казне </w:t>
      </w:r>
      <w:hyperlink r:id="rId15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принимается Главой </w:t>
      </w:r>
      <w:hyperlink r:id="rId15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Решение о передаче в залог движимого муниципального имущества, закрепленного за муниципальными учреждениями </w:t>
      </w:r>
      <w:hyperlink r:id="rId16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и которым такие учреждения в соответствии с законодательством Российской Федерации не вправе распоряжаться самостоятельно, принимается Администрацией </w:t>
      </w:r>
      <w:hyperlink r:id="rId16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лице Главы </w:t>
      </w:r>
      <w:hyperlink r:id="rId162"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и оформляется письменным уведомлением за подписью Главы </w:t>
      </w:r>
      <w:hyperlink r:id="rId16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43. Отдел имущества осуществляет учет залоговых сделок на основании сведений, представленных в соответствии с пунктом 44 настоящего Положения.</w:t>
      </w:r>
      <w:r w:rsidRPr="00CD4029">
        <w:rPr>
          <w:rFonts w:ascii="Times New Roman" w:eastAsia="Times New Roman" w:hAnsi="Times New Roman" w:cs="Times New Roman"/>
          <w:color w:val="000000" w:themeColor="text1"/>
          <w:sz w:val="28"/>
          <w:szCs w:val="28"/>
          <w:lang w:eastAsia="ru-RU"/>
        </w:rPr>
        <w:br/>
        <w:t xml:space="preserve">44. Сведения об установленных в отношении муниципального имущества ограничениях (обременениях) с указанием основания и даты их возникновения и прекращения вносятся Отделом имущества в реестр муниципального имущества </w:t>
      </w:r>
      <w:hyperlink r:id="rId16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на основании предоставленных залогодателем муниципального имущества сведений и подтверждающих документов.</w:t>
      </w:r>
    </w:p>
    <w:p w:rsidR="001C58D4" w:rsidRPr="00CD4029" w:rsidRDefault="001C58D4" w:rsidP="003D4E87">
      <w:pPr>
        <w:spacing w:after="0" w:line="240" w:lineRule="auto"/>
        <w:ind w:firstLine="480"/>
        <w:jc w:val="both"/>
        <w:textAlignment w:val="baseline"/>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Заявление для внесения сведений об объектах учета и записей об изменении сведений о них с </w:t>
      </w:r>
      <w:hyperlink r:id="rId165" w:anchor="1DV4SR9" w:history="1">
        <w:r w:rsidRPr="00CD4029">
          <w:rPr>
            <w:rFonts w:ascii="Times New Roman" w:eastAsia="Times New Roman" w:hAnsi="Times New Roman" w:cs="Times New Roman"/>
            <w:color w:val="000000" w:themeColor="text1"/>
            <w:sz w:val="28"/>
            <w:szCs w:val="28"/>
            <w:lang w:eastAsia="ru-RU"/>
          </w:rPr>
          <w:t>приложением</w:t>
        </w:r>
      </w:hyperlink>
      <w:r w:rsidRPr="00CD4029">
        <w:rPr>
          <w:rFonts w:ascii="Times New Roman" w:eastAsia="Times New Roman" w:hAnsi="Times New Roman" w:cs="Times New Roman"/>
          <w:color w:val="000000" w:themeColor="text1"/>
          <w:sz w:val="28"/>
          <w:szCs w:val="28"/>
          <w:lang w:eastAsia="ru-RU"/>
        </w:rPr>
        <w:t> заверенных копий документов предоставляется залогодателем в Отдел имущества в 2-недельный срок с момента возникновения, прекращения залоговых обязательств в отношении муниципального имущества.</w:t>
      </w:r>
      <w:r w:rsidRPr="00CD4029">
        <w:rPr>
          <w:rFonts w:ascii="Times New Roman" w:eastAsia="Times New Roman" w:hAnsi="Times New Roman" w:cs="Times New Roman"/>
          <w:color w:val="000000" w:themeColor="text1"/>
          <w:sz w:val="28"/>
          <w:szCs w:val="28"/>
          <w:lang w:eastAsia="ru-RU"/>
        </w:rPr>
        <w:br/>
      </w:r>
      <w:r w:rsidRPr="00CD4029">
        <w:rPr>
          <w:rFonts w:ascii="Times New Roman" w:eastAsia="Times New Roman" w:hAnsi="Times New Roman" w:cs="Times New Roman"/>
          <w:b/>
          <w:bCs/>
          <w:color w:val="000000" w:themeColor="text1"/>
          <w:sz w:val="28"/>
          <w:szCs w:val="28"/>
          <w:lang w:eastAsia="ru-RU"/>
        </w:rPr>
        <w:br/>
        <w:t>VIII. УПРАВЛЕНИЕ НАХОДЯЩИМИСЯ В МУНИЦИПАЛЬНОЙ СОБСТВЕННОСТИ КУСИНСКОГО ГОРОДСКОГО ПОСЕЛЕНИЯ ПАКЕТАМИ АКЦИЙ И ДОЛЯМИ В УСТАВНЫХ КАПИТАЛАХ ХОЗЯЙСТВЕННЫХ ОБЩЕСТВ. ОСУЩЕСТВЛЕНИЕ УЧРЕДИТЕЛЬСКИХ ПРАВ И ОБЯЗАННОСТЕЙ КУСИНСКОГО ГОРОДСКОГО ПОСЕЛЕНИЯ В КОММЕРЧЕСКИХ И НЕКОММЕРЧЕСКИХ ОРГАНИЗАЦИЯХ</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45. Полномочия акционера (участника) хозяйственных обществ с долей участия </w:t>
      </w:r>
      <w:hyperlink r:id="rId16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от имени муниципального образования «</w:t>
      </w:r>
      <w:hyperlink r:id="rId167" w:history="1">
        <w:r w:rsidRPr="00CD4029">
          <w:rPr>
            <w:rStyle w:val="a3"/>
            <w:rFonts w:ascii="Times New Roman" w:hAnsi="Times New Roman" w:cs="Times New Roman"/>
            <w:color w:val="000000" w:themeColor="text1"/>
            <w:sz w:val="28"/>
            <w:szCs w:val="28"/>
            <w:u w:val="none"/>
          </w:rPr>
          <w:t>Кусинское</w:t>
        </w:r>
      </w:hyperlink>
      <w:r w:rsidRPr="00CD4029">
        <w:rPr>
          <w:rFonts w:ascii="Times New Roman" w:hAnsi="Times New Roman" w:cs="Times New Roman"/>
          <w:color w:val="000000" w:themeColor="text1"/>
          <w:sz w:val="28"/>
          <w:szCs w:val="28"/>
        </w:rPr>
        <w:t xml:space="preserve"> городское поселение»</w:t>
      </w:r>
      <w:r w:rsidRPr="00CD4029">
        <w:rPr>
          <w:rFonts w:ascii="Times New Roman" w:eastAsia="Times New Roman" w:hAnsi="Times New Roman" w:cs="Times New Roman"/>
          <w:color w:val="000000" w:themeColor="text1"/>
          <w:sz w:val="28"/>
          <w:szCs w:val="28"/>
          <w:lang w:eastAsia="ru-RU"/>
        </w:rPr>
        <w:t xml:space="preserve"> осуществляет Администрация </w:t>
      </w:r>
      <w:hyperlink r:id="rId168"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пределах установленной компетенции.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46. Управление находящимися в муниципальной собственности </w:t>
      </w:r>
      <w:hyperlink r:id="rId169"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пакетами акций и долями в уставных капиталах хозяйственных обществ, участие представителей </w:t>
      </w:r>
      <w:hyperlink r:id="rId170"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органах управления, ревизионных комиссиях данных хозяйственных обществ, контроль за финансово-хозяйственной деятельностью указанных хозяйственных обществ </w:t>
      </w:r>
      <w:r w:rsidRPr="00CD4029">
        <w:rPr>
          <w:rFonts w:ascii="Times New Roman" w:eastAsia="Times New Roman" w:hAnsi="Times New Roman" w:cs="Times New Roman"/>
          <w:color w:val="000000" w:themeColor="text1"/>
          <w:sz w:val="28"/>
          <w:szCs w:val="28"/>
          <w:lang w:eastAsia="ru-RU"/>
        </w:rPr>
        <w:lastRenderedPageBreak/>
        <w:t>осуществляются в порядке, установленном законодательством Российской Федерации.</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47. Реализация учредительских прав и обязанностей </w:t>
      </w:r>
      <w:hyperlink r:id="rId171"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коммерческих и некоммерческих организациях, участником (учредителем) которых является муниципальное образование «</w:t>
      </w:r>
      <w:hyperlink r:id="rId172" w:history="1">
        <w:r w:rsidRPr="00CD4029">
          <w:rPr>
            <w:rStyle w:val="a3"/>
            <w:rFonts w:ascii="Times New Roman" w:hAnsi="Times New Roman" w:cs="Times New Roman"/>
            <w:color w:val="000000" w:themeColor="text1"/>
            <w:sz w:val="28"/>
            <w:szCs w:val="28"/>
            <w:u w:val="none"/>
          </w:rPr>
          <w:t>Кусинское</w:t>
        </w:r>
      </w:hyperlink>
      <w:r w:rsidRPr="00CD4029">
        <w:rPr>
          <w:rFonts w:ascii="Times New Roman" w:hAnsi="Times New Roman" w:cs="Times New Roman"/>
          <w:color w:val="000000" w:themeColor="text1"/>
          <w:sz w:val="28"/>
          <w:szCs w:val="28"/>
        </w:rPr>
        <w:t xml:space="preserve"> городское поселение»</w:t>
      </w:r>
      <w:r w:rsidRPr="00CD4029">
        <w:rPr>
          <w:rFonts w:ascii="Times New Roman" w:eastAsia="Times New Roman" w:hAnsi="Times New Roman" w:cs="Times New Roman"/>
          <w:color w:val="000000" w:themeColor="text1"/>
          <w:sz w:val="28"/>
          <w:szCs w:val="28"/>
          <w:lang w:eastAsia="ru-RU"/>
        </w:rPr>
        <w:t xml:space="preserve">, осуществляется в порядке, установленном законодательством Российской Федерации, Челябинской области, муниципальными правовыми актами </w:t>
      </w:r>
      <w:hyperlink r:id="rId173"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48. Порядок участия представителей </w:t>
      </w:r>
      <w:hyperlink r:id="rId174"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в органах управления хозяйственных обществ, акции (доли в уставных капиталах) которых находятся в муниципальной собственности </w:t>
      </w:r>
      <w:hyperlink r:id="rId175"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xml:space="preserve"> устанавливается правовым актом Администрации </w:t>
      </w:r>
      <w:hyperlink r:id="rId176"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w:t>
      </w:r>
    </w:p>
    <w:p w:rsidR="001C58D4" w:rsidRPr="00CD4029" w:rsidRDefault="001C58D4" w:rsidP="00CD4029">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D4029">
        <w:rPr>
          <w:rFonts w:ascii="Times New Roman" w:eastAsia="Times New Roman" w:hAnsi="Times New Roman" w:cs="Times New Roman"/>
          <w:b/>
          <w:bCs/>
          <w:color w:val="000000" w:themeColor="text1"/>
          <w:sz w:val="28"/>
          <w:szCs w:val="28"/>
          <w:lang w:eastAsia="ru-RU"/>
        </w:rPr>
        <w:br/>
      </w:r>
      <w:r w:rsidRPr="00CD4029">
        <w:rPr>
          <w:rFonts w:ascii="Times New Roman" w:eastAsia="Times New Roman" w:hAnsi="Times New Roman" w:cs="Times New Roman"/>
          <w:b/>
          <w:bCs/>
          <w:color w:val="000000" w:themeColor="text1"/>
          <w:sz w:val="28"/>
          <w:szCs w:val="28"/>
          <w:lang w:eastAsia="ru-RU"/>
        </w:rPr>
        <w:br/>
        <w:t>IX. ФИНАНСОВОЕ ОБЕСПЕЧЕНИЕ УПРАВЛЕНИЯ МУНИЦИПАЛЬНЫМ ИМУЩЕСТВОМ</w:t>
      </w:r>
    </w:p>
    <w:p w:rsidR="001C58D4" w:rsidRPr="00CD4029" w:rsidRDefault="001C58D4" w:rsidP="00CD40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58D4" w:rsidRPr="00CD4029" w:rsidRDefault="001C58D4" w:rsidP="00CD402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D4029">
        <w:rPr>
          <w:rFonts w:ascii="Times New Roman" w:eastAsia="Times New Roman" w:hAnsi="Times New Roman" w:cs="Times New Roman"/>
          <w:color w:val="000000" w:themeColor="text1"/>
          <w:sz w:val="28"/>
          <w:szCs w:val="28"/>
          <w:lang w:eastAsia="ru-RU"/>
        </w:rPr>
        <w:t xml:space="preserve">49. Управление муниципальным имуществом, его формирование и содержание являются расходными обязательствами </w:t>
      </w:r>
      <w:hyperlink r:id="rId177" w:history="1">
        <w:r w:rsidRPr="00CD4029">
          <w:rPr>
            <w:rStyle w:val="a3"/>
            <w:rFonts w:ascii="Times New Roman" w:hAnsi="Times New Roman" w:cs="Times New Roman"/>
            <w:color w:val="000000" w:themeColor="text1"/>
            <w:sz w:val="28"/>
            <w:szCs w:val="28"/>
            <w:u w:val="none"/>
          </w:rPr>
          <w:t>Кусинского</w:t>
        </w:r>
      </w:hyperlink>
      <w:r w:rsidRPr="00CD4029">
        <w:rPr>
          <w:rFonts w:ascii="Times New Roman" w:hAnsi="Times New Roman" w:cs="Times New Roman"/>
          <w:color w:val="000000" w:themeColor="text1"/>
          <w:sz w:val="28"/>
          <w:szCs w:val="28"/>
        </w:rPr>
        <w:t xml:space="preserve"> городского поселения</w:t>
      </w:r>
      <w:r w:rsidRPr="00CD4029">
        <w:rPr>
          <w:rFonts w:ascii="Times New Roman" w:eastAsia="Times New Roman" w:hAnsi="Times New Roman" w:cs="Times New Roman"/>
          <w:color w:val="000000" w:themeColor="text1"/>
          <w:sz w:val="28"/>
          <w:szCs w:val="28"/>
          <w:lang w:eastAsia="ru-RU"/>
        </w:rPr>
        <w:t>. Финансирование расходов на данные нужды осуществляется в рамках соответствующих муниципальных программ, включающих методику планирования расходов.</w:t>
      </w:r>
    </w:p>
    <w:p w:rsidR="00CD4029" w:rsidRDefault="00CD4029" w:rsidP="00CD4029">
      <w:pPr>
        <w:spacing w:after="0" w:line="240" w:lineRule="auto"/>
        <w:jc w:val="both"/>
        <w:rPr>
          <w:rFonts w:ascii="Times New Roman" w:hAnsi="Times New Roman" w:cs="Times New Roman"/>
          <w:color w:val="000000" w:themeColor="text1"/>
          <w:sz w:val="28"/>
          <w:szCs w:val="28"/>
        </w:rPr>
      </w:pPr>
    </w:p>
    <w:p w:rsidR="00CD4029" w:rsidRDefault="00CD4029" w:rsidP="00CD4029">
      <w:pPr>
        <w:spacing w:after="0" w:line="240" w:lineRule="auto"/>
        <w:jc w:val="both"/>
        <w:rPr>
          <w:rFonts w:ascii="Times New Roman" w:hAnsi="Times New Roman" w:cs="Times New Roman"/>
          <w:color w:val="000000" w:themeColor="text1"/>
          <w:sz w:val="28"/>
          <w:szCs w:val="28"/>
        </w:rPr>
      </w:pPr>
    </w:p>
    <w:p w:rsidR="00CD4029" w:rsidRDefault="00CD4029" w:rsidP="00CD4029">
      <w:pPr>
        <w:spacing w:after="0" w:line="240" w:lineRule="auto"/>
        <w:jc w:val="both"/>
        <w:rPr>
          <w:rFonts w:ascii="Times New Roman" w:hAnsi="Times New Roman" w:cs="Times New Roman"/>
          <w:color w:val="000000" w:themeColor="text1"/>
          <w:sz w:val="28"/>
          <w:szCs w:val="28"/>
        </w:rPr>
      </w:pPr>
    </w:p>
    <w:p w:rsidR="001C58D4" w:rsidRPr="00CD4029" w:rsidRDefault="001C58D4" w:rsidP="00CD4029">
      <w:pPr>
        <w:spacing w:after="0" w:line="240" w:lineRule="auto"/>
        <w:jc w:val="both"/>
        <w:rPr>
          <w:rFonts w:ascii="Times New Roman" w:hAnsi="Times New Roman" w:cs="Times New Roman"/>
          <w:color w:val="000000" w:themeColor="text1"/>
          <w:sz w:val="28"/>
          <w:szCs w:val="28"/>
        </w:rPr>
      </w:pPr>
      <w:r w:rsidRPr="00CD4029">
        <w:rPr>
          <w:rFonts w:ascii="Times New Roman" w:hAnsi="Times New Roman" w:cs="Times New Roman"/>
          <w:color w:val="000000" w:themeColor="text1"/>
          <w:sz w:val="28"/>
          <w:szCs w:val="28"/>
        </w:rPr>
        <w:t>Глава</w:t>
      </w:r>
    </w:p>
    <w:p w:rsidR="001C58D4" w:rsidRPr="00CD4029" w:rsidRDefault="001C58D4" w:rsidP="00CD4029">
      <w:pPr>
        <w:spacing w:after="0" w:line="240" w:lineRule="auto"/>
        <w:jc w:val="both"/>
        <w:rPr>
          <w:rFonts w:ascii="Times New Roman" w:hAnsi="Times New Roman" w:cs="Times New Roman"/>
          <w:color w:val="000000" w:themeColor="text1"/>
          <w:sz w:val="28"/>
          <w:szCs w:val="28"/>
        </w:rPr>
      </w:pPr>
      <w:r w:rsidRPr="00CD4029">
        <w:rPr>
          <w:rFonts w:ascii="Times New Roman" w:hAnsi="Times New Roman" w:cs="Times New Roman"/>
          <w:color w:val="000000" w:themeColor="text1"/>
          <w:sz w:val="28"/>
          <w:szCs w:val="28"/>
        </w:rPr>
        <w:t xml:space="preserve">Кусинского городского поселения                       </w:t>
      </w:r>
      <w:r w:rsidR="003D4E87">
        <w:rPr>
          <w:rFonts w:ascii="Times New Roman" w:hAnsi="Times New Roman" w:cs="Times New Roman"/>
          <w:color w:val="000000" w:themeColor="text1"/>
          <w:sz w:val="28"/>
          <w:szCs w:val="28"/>
        </w:rPr>
        <w:t xml:space="preserve">     </w:t>
      </w:r>
      <w:bookmarkStart w:id="0" w:name="_GoBack"/>
      <w:bookmarkEnd w:id="0"/>
      <w:r w:rsidRPr="00CD4029">
        <w:rPr>
          <w:rFonts w:ascii="Times New Roman" w:hAnsi="Times New Roman" w:cs="Times New Roman"/>
          <w:color w:val="000000" w:themeColor="text1"/>
          <w:sz w:val="28"/>
          <w:szCs w:val="28"/>
        </w:rPr>
        <w:t xml:space="preserve">                      А.В. Чистяков</w:t>
      </w:r>
    </w:p>
    <w:p w:rsidR="001C58D4" w:rsidRPr="00CD4029" w:rsidRDefault="001C58D4" w:rsidP="00CD4029">
      <w:pPr>
        <w:spacing w:line="240" w:lineRule="auto"/>
        <w:jc w:val="both"/>
        <w:rPr>
          <w:rFonts w:ascii="Times New Roman" w:hAnsi="Times New Roman" w:cs="Times New Roman"/>
          <w:color w:val="000000" w:themeColor="text1"/>
          <w:sz w:val="28"/>
          <w:szCs w:val="28"/>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CD4029" w:rsidRDefault="00CD4029" w:rsidP="001C58D4">
      <w:pPr>
        <w:pStyle w:val="headertext"/>
        <w:shd w:val="clear" w:color="auto" w:fill="FFFFFF"/>
        <w:spacing w:before="0" w:beforeAutospacing="0" w:after="240" w:afterAutospacing="0"/>
        <w:jc w:val="right"/>
        <w:textAlignment w:val="baseline"/>
        <w:rPr>
          <w:rFonts w:ascii="Arial" w:hAnsi="Arial" w:cs="Arial"/>
          <w:b/>
          <w:bCs/>
          <w:color w:val="444444"/>
        </w:rPr>
      </w:pPr>
    </w:p>
    <w:p w:rsidR="001C58D4" w:rsidRPr="00CD4029" w:rsidRDefault="001C58D4" w:rsidP="001C58D4">
      <w:pPr>
        <w:pStyle w:val="headertext"/>
        <w:shd w:val="clear" w:color="auto" w:fill="FFFFFF"/>
        <w:spacing w:before="0" w:beforeAutospacing="0" w:after="240" w:afterAutospacing="0"/>
        <w:jc w:val="right"/>
        <w:textAlignment w:val="baseline"/>
        <w:rPr>
          <w:b/>
          <w:bCs/>
          <w:color w:val="444444"/>
        </w:rPr>
      </w:pPr>
      <w:r w:rsidRPr="00CD4029">
        <w:rPr>
          <w:b/>
          <w:bCs/>
          <w:color w:val="444444"/>
        </w:rPr>
        <w:t>Приложение  к положению</w:t>
      </w:r>
    </w:p>
    <w:p w:rsidR="001C58D4" w:rsidRPr="00CD4029" w:rsidRDefault="001C58D4" w:rsidP="001C58D4">
      <w:pPr>
        <w:pStyle w:val="headertext"/>
        <w:shd w:val="clear" w:color="auto" w:fill="FFFFFF"/>
        <w:spacing w:before="0" w:beforeAutospacing="0" w:after="240" w:afterAutospacing="0"/>
        <w:jc w:val="center"/>
        <w:textAlignment w:val="baseline"/>
        <w:rPr>
          <w:b/>
          <w:bCs/>
          <w:color w:val="444444"/>
        </w:rPr>
      </w:pPr>
      <w:r w:rsidRPr="00CD4029">
        <w:rPr>
          <w:b/>
          <w:bCs/>
          <w:color w:val="444444"/>
        </w:rPr>
        <w:t>ПЕРЕЧЕНЬ имущества, находящегося в муниципальной собственности, подлежащего передаче в муниципальную собственность в процессе разграничения муниципального имущества</w:t>
      </w:r>
    </w:p>
    <w:tbl>
      <w:tblPr>
        <w:tblW w:w="0" w:type="auto"/>
        <w:tblCellMar>
          <w:left w:w="0" w:type="dxa"/>
          <w:right w:w="0" w:type="dxa"/>
        </w:tblCellMar>
        <w:tblLook w:val="04A0" w:firstRow="1" w:lastRow="0" w:firstColumn="1" w:lastColumn="0" w:noHBand="0" w:noVBand="1"/>
      </w:tblPr>
      <w:tblGrid>
        <w:gridCol w:w="548"/>
        <w:gridCol w:w="1420"/>
        <w:gridCol w:w="1707"/>
        <w:gridCol w:w="1190"/>
        <w:gridCol w:w="1596"/>
        <w:gridCol w:w="2191"/>
        <w:gridCol w:w="1553"/>
      </w:tblGrid>
      <w:tr w:rsidR="001C58D4" w:rsidRPr="00CD4029" w:rsidTr="00E03EF2">
        <w:trPr>
          <w:trHeight w:val="15"/>
        </w:trPr>
        <w:tc>
          <w:tcPr>
            <w:tcW w:w="522" w:type="dxa"/>
            <w:tcBorders>
              <w:top w:val="nil"/>
              <w:left w:val="nil"/>
              <w:bottom w:val="nil"/>
              <w:right w:val="nil"/>
            </w:tcBorders>
            <w:shd w:val="clear" w:color="auto" w:fill="auto"/>
            <w:hideMark/>
          </w:tcPr>
          <w:p w:rsidR="001C58D4" w:rsidRPr="00CD4029" w:rsidRDefault="001C58D4" w:rsidP="00E03EF2">
            <w:pPr>
              <w:rPr>
                <w:rFonts w:ascii="Times New Roman" w:hAnsi="Times New Roman" w:cs="Times New Roman"/>
                <w:color w:val="444444"/>
                <w:sz w:val="24"/>
                <w:szCs w:val="24"/>
              </w:rPr>
            </w:pPr>
          </w:p>
        </w:tc>
        <w:tc>
          <w:tcPr>
            <w:tcW w:w="1302" w:type="dxa"/>
            <w:tcBorders>
              <w:top w:val="nil"/>
              <w:left w:val="nil"/>
              <w:bottom w:val="nil"/>
              <w:right w:val="nil"/>
            </w:tcBorders>
            <w:shd w:val="clear" w:color="auto" w:fill="auto"/>
            <w:hideMark/>
          </w:tcPr>
          <w:p w:rsidR="001C58D4" w:rsidRPr="00CD4029" w:rsidRDefault="001C58D4" w:rsidP="00E03EF2">
            <w:pPr>
              <w:rPr>
                <w:rFonts w:ascii="Times New Roman" w:hAnsi="Times New Roman" w:cs="Times New Roman"/>
                <w:sz w:val="24"/>
                <w:szCs w:val="24"/>
              </w:rPr>
            </w:pPr>
          </w:p>
        </w:tc>
        <w:tc>
          <w:tcPr>
            <w:tcW w:w="1560" w:type="dxa"/>
            <w:tcBorders>
              <w:top w:val="nil"/>
              <w:left w:val="nil"/>
              <w:bottom w:val="nil"/>
              <w:right w:val="nil"/>
            </w:tcBorders>
            <w:shd w:val="clear" w:color="auto" w:fill="auto"/>
            <w:hideMark/>
          </w:tcPr>
          <w:p w:rsidR="001C58D4" w:rsidRPr="00CD4029" w:rsidRDefault="001C58D4" w:rsidP="00E03EF2">
            <w:pPr>
              <w:rPr>
                <w:rFonts w:ascii="Times New Roman" w:hAnsi="Times New Roman" w:cs="Times New Roman"/>
                <w:sz w:val="24"/>
                <w:szCs w:val="24"/>
              </w:rPr>
            </w:pPr>
          </w:p>
        </w:tc>
        <w:tc>
          <w:tcPr>
            <w:tcW w:w="1096" w:type="dxa"/>
            <w:tcBorders>
              <w:top w:val="nil"/>
              <w:left w:val="nil"/>
              <w:bottom w:val="nil"/>
              <w:right w:val="nil"/>
            </w:tcBorders>
            <w:shd w:val="clear" w:color="auto" w:fill="auto"/>
            <w:hideMark/>
          </w:tcPr>
          <w:p w:rsidR="001C58D4" w:rsidRPr="00CD4029" w:rsidRDefault="001C58D4" w:rsidP="00E03EF2">
            <w:pPr>
              <w:rPr>
                <w:rFonts w:ascii="Times New Roman" w:hAnsi="Times New Roman" w:cs="Times New Roman"/>
                <w:sz w:val="24"/>
                <w:szCs w:val="24"/>
              </w:rPr>
            </w:pPr>
          </w:p>
        </w:tc>
        <w:tc>
          <w:tcPr>
            <w:tcW w:w="1460" w:type="dxa"/>
            <w:tcBorders>
              <w:top w:val="nil"/>
              <w:left w:val="nil"/>
              <w:bottom w:val="nil"/>
              <w:right w:val="nil"/>
            </w:tcBorders>
            <w:shd w:val="clear" w:color="auto" w:fill="auto"/>
            <w:hideMark/>
          </w:tcPr>
          <w:p w:rsidR="001C58D4" w:rsidRPr="00CD4029" w:rsidRDefault="001C58D4" w:rsidP="00E03EF2">
            <w:pPr>
              <w:rPr>
                <w:rFonts w:ascii="Times New Roman" w:hAnsi="Times New Roman" w:cs="Times New Roman"/>
                <w:sz w:val="24"/>
                <w:szCs w:val="24"/>
              </w:rPr>
            </w:pPr>
          </w:p>
        </w:tc>
        <w:tc>
          <w:tcPr>
            <w:tcW w:w="1993" w:type="dxa"/>
            <w:tcBorders>
              <w:top w:val="nil"/>
              <w:left w:val="nil"/>
              <w:bottom w:val="nil"/>
              <w:right w:val="nil"/>
            </w:tcBorders>
            <w:shd w:val="clear" w:color="auto" w:fill="auto"/>
            <w:hideMark/>
          </w:tcPr>
          <w:p w:rsidR="001C58D4" w:rsidRPr="00CD4029" w:rsidRDefault="001C58D4" w:rsidP="00E03EF2">
            <w:pPr>
              <w:rPr>
                <w:rFonts w:ascii="Times New Roman" w:hAnsi="Times New Roman" w:cs="Times New Roman"/>
                <w:sz w:val="24"/>
                <w:szCs w:val="24"/>
              </w:rPr>
            </w:pPr>
          </w:p>
        </w:tc>
        <w:tc>
          <w:tcPr>
            <w:tcW w:w="1422" w:type="dxa"/>
            <w:tcBorders>
              <w:top w:val="nil"/>
              <w:left w:val="nil"/>
              <w:bottom w:val="nil"/>
              <w:right w:val="nil"/>
            </w:tcBorders>
            <w:shd w:val="clear" w:color="auto" w:fill="auto"/>
            <w:hideMark/>
          </w:tcPr>
          <w:p w:rsidR="001C58D4" w:rsidRPr="00CD4029" w:rsidRDefault="001C58D4" w:rsidP="00E03EF2">
            <w:pPr>
              <w:rPr>
                <w:rFonts w:ascii="Times New Roman" w:hAnsi="Times New Roman" w:cs="Times New Roman"/>
                <w:sz w:val="24"/>
                <w:szCs w:val="24"/>
              </w:rPr>
            </w:pPr>
          </w:p>
        </w:tc>
      </w:tr>
      <w:tr w:rsidR="001C58D4" w:rsidRPr="00CD4029" w:rsidTr="00E03EF2">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N п/п</w:t>
            </w: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Полное наименование предприятия, учреждения, наименование имущества</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Юридический адрес предприятия, учреждения, адрес местонахождения имущества</w:t>
            </w: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Балансовая стоимость имущества по состоянию (тыс. рублей)</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Назначение (специализация) имущества</w:t>
            </w: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 xml:space="preserve">Индивидуализирующие характеристики имущества (инвентарный номер, кадастровый номер, протяженность, глубина, глубина залегания, площадь, объем, высота, площадь застройки для объектов недвижимости, инвентарный номер, идентификационный номер, модель, номер двигателя, номер шасси для транспортных средств (самоходных машин), инвентарный номер для иного </w:t>
            </w:r>
            <w:r w:rsidRPr="00CD4029">
              <w:lastRenderedPageBreak/>
              <w:t>движимого имущества)</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lastRenderedPageBreak/>
              <w:t>Основание возникновения права муниципальной собственности (наименование и реквизиты документа)</w:t>
            </w:r>
          </w:p>
        </w:tc>
      </w:tr>
      <w:tr w:rsidR="001C58D4" w:rsidRPr="00CD4029" w:rsidTr="00E03EF2">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lastRenderedPageBreak/>
              <w:t>1</w:t>
            </w: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3</w:t>
            </w: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4</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5</w:t>
            </w: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6</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pStyle w:val="formattext"/>
              <w:spacing w:before="0" w:beforeAutospacing="0" w:after="0" w:afterAutospacing="0"/>
              <w:jc w:val="center"/>
              <w:textAlignment w:val="baseline"/>
            </w:pPr>
            <w:r w:rsidRPr="00CD4029">
              <w:t>7</w:t>
            </w:r>
          </w:p>
        </w:tc>
      </w:tr>
      <w:tr w:rsidR="001C58D4" w:rsidRPr="00CD4029" w:rsidTr="00E03EF2">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rPr>
                <w:rFonts w:ascii="Times New Roman" w:hAnsi="Times New Roman" w:cs="Times New Roman"/>
                <w:sz w:val="24"/>
                <w:szCs w:val="24"/>
              </w:rPr>
            </w:pP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rPr>
                <w:rFonts w:ascii="Times New Roman" w:hAnsi="Times New Roman" w:cs="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rPr>
                <w:rFonts w:ascii="Times New Roman" w:hAnsi="Times New Roman" w:cs="Times New Roman"/>
                <w:sz w:val="24"/>
                <w:szCs w:val="24"/>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rPr>
                <w:rFonts w:ascii="Times New Roman" w:hAnsi="Times New Roman" w:cs="Times New Roman"/>
                <w:sz w:val="24"/>
                <w:szCs w:val="24"/>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rPr>
                <w:rFonts w:ascii="Times New Roman" w:hAnsi="Times New Roman" w:cs="Times New Roman"/>
                <w:sz w:val="24"/>
                <w:szCs w:val="24"/>
              </w:rPr>
            </w:pP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58D4" w:rsidRPr="00CD4029" w:rsidRDefault="001C58D4" w:rsidP="00E03EF2">
            <w:pPr>
              <w:rPr>
                <w:rFonts w:ascii="Times New Roman" w:hAnsi="Times New Roman" w:cs="Times New Roman"/>
                <w:sz w:val="24"/>
                <w:szCs w:val="24"/>
              </w:rPr>
            </w:pPr>
          </w:p>
        </w:tc>
      </w:tr>
    </w:tbl>
    <w:p w:rsidR="001C58D4" w:rsidRPr="00CD4029" w:rsidRDefault="001C58D4" w:rsidP="001C58D4">
      <w:pPr>
        <w:pStyle w:val="formattext"/>
        <w:shd w:val="clear" w:color="auto" w:fill="FFFFFF"/>
        <w:spacing w:before="0" w:beforeAutospacing="0" w:after="0" w:afterAutospacing="0"/>
        <w:textAlignment w:val="baseline"/>
        <w:rPr>
          <w:color w:val="444444"/>
        </w:rPr>
      </w:pPr>
    </w:p>
    <w:p w:rsidR="00DD557F" w:rsidRPr="00E1304C" w:rsidRDefault="001C58D4" w:rsidP="00CD4029">
      <w:pPr>
        <w:pStyle w:val="formattext"/>
        <w:shd w:val="clear" w:color="auto" w:fill="FFFFFF"/>
        <w:spacing w:before="0" w:beforeAutospacing="0" w:after="0" w:afterAutospacing="0"/>
        <w:ind w:firstLine="480"/>
        <w:textAlignment w:val="baseline"/>
        <w:rPr>
          <w:color w:val="000000" w:themeColor="text1"/>
        </w:rPr>
      </w:pPr>
      <w:r w:rsidRPr="00CD4029">
        <w:rPr>
          <w:color w:val="000000" w:themeColor="text1"/>
        </w:rPr>
        <w:t>Примечание. Балансовая стоимость имущества по состоянию на последнюю отчетную дату, предшествующую дате направления перечня имущества для утверждения в представительный орган местного самоуправления передающей стороны, указывается только для муниципальных унитарных предприятий и движимого имущества.</w:t>
      </w:r>
      <w:r w:rsidR="00CD4029" w:rsidRPr="00E1304C">
        <w:rPr>
          <w:color w:val="000000" w:themeColor="text1"/>
        </w:rPr>
        <w:t xml:space="preserve"> </w:t>
      </w:r>
    </w:p>
    <w:p w:rsidR="00DD557F" w:rsidRPr="00E1304C" w:rsidRDefault="00DD557F" w:rsidP="00DD557F">
      <w:pPr>
        <w:rPr>
          <w:rFonts w:ascii="Times New Roman" w:hAnsi="Times New Roman" w:cs="Times New Roman"/>
          <w:color w:val="000000" w:themeColor="text1"/>
          <w:sz w:val="24"/>
          <w:szCs w:val="24"/>
        </w:rPr>
      </w:pPr>
    </w:p>
    <w:sectPr w:rsidR="00DD557F" w:rsidRPr="00E1304C" w:rsidSect="003D4E87">
      <w:headerReference w:type="default" r:id="rId17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4C" w:rsidRDefault="0011704C" w:rsidP="00855819">
      <w:pPr>
        <w:spacing w:after="0" w:line="240" w:lineRule="auto"/>
      </w:pPr>
      <w:r>
        <w:separator/>
      </w:r>
    </w:p>
  </w:endnote>
  <w:endnote w:type="continuationSeparator" w:id="0">
    <w:p w:rsidR="0011704C" w:rsidRDefault="0011704C" w:rsidP="0085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4C" w:rsidRDefault="0011704C" w:rsidP="00855819">
      <w:pPr>
        <w:spacing w:after="0" w:line="240" w:lineRule="auto"/>
      </w:pPr>
      <w:r>
        <w:separator/>
      </w:r>
    </w:p>
  </w:footnote>
  <w:footnote w:type="continuationSeparator" w:id="0">
    <w:p w:rsidR="0011704C" w:rsidRDefault="0011704C" w:rsidP="0085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67363"/>
      <w:docPartObj>
        <w:docPartGallery w:val="Page Numbers (Top of Page)"/>
        <w:docPartUnique/>
      </w:docPartObj>
    </w:sdtPr>
    <w:sdtEndPr/>
    <w:sdtContent>
      <w:p w:rsidR="00DD557F" w:rsidRDefault="00DD557F">
        <w:pPr>
          <w:pStyle w:val="a5"/>
          <w:jc w:val="center"/>
        </w:pPr>
        <w:r>
          <w:fldChar w:fldCharType="begin"/>
        </w:r>
        <w:r>
          <w:instrText>PAGE   \* MERGEFORMAT</w:instrText>
        </w:r>
        <w:r>
          <w:fldChar w:fldCharType="separate"/>
        </w:r>
        <w:r w:rsidR="003D4E87">
          <w:rPr>
            <w:noProof/>
          </w:rPr>
          <w:t>13</w:t>
        </w:r>
        <w:r>
          <w:fldChar w:fldCharType="end"/>
        </w:r>
      </w:p>
    </w:sdtContent>
  </w:sdt>
  <w:p w:rsidR="00DD557F" w:rsidRDefault="00DD557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D0609"/>
    <w:multiLevelType w:val="hybridMultilevel"/>
    <w:tmpl w:val="104C7110"/>
    <w:lvl w:ilvl="0" w:tplc="FFDE92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F8E1F42"/>
    <w:multiLevelType w:val="hybridMultilevel"/>
    <w:tmpl w:val="709C7486"/>
    <w:lvl w:ilvl="0" w:tplc="C13CC99E">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B17256B"/>
    <w:multiLevelType w:val="hybridMultilevel"/>
    <w:tmpl w:val="FAD8C852"/>
    <w:lvl w:ilvl="0" w:tplc="0419000F">
      <w:start w:val="1"/>
      <w:numFmt w:val="decimal"/>
      <w:lvlText w:val="%1."/>
      <w:lvlJc w:val="left"/>
      <w:pPr>
        <w:tabs>
          <w:tab w:val="num" w:pos="360"/>
        </w:tabs>
        <w:ind w:left="360" w:hanging="360"/>
      </w:pPr>
      <w:rPr>
        <w:rFonts w:cs="Times New Roman"/>
      </w:rPr>
    </w:lvl>
    <w:lvl w:ilvl="1" w:tplc="697C2878">
      <w:start w:val="1"/>
      <w:numFmt w:val="decimal"/>
      <w:lvlText w:val="%2)"/>
      <w:lvlJc w:val="left"/>
      <w:pPr>
        <w:tabs>
          <w:tab w:val="num" w:pos="643"/>
        </w:tabs>
        <w:ind w:left="643" w:hanging="360"/>
      </w:pPr>
      <w:rPr>
        <w:rFonts w:ascii="Times New Roman" w:eastAsia="Times New Roman" w:hAnsi="Times New Roman"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19"/>
    <w:rsid w:val="000C1319"/>
    <w:rsid w:val="0011704C"/>
    <w:rsid w:val="001C58D4"/>
    <w:rsid w:val="001F389B"/>
    <w:rsid w:val="00257EC3"/>
    <w:rsid w:val="00306638"/>
    <w:rsid w:val="003A2786"/>
    <w:rsid w:val="003D4E87"/>
    <w:rsid w:val="004441D9"/>
    <w:rsid w:val="004B6EE8"/>
    <w:rsid w:val="004F773C"/>
    <w:rsid w:val="005251CB"/>
    <w:rsid w:val="005C558B"/>
    <w:rsid w:val="006D0D02"/>
    <w:rsid w:val="00760C76"/>
    <w:rsid w:val="00792862"/>
    <w:rsid w:val="007935F5"/>
    <w:rsid w:val="007B0E27"/>
    <w:rsid w:val="007D11C5"/>
    <w:rsid w:val="007D1ED8"/>
    <w:rsid w:val="00855819"/>
    <w:rsid w:val="00865A0F"/>
    <w:rsid w:val="0089007D"/>
    <w:rsid w:val="008D2D18"/>
    <w:rsid w:val="00A2387D"/>
    <w:rsid w:val="00A435D6"/>
    <w:rsid w:val="00A5537B"/>
    <w:rsid w:val="00B0407A"/>
    <w:rsid w:val="00B530D3"/>
    <w:rsid w:val="00BA68C6"/>
    <w:rsid w:val="00BD60A7"/>
    <w:rsid w:val="00BE1AEA"/>
    <w:rsid w:val="00C1715C"/>
    <w:rsid w:val="00C2309A"/>
    <w:rsid w:val="00C53D41"/>
    <w:rsid w:val="00CD0F0C"/>
    <w:rsid w:val="00CD4029"/>
    <w:rsid w:val="00D20B9D"/>
    <w:rsid w:val="00D433E5"/>
    <w:rsid w:val="00D8217D"/>
    <w:rsid w:val="00DB3439"/>
    <w:rsid w:val="00DD557F"/>
    <w:rsid w:val="00E1304C"/>
    <w:rsid w:val="00EB354D"/>
    <w:rsid w:val="00F06389"/>
    <w:rsid w:val="00F10541"/>
    <w:rsid w:val="00F12060"/>
    <w:rsid w:val="00F1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A3BD"/>
  <w15:chartTrackingRefBased/>
  <w15:docId w15:val="{F816CF66-D9FB-456C-8589-2B9637B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0C1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C1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131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C1319"/>
    <w:rPr>
      <w:rFonts w:ascii="Times New Roman" w:eastAsia="Times New Roman" w:hAnsi="Times New Roman" w:cs="Times New Roman"/>
      <w:b/>
      <w:bCs/>
      <w:sz w:val="27"/>
      <w:szCs w:val="27"/>
      <w:lang w:eastAsia="ru-RU"/>
    </w:rPr>
  </w:style>
  <w:style w:type="paragraph" w:customStyle="1" w:styleId="formattext">
    <w:name w:val="formattext"/>
    <w:basedOn w:val="a"/>
    <w:rsid w:val="000C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C1319"/>
    <w:rPr>
      <w:color w:val="0000FF"/>
      <w:u w:val="single"/>
    </w:rPr>
  </w:style>
  <w:style w:type="paragraph" w:customStyle="1" w:styleId="headertext">
    <w:name w:val="headertext"/>
    <w:basedOn w:val="a"/>
    <w:rsid w:val="000C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33E5"/>
    <w:pPr>
      <w:ind w:left="720"/>
      <w:contextualSpacing/>
    </w:pPr>
  </w:style>
  <w:style w:type="paragraph" w:styleId="a5">
    <w:name w:val="header"/>
    <w:basedOn w:val="a"/>
    <w:link w:val="a6"/>
    <w:uiPriority w:val="99"/>
    <w:unhideWhenUsed/>
    <w:rsid w:val="008558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5819"/>
  </w:style>
  <w:style w:type="paragraph" w:styleId="a7">
    <w:name w:val="footer"/>
    <w:basedOn w:val="a"/>
    <w:link w:val="a8"/>
    <w:uiPriority w:val="99"/>
    <w:unhideWhenUsed/>
    <w:rsid w:val="008558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5819"/>
  </w:style>
  <w:style w:type="paragraph" w:styleId="a9">
    <w:name w:val="Balloon Text"/>
    <w:basedOn w:val="a"/>
    <w:link w:val="aa"/>
    <w:uiPriority w:val="99"/>
    <w:semiHidden/>
    <w:unhideWhenUsed/>
    <w:rsid w:val="00E130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3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71646">
      <w:bodyDiv w:val="1"/>
      <w:marLeft w:val="0"/>
      <w:marRight w:val="0"/>
      <w:marTop w:val="0"/>
      <w:marBottom w:val="0"/>
      <w:divBdr>
        <w:top w:val="none" w:sz="0" w:space="0" w:color="auto"/>
        <w:left w:val="none" w:sz="0" w:space="0" w:color="auto"/>
        <w:bottom w:val="none" w:sz="0" w:space="0" w:color="auto"/>
        <w:right w:val="none" w:sz="0" w:space="0" w:color="auto"/>
      </w:divBdr>
      <w:divsChild>
        <w:div w:id="1655258716">
          <w:marLeft w:val="0"/>
          <w:marRight w:val="0"/>
          <w:marTop w:val="0"/>
          <w:marBottom w:val="0"/>
          <w:divBdr>
            <w:top w:val="none" w:sz="0" w:space="0" w:color="auto"/>
            <w:left w:val="none" w:sz="0" w:space="0" w:color="auto"/>
            <w:bottom w:val="none" w:sz="0" w:space="0" w:color="auto"/>
            <w:right w:val="none" w:sz="0" w:space="0" w:color="auto"/>
          </w:divBdr>
          <w:divsChild>
            <w:div w:id="1745106163">
              <w:marLeft w:val="0"/>
              <w:marRight w:val="0"/>
              <w:marTop w:val="0"/>
              <w:marBottom w:val="0"/>
              <w:divBdr>
                <w:top w:val="none" w:sz="0" w:space="0" w:color="auto"/>
                <w:left w:val="none" w:sz="0" w:space="0" w:color="auto"/>
                <w:bottom w:val="none" w:sz="0" w:space="0" w:color="auto"/>
                <w:right w:val="none" w:sz="0" w:space="0" w:color="auto"/>
              </w:divBdr>
              <w:divsChild>
                <w:div w:id="1517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271">
          <w:marLeft w:val="0"/>
          <w:marRight w:val="0"/>
          <w:marTop w:val="0"/>
          <w:marBottom w:val="0"/>
          <w:divBdr>
            <w:top w:val="none" w:sz="0" w:space="0" w:color="auto"/>
            <w:left w:val="none" w:sz="0" w:space="0" w:color="auto"/>
            <w:bottom w:val="none" w:sz="0" w:space="0" w:color="auto"/>
            <w:right w:val="none" w:sz="0" w:space="0" w:color="auto"/>
          </w:divBdr>
          <w:divsChild>
            <w:div w:id="2047292528">
              <w:marLeft w:val="0"/>
              <w:marRight w:val="0"/>
              <w:marTop w:val="0"/>
              <w:marBottom w:val="0"/>
              <w:divBdr>
                <w:top w:val="none" w:sz="0" w:space="0" w:color="auto"/>
                <w:left w:val="none" w:sz="0" w:space="0" w:color="auto"/>
                <w:bottom w:val="none" w:sz="0" w:space="0" w:color="auto"/>
                <w:right w:val="none" w:sz="0" w:space="0" w:color="auto"/>
              </w:divBdr>
              <w:divsChild>
                <w:div w:id="16004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7719">
      <w:bodyDiv w:val="1"/>
      <w:marLeft w:val="0"/>
      <w:marRight w:val="0"/>
      <w:marTop w:val="0"/>
      <w:marBottom w:val="0"/>
      <w:divBdr>
        <w:top w:val="none" w:sz="0" w:space="0" w:color="auto"/>
        <w:left w:val="none" w:sz="0" w:space="0" w:color="auto"/>
        <w:bottom w:val="none" w:sz="0" w:space="0" w:color="auto"/>
        <w:right w:val="none" w:sz="0" w:space="0" w:color="auto"/>
      </w:divBdr>
    </w:div>
    <w:div w:id="18527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32944930" TargetMode="External"/><Relationship Id="rId117" Type="http://schemas.openxmlformats.org/officeDocument/2006/relationships/hyperlink" Target="https://docs.cntd.ru/document/432944930" TargetMode="External"/><Relationship Id="rId21" Type="http://schemas.openxmlformats.org/officeDocument/2006/relationships/hyperlink" Target="https://docs.cntd.ru/document/432944930" TargetMode="External"/><Relationship Id="rId42" Type="http://schemas.openxmlformats.org/officeDocument/2006/relationships/hyperlink" Target="https://docs.cntd.ru/document/432944930" TargetMode="External"/><Relationship Id="rId47" Type="http://schemas.openxmlformats.org/officeDocument/2006/relationships/hyperlink" Target="https://docs.cntd.ru/document/432944930" TargetMode="External"/><Relationship Id="rId63" Type="http://schemas.openxmlformats.org/officeDocument/2006/relationships/hyperlink" Target="https://docs.cntd.ru/document/432944930" TargetMode="External"/><Relationship Id="rId68" Type="http://schemas.openxmlformats.org/officeDocument/2006/relationships/hyperlink" Target="https://docs.cntd.ru/document/432944930" TargetMode="External"/><Relationship Id="rId84" Type="http://schemas.openxmlformats.org/officeDocument/2006/relationships/hyperlink" Target="https://docs.cntd.ru/document/432944930" TargetMode="External"/><Relationship Id="rId89" Type="http://schemas.openxmlformats.org/officeDocument/2006/relationships/hyperlink" Target="https://docs.cntd.ru/document/432944930" TargetMode="External"/><Relationship Id="rId112" Type="http://schemas.openxmlformats.org/officeDocument/2006/relationships/hyperlink" Target="https://docs.cntd.ru/document/432944930" TargetMode="External"/><Relationship Id="rId133" Type="http://schemas.openxmlformats.org/officeDocument/2006/relationships/hyperlink" Target="https://docs.cntd.ru/document/432944930" TargetMode="External"/><Relationship Id="rId138" Type="http://schemas.openxmlformats.org/officeDocument/2006/relationships/hyperlink" Target="https://docs.cntd.ru/document/432944930" TargetMode="External"/><Relationship Id="rId154" Type="http://schemas.openxmlformats.org/officeDocument/2006/relationships/hyperlink" Target="https://docs.cntd.ru/document/901989534" TargetMode="External"/><Relationship Id="rId159" Type="http://schemas.openxmlformats.org/officeDocument/2006/relationships/hyperlink" Target="https://docs.cntd.ru/document/432944930" TargetMode="External"/><Relationship Id="rId175" Type="http://schemas.openxmlformats.org/officeDocument/2006/relationships/hyperlink" Target="https://docs.cntd.ru/document/432944930" TargetMode="External"/><Relationship Id="rId170" Type="http://schemas.openxmlformats.org/officeDocument/2006/relationships/hyperlink" Target="https://docs.cntd.ru/document/432944930" TargetMode="External"/><Relationship Id="rId16" Type="http://schemas.openxmlformats.org/officeDocument/2006/relationships/hyperlink" Target="https://docs.cntd.ru/document/432944930" TargetMode="External"/><Relationship Id="rId107" Type="http://schemas.openxmlformats.org/officeDocument/2006/relationships/hyperlink" Target="https://docs.cntd.ru/document/432944930" TargetMode="External"/><Relationship Id="rId11" Type="http://schemas.openxmlformats.org/officeDocument/2006/relationships/hyperlink" Target="https://docs.cntd.ru/document/9004937" TargetMode="External"/><Relationship Id="rId32" Type="http://schemas.openxmlformats.org/officeDocument/2006/relationships/hyperlink" Target="https://docs.cntd.ru/document/432944930" TargetMode="External"/><Relationship Id="rId37" Type="http://schemas.openxmlformats.org/officeDocument/2006/relationships/hyperlink" Target="https://docs.cntd.ru/document/432944930" TargetMode="External"/><Relationship Id="rId53" Type="http://schemas.openxmlformats.org/officeDocument/2006/relationships/hyperlink" Target="https://docs.cntd.ru/document/432944930" TargetMode="External"/><Relationship Id="rId58" Type="http://schemas.openxmlformats.org/officeDocument/2006/relationships/hyperlink" Target="https://docs.cntd.ru/document/432944930" TargetMode="External"/><Relationship Id="rId74" Type="http://schemas.openxmlformats.org/officeDocument/2006/relationships/hyperlink" Target="https://docs.cntd.ru/document/432944930" TargetMode="External"/><Relationship Id="rId79" Type="http://schemas.openxmlformats.org/officeDocument/2006/relationships/hyperlink" Target="https://docs.cntd.ru/document/432944930" TargetMode="External"/><Relationship Id="rId102" Type="http://schemas.openxmlformats.org/officeDocument/2006/relationships/hyperlink" Target="https://docs.cntd.ru/document/432944930" TargetMode="External"/><Relationship Id="rId123" Type="http://schemas.openxmlformats.org/officeDocument/2006/relationships/hyperlink" Target="https://docs.cntd.ru/document/432944930" TargetMode="External"/><Relationship Id="rId128" Type="http://schemas.openxmlformats.org/officeDocument/2006/relationships/hyperlink" Target="https://docs.cntd.ru/document/9003425" TargetMode="External"/><Relationship Id="rId144" Type="http://schemas.openxmlformats.org/officeDocument/2006/relationships/hyperlink" Target="https://docs.cntd.ru/document/432944930" TargetMode="External"/><Relationship Id="rId149" Type="http://schemas.openxmlformats.org/officeDocument/2006/relationships/hyperlink" Target="https://docs.cntd.ru/document/432944930" TargetMode="External"/><Relationship Id="rId5" Type="http://schemas.openxmlformats.org/officeDocument/2006/relationships/footnotes" Target="footnotes.xml"/><Relationship Id="rId90" Type="http://schemas.openxmlformats.org/officeDocument/2006/relationships/hyperlink" Target="https://docs.cntd.ru/document/432944930" TargetMode="External"/><Relationship Id="rId95" Type="http://schemas.openxmlformats.org/officeDocument/2006/relationships/hyperlink" Target="https://docs.cntd.ru/document/432944930" TargetMode="External"/><Relationship Id="rId160" Type="http://schemas.openxmlformats.org/officeDocument/2006/relationships/hyperlink" Target="https://docs.cntd.ru/document/432944930" TargetMode="External"/><Relationship Id="rId165" Type="http://schemas.openxmlformats.org/officeDocument/2006/relationships/hyperlink" Target="https://docs.cntd.ru/document/432948026" TargetMode="External"/><Relationship Id="rId22" Type="http://schemas.openxmlformats.org/officeDocument/2006/relationships/hyperlink" Target="https://docs.cntd.ru/document/432944930" TargetMode="External"/><Relationship Id="rId27" Type="http://schemas.openxmlformats.org/officeDocument/2006/relationships/hyperlink" Target="https://docs.cntd.ru/document/432944930" TargetMode="External"/><Relationship Id="rId43" Type="http://schemas.openxmlformats.org/officeDocument/2006/relationships/hyperlink" Target="https://docs.cntd.ru/document/432944930" TargetMode="External"/><Relationship Id="rId48" Type="http://schemas.openxmlformats.org/officeDocument/2006/relationships/hyperlink" Target="https://docs.cntd.ru/document/432944930" TargetMode="External"/><Relationship Id="rId64" Type="http://schemas.openxmlformats.org/officeDocument/2006/relationships/hyperlink" Target="https://docs.cntd.ru/document/432944930" TargetMode="External"/><Relationship Id="rId69" Type="http://schemas.openxmlformats.org/officeDocument/2006/relationships/hyperlink" Target="https://docs.cntd.ru/document/432944930" TargetMode="External"/><Relationship Id="rId113" Type="http://schemas.openxmlformats.org/officeDocument/2006/relationships/hyperlink" Target="https://docs.cntd.ru/document/432944930" TargetMode="External"/><Relationship Id="rId118" Type="http://schemas.openxmlformats.org/officeDocument/2006/relationships/hyperlink" Target="https://docs.cntd.ru/document/432944930" TargetMode="External"/><Relationship Id="rId134" Type="http://schemas.openxmlformats.org/officeDocument/2006/relationships/hyperlink" Target="https://docs.cntd.ru/document/432944930" TargetMode="External"/><Relationship Id="rId139" Type="http://schemas.openxmlformats.org/officeDocument/2006/relationships/hyperlink" Target="https://docs.cntd.ru/document/432944930" TargetMode="External"/><Relationship Id="rId80" Type="http://schemas.openxmlformats.org/officeDocument/2006/relationships/hyperlink" Target="https://docs.cntd.ru/document/432944930" TargetMode="External"/><Relationship Id="rId85" Type="http://schemas.openxmlformats.org/officeDocument/2006/relationships/hyperlink" Target="https://docs.cntd.ru/document/432944930" TargetMode="External"/><Relationship Id="rId150" Type="http://schemas.openxmlformats.org/officeDocument/2006/relationships/hyperlink" Target="https://docs.cntd.ru/document/432944930" TargetMode="External"/><Relationship Id="rId155" Type="http://schemas.openxmlformats.org/officeDocument/2006/relationships/hyperlink" Target="https://docs.cntd.ru/document/432944930" TargetMode="External"/><Relationship Id="rId171" Type="http://schemas.openxmlformats.org/officeDocument/2006/relationships/hyperlink" Target="https://docs.cntd.ru/document/432944930" TargetMode="External"/><Relationship Id="rId176" Type="http://schemas.openxmlformats.org/officeDocument/2006/relationships/hyperlink" Target="https://docs.cntd.ru/document/432944930" TargetMode="External"/><Relationship Id="rId12" Type="http://schemas.openxmlformats.org/officeDocument/2006/relationships/hyperlink" Target="https://docs.cntd.ru/document/9027690" TargetMode="External"/><Relationship Id="rId17" Type="http://schemas.openxmlformats.org/officeDocument/2006/relationships/hyperlink" Target="https://docs.cntd.ru/document/432944930" TargetMode="External"/><Relationship Id="rId33" Type="http://schemas.openxmlformats.org/officeDocument/2006/relationships/hyperlink" Target="https://docs.cntd.ru/document/432944930" TargetMode="External"/><Relationship Id="rId38" Type="http://schemas.openxmlformats.org/officeDocument/2006/relationships/hyperlink" Target="https://docs.cntd.ru/document/432944930" TargetMode="External"/><Relationship Id="rId59" Type="http://schemas.openxmlformats.org/officeDocument/2006/relationships/hyperlink" Target="https://docs.cntd.ru/document/432944930" TargetMode="External"/><Relationship Id="rId103" Type="http://schemas.openxmlformats.org/officeDocument/2006/relationships/hyperlink" Target="https://docs.cntd.ru/document/432944930" TargetMode="External"/><Relationship Id="rId108" Type="http://schemas.openxmlformats.org/officeDocument/2006/relationships/hyperlink" Target="https://docs.cntd.ru/document/432944930" TargetMode="External"/><Relationship Id="rId124" Type="http://schemas.openxmlformats.org/officeDocument/2006/relationships/hyperlink" Target="https://docs.cntd.ru/document/432944930" TargetMode="External"/><Relationship Id="rId129" Type="http://schemas.openxmlformats.org/officeDocument/2006/relationships/hyperlink" Target="https://docs.cntd.ru/document/432944930" TargetMode="External"/><Relationship Id="rId54" Type="http://schemas.openxmlformats.org/officeDocument/2006/relationships/hyperlink" Target="https://docs.cntd.ru/document/432944930" TargetMode="External"/><Relationship Id="rId70" Type="http://schemas.openxmlformats.org/officeDocument/2006/relationships/hyperlink" Target="https://docs.cntd.ru/document/432944930" TargetMode="External"/><Relationship Id="rId75" Type="http://schemas.openxmlformats.org/officeDocument/2006/relationships/hyperlink" Target="https://docs.cntd.ru/document/432944930" TargetMode="External"/><Relationship Id="rId91" Type="http://schemas.openxmlformats.org/officeDocument/2006/relationships/hyperlink" Target="https://docs.cntd.ru/document/432944930" TargetMode="External"/><Relationship Id="rId96" Type="http://schemas.openxmlformats.org/officeDocument/2006/relationships/hyperlink" Target="https://docs.cntd.ru/document/432944930" TargetMode="External"/><Relationship Id="rId140" Type="http://schemas.openxmlformats.org/officeDocument/2006/relationships/hyperlink" Target="https://docs.cntd.ru/document/432944930" TargetMode="External"/><Relationship Id="rId145" Type="http://schemas.openxmlformats.org/officeDocument/2006/relationships/hyperlink" Target="https://docs.cntd.ru/document/432944930" TargetMode="External"/><Relationship Id="rId161" Type="http://schemas.openxmlformats.org/officeDocument/2006/relationships/hyperlink" Target="https://docs.cntd.ru/document/432944930" TargetMode="External"/><Relationship Id="rId166" Type="http://schemas.openxmlformats.org/officeDocument/2006/relationships/hyperlink" Target="https://docs.cntd.ru/document/43294493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cs.cntd.ru/document/432944930" TargetMode="External"/><Relationship Id="rId28" Type="http://schemas.openxmlformats.org/officeDocument/2006/relationships/hyperlink" Target="https://docs.cntd.ru/document/432944930" TargetMode="External"/><Relationship Id="rId49" Type="http://schemas.openxmlformats.org/officeDocument/2006/relationships/hyperlink" Target="https://docs.cntd.ru/document/432944930" TargetMode="External"/><Relationship Id="rId114" Type="http://schemas.openxmlformats.org/officeDocument/2006/relationships/hyperlink" Target="https://docs.cntd.ru/document/432944930" TargetMode="External"/><Relationship Id="rId119" Type="http://schemas.openxmlformats.org/officeDocument/2006/relationships/hyperlink" Target="https://docs.cntd.ru/document/432944930" TargetMode="External"/><Relationship Id="rId10" Type="http://schemas.openxmlformats.org/officeDocument/2006/relationships/hyperlink" Target="https://docs.cntd.ru/document/901876063" TargetMode="External"/><Relationship Id="rId31" Type="http://schemas.openxmlformats.org/officeDocument/2006/relationships/hyperlink" Target="https://docs.cntd.ru/document/432944930" TargetMode="External"/><Relationship Id="rId44" Type="http://schemas.openxmlformats.org/officeDocument/2006/relationships/hyperlink" Target="https://docs.cntd.ru/document/432944930" TargetMode="External"/><Relationship Id="rId52" Type="http://schemas.openxmlformats.org/officeDocument/2006/relationships/hyperlink" Target="https://docs.cntd.ru/document/432944930" TargetMode="External"/><Relationship Id="rId60" Type="http://schemas.openxmlformats.org/officeDocument/2006/relationships/hyperlink" Target="https://docs.cntd.ru/document/432944930" TargetMode="External"/><Relationship Id="rId65" Type="http://schemas.openxmlformats.org/officeDocument/2006/relationships/hyperlink" Target="https://docs.cntd.ru/document/432944930" TargetMode="External"/><Relationship Id="rId73" Type="http://schemas.openxmlformats.org/officeDocument/2006/relationships/hyperlink" Target="https://docs.cntd.ru/document/432948026" TargetMode="External"/><Relationship Id="rId78" Type="http://schemas.openxmlformats.org/officeDocument/2006/relationships/hyperlink" Target="https://docs.cntd.ru/document/432944930" TargetMode="External"/><Relationship Id="rId81" Type="http://schemas.openxmlformats.org/officeDocument/2006/relationships/hyperlink" Target="https://docs.cntd.ru/document/432944930" TargetMode="External"/><Relationship Id="rId86" Type="http://schemas.openxmlformats.org/officeDocument/2006/relationships/hyperlink" Target="https://docs.cntd.ru/document/432944930" TargetMode="External"/><Relationship Id="rId94" Type="http://schemas.openxmlformats.org/officeDocument/2006/relationships/hyperlink" Target="https://docs.cntd.ru/document/432944930" TargetMode="External"/><Relationship Id="rId99" Type="http://schemas.openxmlformats.org/officeDocument/2006/relationships/hyperlink" Target="https://docs.cntd.ru/document/432944930" TargetMode="External"/><Relationship Id="rId101" Type="http://schemas.openxmlformats.org/officeDocument/2006/relationships/hyperlink" Target="https://docs.cntd.ru/document/432944930" TargetMode="External"/><Relationship Id="rId122" Type="http://schemas.openxmlformats.org/officeDocument/2006/relationships/hyperlink" Target="https://docs.cntd.ru/document/432944930" TargetMode="External"/><Relationship Id="rId130" Type="http://schemas.openxmlformats.org/officeDocument/2006/relationships/hyperlink" Target="https://docs.cntd.ru/document/432944930" TargetMode="External"/><Relationship Id="rId135" Type="http://schemas.openxmlformats.org/officeDocument/2006/relationships/hyperlink" Target="https://docs.cntd.ru/document/432944930" TargetMode="External"/><Relationship Id="rId143" Type="http://schemas.openxmlformats.org/officeDocument/2006/relationships/hyperlink" Target="https://docs.cntd.ru/document/432944930" TargetMode="External"/><Relationship Id="rId148" Type="http://schemas.openxmlformats.org/officeDocument/2006/relationships/hyperlink" Target="https://docs.cntd.ru/document/432944930" TargetMode="External"/><Relationship Id="rId151" Type="http://schemas.openxmlformats.org/officeDocument/2006/relationships/hyperlink" Target="https://docs.cntd.ru/document/432944930" TargetMode="External"/><Relationship Id="rId156" Type="http://schemas.openxmlformats.org/officeDocument/2006/relationships/hyperlink" Target="https://docs.cntd.ru/document/432944930" TargetMode="External"/><Relationship Id="rId164" Type="http://schemas.openxmlformats.org/officeDocument/2006/relationships/hyperlink" Target="https://docs.cntd.ru/document/432944930" TargetMode="External"/><Relationship Id="rId169" Type="http://schemas.openxmlformats.org/officeDocument/2006/relationships/hyperlink" Target="https://docs.cntd.ru/document/432944930" TargetMode="External"/><Relationship Id="rId177" Type="http://schemas.openxmlformats.org/officeDocument/2006/relationships/hyperlink" Target="https://docs.cntd.ru/document/432944930" TargetMode="External"/><Relationship Id="rId4" Type="http://schemas.openxmlformats.org/officeDocument/2006/relationships/webSettings" Target="webSettings.xml"/><Relationship Id="rId9" Type="http://schemas.openxmlformats.org/officeDocument/2006/relationships/hyperlink" Target="https://docs.cntd.ru/document/9027690" TargetMode="External"/><Relationship Id="rId172" Type="http://schemas.openxmlformats.org/officeDocument/2006/relationships/hyperlink" Target="https://docs.cntd.ru/document/432944930" TargetMode="External"/><Relationship Id="rId180" Type="http://schemas.openxmlformats.org/officeDocument/2006/relationships/theme" Target="theme/theme1.xml"/><Relationship Id="rId13" Type="http://schemas.openxmlformats.org/officeDocument/2006/relationships/hyperlink" Target="https://docs.cntd.ru/document/901876063" TargetMode="External"/><Relationship Id="rId18" Type="http://schemas.openxmlformats.org/officeDocument/2006/relationships/hyperlink" Target="https://docs.cntd.ru/document/432944930" TargetMode="External"/><Relationship Id="rId39" Type="http://schemas.openxmlformats.org/officeDocument/2006/relationships/hyperlink" Target="https://docs.cntd.ru/document/432944930" TargetMode="External"/><Relationship Id="rId109" Type="http://schemas.openxmlformats.org/officeDocument/2006/relationships/hyperlink" Target="https://docs.cntd.ru/document/432944930" TargetMode="External"/><Relationship Id="rId34" Type="http://schemas.openxmlformats.org/officeDocument/2006/relationships/hyperlink" Target="https://docs.cntd.ru/document/432944930" TargetMode="External"/><Relationship Id="rId50" Type="http://schemas.openxmlformats.org/officeDocument/2006/relationships/hyperlink" Target="https://docs.cntd.ru/document/432944930" TargetMode="External"/><Relationship Id="rId55" Type="http://schemas.openxmlformats.org/officeDocument/2006/relationships/hyperlink" Target="https://docs.cntd.ru/document/432944930" TargetMode="External"/><Relationship Id="rId76" Type="http://schemas.openxmlformats.org/officeDocument/2006/relationships/hyperlink" Target="https://docs.cntd.ru/document/432944930" TargetMode="External"/><Relationship Id="rId97" Type="http://schemas.openxmlformats.org/officeDocument/2006/relationships/hyperlink" Target="https://docs.cntd.ru/document/432944930" TargetMode="External"/><Relationship Id="rId104" Type="http://schemas.openxmlformats.org/officeDocument/2006/relationships/hyperlink" Target="https://docs.cntd.ru/document/432944930" TargetMode="External"/><Relationship Id="rId120" Type="http://schemas.openxmlformats.org/officeDocument/2006/relationships/hyperlink" Target="https://docs.cntd.ru/document/432944930" TargetMode="External"/><Relationship Id="rId125" Type="http://schemas.openxmlformats.org/officeDocument/2006/relationships/hyperlink" Target="https://docs.cntd.ru/document/432944930" TargetMode="External"/><Relationship Id="rId141" Type="http://schemas.openxmlformats.org/officeDocument/2006/relationships/hyperlink" Target="https://docs.cntd.ru/document/432944930" TargetMode="External"/><Relationship Id="rId146" Type="http://schemas.openxmlformats.org/officeDocument/2006/relationships/hyperlink" Target="https://docs.cntd.ru/document/901941331" TargetMode="External"/><Relationship Id="rId167" Type="http://schemas.openxmlformats.org/officeDocument/2006/relationships/hyperlink" Target="https://docs.cntd.ru/document/432944930" TargetMode="External"/><Relationship Id="rId7" Type="http://schemas.openxmlformats.org/officeDocument/2006/relationships/image" Target="media/image1.jpeg"/><Relationship Id="rId71" Type="http://schemas.openxmlformats.org/officeDocument/2006/relationships/hyperlink" Target="https://docs.cntd.ru/document/432944930" TargetMode="External"/><Relationship Id="rId92" Type="http://schemas.openxmlformats.org/officeDocument/2006/relationships/hyperlink" Target="https://docs.cntd.ru/document/432944930" TargetMode="External"/><Relationship Id="rId162" Type="http://schemas.openxmlformats.org/officeDocument/2006/relationships/hyperlink" Target="https://docs.cntd.ru/document/432944930" TargetMode="External"/><Relationship Id="rId2" Type="http://schemas.openxmlformats.org/officeDocument/2006/relationships/styles" Target="styles.xml"/><Relationship Id="rId29" Type="http://schemas.openxmlformats.org/officeDocument/2006/relationships/hyperlink" Target="https://docs.cntd.ru/document/432944930" TargetMode="External"/><Relationship Id="rId24" Type="http://schemas.openxmlformats.org/officeDocument/2006/relationships/hyperlink" Target="https://docs.cntd.ru/document/432944930" TargetMode="External"/><Relationship Id="rId40" Type="http://schemas.openxmlformats.org/officeDocument/2006/relationships/hyperlink" Target="https://docs.cntd.ru/document/432944930" TargetMode="External"/><Relationship Id="rId45" Type="http://schemas.openxmlformats.org/officeDocument/2006/relationships/hyperlink" Target="https://docs.cntd.ru/document/432944930" TargetMode="External"/><Relationship Id="rId66" Type="http://schemas.openxmlformats.org/officeDocument/2006/relationships/hyperlink" Target="https://docs.cntd.ru/document/819030680" TargetMode="External"/><Relationship Id="rId87" Type="http://schemas.openxmlformats.org/officeDocument/2006/relationships/hyperlink" Target="https://docs.cntd.ru/document/432944930" TargetMode="External"/><Relationship Id="rId110" Type="http://schemas.openxmlformats.org/officeDocument/2006/relationships/hyperlink" Target="https://docs.cntd.ru/document/432944930" TargetMode="External"/><Relationship Id="rId115" Type="http://schemas.openxmlformats.org/officeDocument/2006/relationships/hyperlink" Target="https://docs.cntd.ru/document/432944930" TargetMode="External"/><Relationship Id="rId131" Type="http://schemas.openxmlformats.org/officeDocument/2006/relationships/hyperlink" Target="https://docs.cntd.ru/document/432944930" TargetMode="External"/><Relationship Id="rId136" Type="http://schemas.openxmlformats.org/officeDocument/2006/relationships/hyperlink" Target="https://docs.cntd.ru/document/432944930" TargetMode="External"/><Relationship Id="rId157" Type="http://schemas.openxmlformats.org/officeDocument/2006/relationships/hyperlink" Target="https://docs.cntd.ru/document/432944930" TargetMode="External"/><Relationship Id="rId178" Type="http://schemas.openxmlformats.org/officeDocument/2006/relationships/header" Target="header1.xml"/><Relationship Id="rId61" Type="http://schemas.openxmlformats.org/officeDocument/2006/relationships/hyperlink" Target="https://docs.cntd.ru/document/819030680" TargetMode="External"/><Relationship Id="rId82" Type="http://schemas.openxmlformats.org/officeDocument/2006/relationships/hyperlink" Target="https://gorodkusa.ru/?ysclid=lnif3d8gma466647099" TargetMode="External"/><Relationship Id="rId152" Type="http://schemas.openxmlformats.org/officeDocument/2006/relationships/hyperlink" Target="https://docs.cntd.ru/document/432944930" TargetMode="External"/><Relationship Id="rId173" Type="http://schemas.openxmlformats.org/officeDocument/2006/relationships/hyperlink" Target="https://docs.cntd.ru/document/432944930" TargetMode="External"/><Relationship Id="rId19" Type="http://schemas.openxmlformats.org/officeDocument/2006/relationships/hyperlink" Target="https://docs.cntd.ru/document/432944930" TargetMode="External"/><Relationship Id="rId14" Type="http://schemas.openxmlformats.org/officeDocument/2006/relationships/hyperlink" Target="https://docs.cntd.ru/document/432944930" TargetMode="External"/><Relationship Id="rId30" Type="http://schemas.openxmlformats.org/officeDocument/2006/relationships/hyperlink" Target="https://docs.cntd.ru/document/432944930" TargetMode="External"/><Relationship Id="rId35" Type="http://schemas.openxmlformats.org/officeDocument/2006/relationships/hyperlink" Target="https://docs.cntd.ru/document/901876063" TargetMode="External"/><Relationship Id="rId56" Type="http://schemas.openxmlformats.org/officeDocument/2006/relationships/hyperlink" Target="https://docs.cntd.ru/document/432944930" TargetMode="External"/><Relationship Id="rId77" Type="http://schemas.openxmlformats.org/officeDocument/2006/relationships/hyperlink" Target="https://docs.cntd.ru/document/432948026" TargetMode="External"/><Relationship Id="rId100" Type="http://schemas.openxmlformats.org/officeDocument/2006/relationships/hyperlink" Target="https://docs.cntd.ru/document/432944930" TargetMode="External"/><Relationship Id="rId105" Type="http://schemas.openxmlformats.org/officeDocument/2006/relationships/hyperlink" Target="https://docs.cntd.ru/document/432944930" TargetMode="External"/><Relationship Id="rId126" Type="http://schemas.openxmlformats.org/officeDocument/2006/relationships/hyperlink" Target="https://docs.cntd.ru/document/432944930" TargetMode="External"/><Relationship Id="rId147" Type="http://schemas.openxmlformats.org/officeDocument/2006/relationships/hyperlink" Target="https://docs.cntd.ru/document/432944930" TargetMode="External"/><Relationship Id="rId168" Type="http://schemas.openxmlformats.org/officeDocument/2006/relationships/hyperlink" Target="https://docs.cntd.ru/document/432944930" TargetMode="External"/><Relationship Id="rId8" Type="http://schemas.openxmlformats.org/officeDocument/2006/relationships/hyperlink" Target="https://docs.cntd.ru/document/9004937" TargetMode="External"/><Relationship Id="rId51" Type="http://schemas.openxmlformats.org/officeDocument/2006/relationships/hyperlink" Target="https://docs.cntd.ru/document/432944930" TargetMode="External"/><Relationship Id="rId72" Type="http://schemas.openxmlformats.org/officeDocument/2006/relationships/hyperlink" Target="https://docs.cntd.ru/document/432944930" TargetMode="External"/><Relationship Id="rId93" Type="http://schemas.openxmlformats.org/officeDocument/2006/relationships/hyperlink" Target="https://docs.cntd.ru/document/432944930" TargetMode="External"/><Relationship Id="rId98" Type="http://schemas.openxmlformats.org/officeDocument/2006/relationships/hyperlink" Target="https://docs.cntd.ru/document/432944930" TargetMode="External"/><Relationship Id="rId121" Type="http://schemas.openxmlformats.org/officeDocument/2006/relationships/hyperlink" Target="https://docs.cntd.ru/document/432944930" TargetMode="External"/><Relationship Id="rId142" Type="http://schemas.openxmlformats.org/officeDocument/2006/relationships/hyperlink" Target="https://docs.cntd.ru/document/432944930" TargetMode="External"/><Relationship Id="rId163" Type="http://schemas.openxmlformats.org/officeDocument/2006/relationships/hyperlink" Target="https://docs.cntd.ru/document/432944930" TargetMode="External"/><Relationship Id="rId3" Type="http://schemas.openxmlformats.org/officeDocument/2006/relationships/settings" Target="settings.xml"/><Relationship Id="rId25" Type="http://schemas.openxmlformats.org/officeDocument/2006/relationships/hyperlink" Target="https://docs.cntd.ru/document/432944930" TargetMode="External"/><Relationship Id="rId46" Type="http://schemas.openxmlformats.org/officeDocument/2006/relationships/hyperlink" Target="https://docs.cntd.ru/document/432944930" TargetMode="External"/><Relationship Id="rId67" Type="http://schemas.openxmlformats.org/officeDocument/2006/relationships/hyperlink" Target="https://docs.cntd.ru/document/819030680" TargetMode="External"/><Relationship Id="rId116" Type="http://schemas.openxmlformats.org/officeDocument/2006/relationships/hyperlink" Target="https://docs.cntd.ru/document/432944930" TargetMode="External"/><Relationship Id="rId137" Type="http://schemas.openxmlformats.org/officeDocument/2006/relationships/hyperlink" Target="https://docs.cntd.ru/document/432944930" TargetMode="External"/><Relationship Id="rId158" Type="http://schemas.openxmlformats.org/officeDocument/2006/relationships/hyperlink" Target="https://docs.cntd.ru/document/432944930" TargetMode="External"/><Relationship Id="rId20" Type="http://schemas.openxmlformats.org/officeDocument/2006/relationships/hyperlink" Target="https://docs.cntd.ru/document/432944930" TargetMode="External"/><Relationship Id="rId41" Type="http://schemas.openxmlformats.org/officeDocument/2006/relationships/hyperlink" Target="https://docs.cntd.ru/document/432944930" TargetMode="External"/><Relationship Id="rId62" Type="http://schemas.openxmlformats.org/officeDocument/2006/relationships/hyperlink" Target="https://docs.cntd.ru/document/432944930" TargetMode="External"/><Relationship Id="rId83" Type="http://schemas.openxmlformats.org/officeDocument/2006/relationships/hyperlink" Target="https://docs.cntd.ru/document/432944930" TargetMode="External"/><Relationship Id="rId88" Type="http://schemas.openxmlformats.org/officeDocument/2006/relationships/hyperlink" Target="https://docs.cntd.ru/document/432944930" TargetMode="External"/><Relationship Id="rId111" Type="http://schemas.openxmlformats.org/officeDocument/2006/relationships/hyperlink" Target="https://docs.cntd.ru/document/432944930" TargetMode="External"/><Relationship Id="rId132" Type="http://schemas.openxmlformats.org/officeDocument/2006/relationships/hyperlink" Target="https://docs.cntd.ru/document/432944930" TargetMode="External"/><Relationship Id="rId153" Type="http://schemas.openxmlformats.org/officeDocument/2006/relationships/hyperlink" Target="https://docs.cntd.ru/document/432944930" TargetMode="External"/><Relationship Id="rId174" Type="http://schemas.openxmlformats.org/officeDocument/2006/relationships/hyperlink" Target="https://docs.cntd.ru/document/432944930" TargetMode="External"/><Relationship Id="rId179" Type="http://schemas.openxmlformats.org/officeDocument/2006/relationships/fontTable" Target="fontTable.xml"/><Relationship Id="rId15" Type="http://schemas.openxmlformats.org/officeDocument/2006/relationships/hyperlink" Target="https://docs.cntd.ru/document/432944930" TargetMode="External"/><Relationship Id="rId36" Type="http://schemas.openxmlformats.org/officeDocument/2006/relationships/hyperlink" Target="https://docs.cntd.ru/document/432944930" TargetMode="External"/><Relationship Id="rId57" Type="http://schemas.openxmlformats.org/officeDocument/2006/relationships/hyperlink" Target="https://docs.cntd.ru/document/432944930" TargetMode="External"/><Relationship Id="rId106" Type="http://schemas.openxmlformats.org/officeDocument/2006/relationships/hyperlink" Target="https://docs.cntd.ru/document/432944930" TargetMode="External"/><Relationship Id="rId127" Type="http://schemas.openxmlformats.org/officeDocument/2006/relationships/hyperlink" Target="https://docs.cntd.ru/document/432944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15</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19</cp:revision>
  <cp:lastPrinted>2023-10-24T03:44:00Z</cp:lastPrinted>
  <dcterms:created xsi:type="dcterms:W3CDTF">2023-10-06T05:15:00Z</dcterms:created>
  <dcterms:modified xsi:type="dcterms:W3CDTF">2023-11-23T10:11:00Z</dcterms:modified>
</cp:coreProperties>
</file>