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52" w:rsidRPr="00426052" w:rsidRDefault="00426052" w:rsidP="00426052">
      <w:pPr>
        <w:spacing w:after="0"/>
        <w:jc w:val="right"/>
        <w:rPr>
          <w:rFonts w:ascii="Times New Roman" w:hAnsi="Times New Roman" w:cs="Times New Roman"/>
          <w:sz w:val="28"/>
          <w:szCs w:val="28"/>
        </w:rPr>
      </w:pPr>
      <w:r w:rsidRPr="00426052">
        <w:rPr>
          <w:rFonts w:ascii="Times New Roman" w:hAnsi="Times New Roman" w:cs="Times New Roman"/>
          <w:sz w:val="28"/>
          <w:szCs w:val="28"/>
        </w:rPr>
        <w:t xml:space="preserve">Приложение  </w:t>
      </w:r>
    </w:p>
    <w:p w:rsidR="00426052" w:rsidRPr="00426052" w:rsidRDefault="00426052" w:rsidP="00426052">
      <w:pPr>
        <w:spacing w:after="0"/>
        <w:jc w:val="right"/>
        <w:rPr>
          <w:rFonts w:ascii="Times New Roman" w:hAnsi="Times New Roman" w:cs="Times New Roman"/>
          <w:sz w:val="28"/>
          <w:szCs w:val="28"/>
        </w:rPr>
      </w:pPr>
      <w:r w:rsidRPr="00426052">
        <w:rPr>
          <w:rFonts w:ascii="Times New Roman" w:hAnsi="Times New Roman" w:cs="Times New Roman"/>
          <w:sz w:val="28"/>
          <w:szCs w:val="28"/>
        </w:rPr>
        <w:t xml:space="preserve">к решению Совета депутатов </w:t>
      </w:r>
    </w:p>
    <w:p w:rsidR="00426052" w:rsidRPr="00426052" w:rsidRDefault="00426052" w:rsidP="00426052">
      <w:pPr>
        <w:spacing w:after="0"/>
        <w:jc w:val="right"/>
        <w:rPr>
          <w:rFonts w:ascii="Times New Roman" w:hAnsi="Times New Roman" w:cs="Times New Roman"/>
          <w:sz w:val="28"/>
          <w:szCs w:val="28"/>
        </w:rPr>
      </w:pPr>
      <w:r w:rsidRPr="00426052">
        <w:rPr>
          <w:rFonts w:ascii="Times New Roman" w:hAnsi="Times New Roman" w:cs="Times New Roman"/>
          <w:sz w:val="28"/>
          <w:szCs w:val="28"/>
        </w:rPr>
        <w:t xml:space="preserve">Кусинского городского поселения </w:t>
      </w:r>
    </w:p>
    <w:p w:rsidR="00426052" w:rsidRPr="00426052" w:rsidRDefault="00613A4D" w:rsidP="00426052">
      <w:pPr>
        <w:pStyle w:val="ConsPlusTitle"/>
        <w:jc w:val="right"/>
        <w:rPr>
          <w:b w:val="0"/>
          <w:bCs w:val="0"/>
          <w:color w:val="000000"/>
          <w:sz w:val="28"/>
          <w:szCs w:val="28"/>
          <w:u w:val="single"/>
        </w:rPr>
      </w:pPr>
      <w:r>
        <w:rPr>
          <w:b w:val="0"/>
          <w:color w:val="000000"/>
          <w:sz w:val="28"/>
          <w:szCs w:val="28"/>
        </w:rPr>
        <w:t xml:space="preserve">от 22.09.2021 г </w:t>
      </w:r>
      <w:proofErr w:type="gramStart"/>
      <w:r w:rsidR="00426052" w:rsidRPr="00426052">
        <w:rPr>
          <w:b w:val="0"/>
          <w:color w:val="000000"/>
          <w:sz w:val="28"/>
          <w:szCs w:val="28"/>
        </w:rPr>
        <w:t xml:space="preserve">№  </w:t>
      </w:r>
      <w:r w:rsidR="00D67FF2">
        <w:rPr>
          <w:b w:val="0"/>
          <w:color w:val="000000"/>
          <w:sz w:val="28"/>
          <w:szCs w:val="28"/>
        </w:rPr>
        <w:t>38</w:t>
      </w:r>
      <w:proofErr w:type="gramEnd"/>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1B54A1">
      <w:pPr>
        <w:spacing w:after="0" w:line="360" w:lineRule="auto"/>
        <w:jc w:val="center"/>
        <w:rPr>
          <w:rFonts w:ascii="Times New Roman" w:hAnsi="Times New Roman" w:cs="Times New Roman"/>
          <w:spacing w:val="40"/>
          <w:sz w:val="24"/>
          <w:szCs w:val="24"/>
        </w:rPr>
      </w:pPr>
      <w:r w:rsidRPr="009E4156">
        <w:rPr>
          <w:rFonts w:ascii="Times New Roman" w:hAnsi="Times New Roman" w:cs="Times New Roman"/>
          <w:spacing w:val="40"/>
          <w:sz w:val="24"/>
          <w:szCs w:val="24"/>
        </w:rPr>
        <w:t>ПРАВИЛА ЗЕМЛЕПОЛЬЗОВАНИЯ И ЗАСТРОЙКИ</w:t>
      </w:r>
      <w:r w:rsidR="00BD3E18" w:rsidRPr="009E4156">
        <w:rPr>
          <w:rFonts w:ascii="Times New Roman" w:hAnsi="Times New Roman" w:cs="Times New Roman"/>
          <w:spacing w:val="40"/>
          <w:sz w:val="24"/>
          <w:szCs w:val="24"/>
        </w:rPr>
        <w:br/>
      </w:r>
      <w:r w:rsidR="0047383A">
        <w:rPr>
          <w:rFonts w:ascii="Times New Roman" w:hAnsi="Times New Roman" w:cs="Times New Roman"/>
          <w:spacing w:val="40"/>
          <w:sz w:val="24"/>
          <w:szCs w:val="24"/>
        </w:rPr>
        <w:t xml:space="preserve">города </w:t>
      </w:r>
      <w:r w:rsidR="001B54A1" w:rsidRPr="009E4156">
        <w:rPr>
          <w:rFonts w:ascii="Times New Roman" w:hAnsi="Times New Roman" w:cs="Times New Roman"/>
          <w:spacing w:val="40"/>
          <w:sz w:val="24"/>
          <w:szCs w:val="24"/>
        </w:rPr>
        <w:t>КУС</w:t>
      </w:r>
      <w:r w:rsidR="0047383A">
        <w:rPr>
          <w:rFonts w:ascii="Times New Roman" w:hAnsi="Times New Roman" w:cs="Times New Roman"/>
          <w:spacing w:val="40"/>
          <w:sz w:val="24"/>
          <w:szCs w:val="24"/>
        </w:rPr>
        <w:t>А</w:t>
      </w:r>
      <w:r w:rsidR="001B54A1" w:rsidRPr="009E4156">
        <w:rPr>
          <w:rFonts w:ascii="Times New Roman" w:hAnsi="Times New Roman" w:cs="Times New Roman"/>
          <w:spacing w:val="40"/>
          <w:sz w:val="24"/>
          <w:szCs w:val="24"/>
        </w:rPr>
        <w:br/>
      </w:r>
      <w:r w:rsidR="009E4156" w:rsidRPr="009E4156">
        <w:rPr>
          <w:rFonts w:ascii="Times New Roman" w:hAnsi="Times New Roman" w:cs="Times New Roman"/>
          <w:spacing w:val="40"/>
          <w:sz w:val="24"/>
          <w:szCs w:val="24"/>
        </w:rPr>
        <w:t>КУСИНСКОГО ГОРОДСКОГО ПОСЕЛЕНИЯ</w:t>
      </w:r>
      <w:r w:rsidR="00BD3E18" w:rsidRPr="009E4156">
        <w:rPr>
          <w:rFonts w:ascii="Times New Roman" w:hAnsi="Times New Roman" w:cs="Times New Roman"/>
          <w:spacing w:val="40"/>
          <w:sz w:val="24"/>
          <w:szCs w:val="24"/>
        </w:rPr>
        <w:br/>
      </w:r>
      <w:r w:rsidR="001B54A1" w:rsidRPr="009E4156">
        <w:rPr>
          <w:rFonts w:ascii="Times New Roman" w:hAnsi="Times New Roman" w:cs="Times New Roman"/>
          <w:spacing w:val="40"/>
          <w:sz w:val="24"/>
          <w:szCs w:val="24"/>
        </w:rPr>
        <w:t>ЧЕЛЯБИНСКОЙ</w:t>
      </w:r>
      <w:r w:rsidRPr="009E4156">
        <w:rPr>
          <w:rFonts w:ascii="Times New Roman" w:hAnsi="Times New Roman" w:cs="Times New Roman"/>
          <w:spacing w:val="40"/>
          <w:sz w:val="24"/>
          <w:szCs w:val="24"/>
        </w:rPr>
        <w:t xml:space="preserve"> ОБЛАСТИ</w:t>
      </w: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0D2DA9" w:rsidRPr="009E4156" w:rsidRDefault="000D2DA9" w:rsidP="00FD121E">
      <w:pPr>
        <w:spacing w:after="0" w:line="240" w:lineRule="auto"/>
        <w:jc w:val="center"/>
        <w:rPr>
          <w:rFonts w:ascii="Times New Roman" w:hAnsi="Times New Roman" w:cs="Times New Roman"/>
          <w:sz w:val="24"/>
          <w:szCs w:val="24"/>
        </w:rPr>
      </w:pPr>
    </w:p>
    <w:p w:rsidR="008E2AAA" w:rsidRPr="009E4156" w:rsidRDefault="000D2DA9" w:rsidP="00FD121E">
      <w:pPr>
        <w:spacing w:after="0" w:line="240" w:lineRule="auto"/>
        <w:jc w:val="center"/>
        <w:rPr>
          <w:rFonts w:ascii="Times New Roman" w:hAnsi="Times New Roman" w:cs="Times New Roman"/>
          <w:sz w:val="24"/>
          <w:szCs w:val="24"/>
        </w:rPr>
        <w:sectPr w:rsidR="008E2AAA" w:rsidRPr="009E4156" w:rsidSect="00426052">
          <w:headerReference w:type="default" r:id="rId8"/>
          <w:footerReference w:type="default" r:id="rId9"/>
          <w:footerReference w:type="first" r:id="rId10"/>
          <w:pgSz w:w="11906" w:h="16838"/>
          <w:pgMar w:top="1134" w:right="851" w:bottom="1134" w:left="1701" w:header="709" w:footer="709" w:gutter="0"/>
          <w:cols w:space="708"/>
          <w:titlePg/>
          <w:docGrid w:linePitch="360"/>
        </w:sectPr>
      </w:pPr>
      <w:r w:rsidRPr="009E4156">
        <w:rPr>
          <w:rFonts w:ascii="Times New Roman" w:hAnsi="Times New Roman" w:cs="Times New Roman"/>
          <w:sz w:val="24"/>
          <w:szCs w:val="24"/>
        </w:rPr>
        <w:t>20</w:t>
      </w:r>
      <w:r w:rsidR="001B54A1" w:rsidRPr="009E4156">
        <w:rPr>
          <w:rFonts w:ascii="Times New Roman" w:hAnsi="Times New Roman" w:cs="Times New Roman"/>
          <w:sz w:val="24"/>
          <w:szCs w:val="24"/>
        </w:rPr>
        <w:t>2</w:t>
      </w:r>
      <w:r w:rsidR="00D67FF2">
        <w:rPr>
          <w:rFonts w:ascii="Times New Roman" w:hAnsi="Times New Roman" w:cs="Times New Roman"/>
          <w:sz w:val="24"/>
          <w:szCs w:val="24"/>
        </w:rPr>
        <w:t>1</w:t>
      </w:r>
    </w:p>
    <w:p w:rsidR="00B85023" w:rsidRPr="009E4156" w:rsidRDefault="008E2AAA" w:rsidP="009754B3">
      <w:pPr>
        <w:pStyle w:val="11"/>
      </w:pPr>
      <w:r w:rsidRPr="009E4156">
        <w:lastRenderedPageBreak/>
        <w:t>Содержание</w:t>
      </w:r>
    </w:p>
    <w:p w:rsidR="00F16150" w:rsidRPr="009E4156" w:rsidRDefault="002F6488" w:rsidP="009754B3">
      <w:pPr>
        <w:pStyle w:val="11"/>
        <w:rPr>
          <w:rFonts w:asciiTheme="minorHAnsi" w:eastAsiaTheme="minorEastAsia" w:hAnsiTheme="minorHAnsi" w:cstheme="minorBidi"/>
          <w:sz w:val="22"/>
          <w:szCs w:val="22"/>
          <w:lang w:eastAsia="ru-RU"/>
        </w:rPr>
      </w:pPr>
      <w:r w:rsidRPr="009E4156">
        <w:fldChar w:fldCharType="begin"/>
      </w:r>
      <w:r w:rsidR="008E2AAA" w:rsidRPr="009E4156">
        <w:instrText xml:space="preserve"> TOC \o "1-2" \u </w:instrText>
      </w:r>
      <w:r w:rsidRPr="009E4156">
        <w:fldChar w:fldCharType="separate"/>
      </w:r>
      <w:r w:rsidR="00F16150" w:rsidRPr="009E4156">
        <w:t>Часть I. Порядок применения правил землепользования и застройки и внесения в них изменений</w:t>
      </w:r>
      <w:r w:rsidR="00F16150" w:rsidRPr="009E4156">
        <w:tab/>
      </w:r>
      <w:r w:rsidRPr="009E4156">
        <w:fldChar w:fldCharType="begin"/>
      </w:r>
      <w:r w:rsidR="00F16150" w:rsidRPr="009E4156">
        <w:instrText xml:space="preserve"> PAGEREF _Toc59717190 \h </w:instrText>
      </w:r>
      <w:r w:rsidRPr="009E4156">
        <w:fldChar w:fldCharType="separate"/>
      </w:r>
      <w:r w:rsidR="00D70498">
        <w:t>4</w:t>
      </w:r>
      <w:r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1. Общие положения</w:t>
      </w:r>
      <w:r w:rsidRPr="009E4156">
        <w:tab/>
      </w:r>
      <w:r w:rsidR="002F6488" w:rsidRPr="009E4156">
        <w:fldChar w:fldCharType="begin"/>
      </w:r>
      <w:r w:rsidRPr="009E4156">
        <w:instrText xml:space="preserve"> PAGEREF _Toc59717191 \h </w:instrText>
      </w:r>
      <w:r w:rsidR="002F6488" w:rsidRPr="009E4156">
        <w:fldChar w:fldCharType="separate"/>
      </w:r>
      <w:r w:rsidR="00D70498">
        <w:t>4</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 Основные понятия и термины, используемые в настоящих Правилах</w:t>
      </w:r>
      <w:r w:rsidRPr="009E4156">
        <w:tab/>
      </w:r>
      <w:r w:rsidR="002F6488" w:rsidRPr="009E4156">
        <w:fldChar w:fldCharType="begin"/>
      </w:r>
      <w:r w:rsidRPr="009E4156">
        <w:instrText xml:space="preserve"> PAGEREF _Toc59717192 \h </w:instrText>
      </w:r>
      <w:r w:rsidR="002F6488" w:rsidRPr="009E4156">
        <w:fldChar w:fldCharType="separate"/>
      </w:r>
      <w:r w:rsidR="00D70498">
        <w:t>4</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 Цели разработки правил землепользования и застройки</w:t>
      </w:r>
      <w:r w:rsidRPr="009E4156">
        <w:tab/>
      </w:r>
      <w:r w:rsidR="002F6488" w:rsidRPr="009E4156">
        <w:fldChar w:fldCharType="begin"/>
      </w:r>
      <w:r w:rsidRPr="009E4156">
        <w:instrText xml:space="preserve"> PAGEREF _Toc59717193 \h </w:instrText>
      </w:r>
      <w:r w:rsidR="002F6488" w:rsidRPr="009E4156">
        <w:fldChar w:fldCharType="separate"/>
      </w:r>
      <w:r w:rsidR="00D70498">
        <w:t>6</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 Состав и содержание правил землепользования и застройки</w:t>
      </w:r>
      <w:r w:rsidRPr="009E4156">
        <w:tab/>
      </w:r>
      <w:r w:rsidR="002F6488" w:rsidRPr="009E4156">
        <w:fldChar w:fldCharType="begin"/>
      </w:r>
      <w:r w:rsidRPr="009E4156">
        <w:instrText xml:space="preserve"> PAGEREF _Toc59717194 \h </w:instrText>
      </w:r>
      <w:r w:rsidR="002F6488" w:rsidRPr="009E4156">
        <w:fldChar w:fldCharType="separate"/>
      </w:r>
      <w:r w:rsidR="00D70498">
        <w:t>7</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2. Регулирование землепользования и застройки органами местного самоуправления</w:t>
      </w:r>
      <w:r w:rsidRPr="009E4156">
        <w:tab/>
      </w:r>
      <w:r w:rsidR="002F6488" w:rsidRPr="009E4156">
        <w:fldChar w:fldCharType="begin"/>
      </w:r>
      <w:r w:rsidRPr="009E4156">
        <w:instrText xml:space="preserve"> PAGEREF _Toc59717195 \h </w:instrText>
      </w:r>
      <w:r w:rsidR="002F6488" w:rsidRPr="009E4156">
        <w:fldChar w:fldCharType="separate"/>
      </w:r>
      <w:r w:rsidR="00D70498">
        <w:t>7</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4. Полномочия органов местного самоуправления в области землепользования и застройки</w:t>
      </w:r>
      <w:r w:rsidRPr="009E4156">
        <w:tab/>
      </w:r>
      <w:r w:rsidR="002F6488" w:rsidRPr="009E4156">
        <w:fldChar w:fldCharType="begin"/>
      </w:r>
      <w:r w:rsidRPr="009E4156">
        <w:instrText xml:space="preserve"> PAGEREF _Toc59717196 \h </w:instrText>
      </w:r>
      <w:r w:rsidR="002F6488" w:rsidRPr="009E4156">
        <w:fldChar w:fldCharType="separate"/>
      </w:r>
      <w:r w:rsidR="00D70498">
        <w:t>7</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 xml:space="preserve">Статья 5. Комиссия </w:t>
      </w:r>
      <w:r w:rsidR="0012050D" w:rsidRPr="0012050D">
        <w:t>по подготовке проекта Правил землепользования и застройке    г. Куса Кусинского городского поселения</w:t>
      </w:r>
      <w:r w:rsidRPr="009E4156">
        <w:tab/>
      </w:r>
      <w:r w:rsidR="00DA0C64">
        <w:t>8</w:t>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9E4156">
        <w:tab/>
      </w:r>
      <w:r w:rsidR="002F6488" w:rsidRPr="009E4156">
        <w:fldChar w:fldCharType="begin"/>
      </w:r>
      <w:r w:rsidRPr="009E4156">
        <w:instrText xml:space="preserve"> PAGEREF _Toc59717198 \h </w:instrText>
      </w:r>
      <w:r w:rsidR="002F6488" w:rsidRPr="009E4156">
        <w:fldChar w:fldCharType="separate"/>
      </w:r>
      <w:r w:rsidR="00D70498">
        <w:t>10</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6. Порядок изменения видов разрешенного использования земельных участков и объектов капитального строительства</w:t>
      </w:r>
      <w:r w:rsidRPr="009E4156">
        <w:tab/>
      </w:r>
      <w:r w:rsidR="002F6488" w:rsidRPr="009E4156">
        <w:fldChar w:fldCharType="begin"/>
      </w:r>
      <w:r w:rsidRPr="009E4156">
        <w:instrText xml:space="preserve"> PAGEREF _Toc59717199 \h </w:instrText>
      </w:r>
      <w:r w:rsidR="002F6488" w:rsidRPr="009E4156">
        <w:fldChar w:fldCharType="separate"/>
      </w:r>
      <w:r w:rsidR="00D70498">
        <w:t>10</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7. Предоставление разрешения на условно разрешенный вид использования земельного участка или объекта капитального строительства</w:t>
      </w:r>
      <w:r w:rsidRPr="009E4156">
        <w:tab/>
      </w:r>
      <w:r w:rsidR="002F6488" w:rsidRPr="009E4156">
        <w:fldChar w:fldCharType="begin"/>
      </w:r>
      <w:r w:rsidRPr="009E4156">
        <w:instrText xml:space="preserve"> PAGEREF _Toc59717200 \h </w:instrText>
      </w:r>
      <w:r w:rsidR="002F6488" w:rsidRPr="009E4156">
        <w:fldChar w:fldCharType="separate"/>
      </w:r>
      <w:r w:rsidR="00D70498">
        <w:t>10</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8. Отклонение от предельных параметров разрешенного строительства, реконструкции объектов капитального строительства</w:t>
      </w:r>
      <w:r w:rsidRPr="009E4156">
        <w:tab/>
      </w:r>
      <w:r w:rsidR="002F6488" w:rsidRPr="009E4156">
        <w:fldChar w:fldCharType="begin"/>
      </w:r>
      <w:r w:rsidRPr="009E4156">
        <w:instrText xml:space="preserve"> PAGEREF _Toc59717201 \h </w:instrText>
      </w:r>
      <w:r w:rsidR="002F6488" w:rsidRPr="009E4156">
        <w:fldChar w:fldCharType="separate"/>
      </w:r>
      <w:r w:rsidR="00D70498">
        <w:t>11</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4. Подготовка документации по планировке территории</w:t>
      </w:r>
      <w:r w:rsidRPr="009E4156">
        <w:tab/>
      </w:r>
      <w:r w:rsidR="002F6488" w:rsidRPr="009E4156">
        <w:fldChar w:fldCharType="begin"/>
      </w:r>
      <w:r w:rsidRPr="009E4156">
        <w:instrText xml:space="preserve"> PAGEREF _Toc59717202 \h </w:instrText>
      </w:r>
      <w:r w:rsidR="002F6488" w:rsidRPr="009E4156">
        <w:fldChar w:fldCharType="separate"/>
      </w:r>
      <w:r w:rsidR="00D70498">
        <w:t>12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9. Назначение, виды и состав документации по планировке территории городского поселения</w:t>
      </w:r>
      <w:r w:rsidRPr="009E4156">
        <w:tab/>
      </w:r>
      <w:r w:rsidR="002F6488" w:rsidRPr="009E4156">
        <w:fldChar w:fldCharType="begin"/>
      </w:r>
      <w:r w:rsidRPr="009E4156">
        <w:instrText xml:space="preserve"> PAGEREF _Toc59717203 \h </w:instrText>
      </w:r>
      <w:r w:rsidR="002F6488" w:rsidRPr="009E4156">
        <w:fldChar w:fldCharType="separate"/>
      </w:r>
      <w:r w:rsidR="00D70498">
        <w:t>12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10. Порядок подготовки документации по планировке территории</w:t>
      </w:r>
      <w:r w:rsidRPr="009E4156">
        <w:tab/>
      </w:r>
      <w:r w:rsidR="002F6488" w:rsidRPr="009E4156">
        <w:fldChar w:fldCharType="begin"/>
      </w:r>
      <w:r w:rsidRPr="009E4156">
        <w:instrText xml:space="preserve"> PAGEREF _Toc59717204 \h </w:instrText>
      </w:r>
      <w:r w:rsidR="002F6488" w:rsidRPr="009E4156">
        <w:fldChar w:fldCharType="separate"/>
      </w:r>
      <w:r w:rsidR="00D70498">
        <w:t>12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11. О собенности подготовки градостроительных планов земельных участков</w:t>
      </w:r>
      <w:r w:rsidRPr="009E4156">
        <w:tab/>
      </w:r>
      <w:r w:rsidR="002F6488" w:rsidRPr="009E4156">
        <w:fldChar w:fldCharType="begin"/>
      </w:r>
      <w:r w:rsidRPr="009E4156">
        <w:instrText xml:space="preserve"> PAGEREF _Toc59717205 \h </w:instrText>
      </w:r>
      <w:r w:rsidR="002F6488" w:rsidRPr="009E4156">
        <w:fldChar w:fldCharType="separate"/>
      </w:r>
      <w:r w:rsidR="00D70498">
        <w:t>14</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5. Проведение публичных слушаний по вопросам землепользования и застройки</w:t>
      </w:r>
      <w:r w:rsidRPr="009E4156">
        <w:tab/>
      </w:r>
      <w:r w:rsidR="002F6488" w:rsidRPr="009E4156">
        <w:fldChar w:fldCharType="begin"/>
      </w:r>
      <w:r w:rsidRPr="009E4156">
        <w:instrText xml:space="preserve"> PAGEREF _Toc59717206 \h </w:instrText>
      </w:r>
      <w:r w:rsidR="002F6488" w:rsidRPr="009E4156">
        <w:fldChar w:fldCharType="separate"/>
      </w:r>
      <w:r w:rsidR="00D70498">
        <w:t>15</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12. Общие положения о проведении публичных слушаний по вопросам землепользования и застройки</w:t>
      </w:r>
      <w:r w:rsidRPr="009E4156">
        <w:tab/>
      </w:r>
      <w:r w:rsidR="002F6488" w:rsidRPr="009E4156">
        <w:fldChar w:fldCharType="begin"/>
      </w:r>
      <w:r w:rsidRPr="009E4156">
        <w:instrText xml:space="preserve"> PAGEREF _Toc59717207 \h </w:instrText>
      </w:r>
      <w:r w:rsidR="002F6488" w:rsidRPr="009E4156">
        <w:fldChar w:fldCharType="separate"/>
      </w:r>
      <w:r w:rsidR="00D70498">
        <w:t>15</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13. Порядок проведения общественных обсуждений или публичных слушаний</w:t>
      </w:r>
      <w:r w:rsidRPr="009E4156">
        <w:tab/>
      </w:r>
      <w:r w:rsidR="002F6488" w:rsidRPr="009E4156">
        <w:fldChar w:fldCharType="begin"/>
      </w:r>
      <w:r w:rsidRPr="009E4156">
        <w:instrText xml:space="preserve"> PAGEREF _Toc59717208 \h </w:instrText>
      </w:r>
      <w:r w:rsidR="002F6488" w:rsidRPr="009E4156">
        <w:fldChar w:fldCharType="separate"/>
      </w:r>
      <w:r w:rsidR="00D70498">
        <w:t>16</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14. Результаты общественных обсуждений или публичных слушаний</w:t>
      </w:r>
      <w:r w:rsidRPr="009E4156">
        <w:tab/>
      </w:r>
      <w:r w:rsidR="002F6488" w:rsidRPr="009E4156">
        <w:fldChar w:fldCharType="begin"/>
      </w:r>
      <w:r w:rsidRPr="009E4156">
        <w:instrText xml:space="preserve"> PAGEREF _Toc59717209 \h </w:instrText>
      </w:r>
      <w:r w:rsidR="002F6488" w:rsidRPr="009E4156">
        <w:fldChar w:fldCharType="separate"/>
      </w:r>
      <w:r w:rsidR="00D70498">
        <w:t>21</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15. Особенности проведения общественных обсуждений или публичных слушаний по проекту Генерального плана</w:t>
      </w:r>
      <w:r w:rsidR="0047383A">
        <w:t xml:space="preserve"> г</w:t>
      </w:r>
      <w:r w:rsidRPr="009E4156">
        <w:t xml:space="preserve"> </w:t>
      </w:r>
      <w:r w:rsidR="009E4156" w:rsidRPr="009E4156">
        <w:t>Кус</w:t>
      </w:r>
      <w:r w:rsidR="0047383A">
        <w:t>а</w:t>
      </w:r>
      <w:r w:rsidRPr="009E4156">
        <w:t>, а также по внесению в него изменений</w:t>
      </w:r>
      <w:r w:rsidRPr="009E4156">
        <w:tab/>
      </w:r>
      <w:r w:rsidR="002F6488" w:rsidRPr="009E4156">
        <w:fldChar w:fldCharType="begin"/>
      </w:r>
      <w:r w:rsidRPr="009E4156">
        <w:instrText xml:space="preserve"> PAGEREF _Toc59717210 \h </w:instrText>
      </w:r>
      <w:r w:rsidR="002F6488" w:rsidRPr="009E4156">
        <w:fldChar w:fldCharType="separate"/>
      </w:r>
      <w:r w:rsidR="00D70498">
        <w:t>22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 xml:space="preserve">Статья 16. Особенности проведения общественных обсуждений или публичных слушаний по проекту Правил землепользования и застройки </w:t>
      </w:r>
      <w:r w:rsidR="0047383A">
        <w:t>г.</w:t>
      </w:r>
      <w:r w:rsidR="009E4156" w:rsidRPr="009E4156">
        <w:t>Кус</w:t>
      </w:r>
      <w:r w:rsidR="0047383A">
        <w:t>а</w:t>
      </w:r>
      <w:r w:rsidRPr="009E4156">
        <w:t>, а также по внесению в них изменений</w:t>
      </w:r>
      <w:r w:rsidRPr="009E4156">
        <w:tab/>
      </w:r>
      <w:r w:rsidR="002F6488" w:rsidRPr="009E4156">
        <w:fldChar w:fldCharType="begin"/>
      </w:r>
      <w:r w:rsidRPr="009E4156">
        <w:instrText xml:space="preserve"> PAGEREF _Toc59717211 \h </w:instrText>
      </w:r>
      <w:r w:rsidR="002F6488" w:rsidRPr="009E4156">
        <w:fldChar w:fldCharType="separate"/>
      </w:r>
      <w:r w:rsidR="00D70498">
        <w:t>22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17. Особенности проведения общественных обсуждений или публичных слушаний по проектам планировки территории и проектам межевания территории, а также по внесению в них изменений</w:t>
      </w:r>
      <w:r w:rsidRPr="009E4156">
        <w:tab/>
      </w:r>
      <w:r w:rsidR="002F6488" w:rsidRPr="009E4156">
        <w:fldChar w:fldCharType="begin"/>
      </w:r>
      <w:r w:rsidRPr="009E4156">
        <w:instrText xml:space="preserve"> PAGEREF _Toc59717212 \h </w:instrText>
      </w:r>
      <w:r w:rsidR="002F6488" w:rsidRPr="009E4156">
        <w:fldChar w:fldCharType="separate"/>
      </w:r>
      <w:r w:rsidR="00D70498">
        <w:t>23</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 xml:space="preserve">Статья 18.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на территории </w:t>
      </w:r>
      <w:r w:rsidR="00067D64">
        <w:t>г.</w:t>
      </w:r>
      <w:r w:rsidR="009E4156" w:rsidRPr="009E4156">
        <w:t>Кус</w:t>
      </w:r>
      <w:r w:rsidR="00067D64">
        <w:t>а</w:t>
      </w:r>
      <w:r w:rsidRPr="009E4156">
        <w:tab/>
      </w:r>
      <w:r w:rsidR="002F6488" w:rsidRPr="009E4156">
        <w:fldChar w:fldCharType="begin"/>
      </w:r>
      <w:r w:rsidRPr="009E4156">
        <w:instrText xml:space="preserve"> PAGEREF _Toc59717213 \h </w:instrText>
      </w:r>
      <w:r w:rsidR="002F6488" w:rsidRPr="009E4156">
        <w:fldChar w:fldCharType="separate"/>
      </w:r>
      <w:r w:rsidR="00D70498">
        <w:t>23</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19. Особенности проведения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F8479F">
        <w:t xml:space="preserve"> г.Куса</w:t>
      </w:r>
      <w:r w:rsidRPr="009E4156">
        <w:tab/>
      </w:r>
      <w:r w:rsidR="002F6488" w:rsidRPr="009E4156">
        <w:fldChar w:fldCharType="begin"/>
      </w:r>
      <w:r w:rsidRPr="009E4156">
        <w:instrText xml:space="preserve"> PAGEREF _Toc59717214 \h </w:instrText>
      </w:r>
      <w:r w:rsidR="002F6488" w:rsidRPr="009E4156">
        <w:fldChar w:fldCharType="separate"/>
      </w:r>
      <w:r w:rsidR="00D70498">
        <w:t>24</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lastRenderedPageBreak/>
        <w:t>Глава 6. Внесение изменений в правила землепользования и застройки</w:t>
      </w:r>
      <w:r w:rsidRPr="009E4156">
        <w:tab/>
      </w:r>
      <w:r w:rsidR="002F6488" w:rsidRPr="009E4156">
        <w:fldChar w:fldCharType="begin"/>
      </w:r>
      <w:r w:rsidRPr="009E4156">
        <w:instrText xml:space="preserve"> PAGEREF _Toc59717215 \h </w:instrText>
      </w:r>
      <w:r w:rsidR="002F6488" w:rsidRPr="009E4156">
        <w:fldChar w:fldCharType="separate"/>
      </w:r>
      <w:r w:rsidR="00D70498">
        <w:t>25</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20. Основания для внесения изменений в правила землепользования и застройки</w:t>
      </w:r>
      <w:r w:rsidRPr="009E4156">
        <w:tab/>
      </w:r>
      <w:r w:rsidR="002F6488" w:rsidRPr="009E4156">
        <w:fldChar w:fldCharType="begin"/>
      </w:r>
      <w:r w:rsidRPr="009E4156">
        <w:instrText xml:space="preserve"> PAGEREF _Toc59717216 \h </w:instrText>
      </w:r>
      <w:r w:rsidR="002F6488" w:rsidRPr="009E4156">
        <w:fldChar w:fldCharType="separate"/>
      </w:r>
      <w:r w:rsidR="00D70498">
        <w:t>25</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21. Порядок внесения изменений в правила землепользования и застройки</w:t>
      </w:r>
      <w:r w:rsidRPr="009E4156">
        <w:tab/>
      </w:r>
      <w:r w:rsidR="002F6488" w:rsidRPr="009E4156">
        <w:fldChar w:fldCharType="begin"/>
      </w:r>
      <w:r w:rsidRPr="009E4156">
        <w:instrText xml:space="preserve"> PAGEREF _Toc59717217 \h </w:instrText>
      </w:r>
      <w:r w:rsidR="002F6488" w:rsidRPr="009E4156">
        <w:fldChar w:fldCharType="separate"/>
      </w:r>
      <w:r w:rsidR="00D70498">
        <w:t>25</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7. Регулирование иных вопросов землепользования и застройки</w:t>
      </w:r>
      <w:r w:rsidRPr="009E4156">
        <w:tab/>
      </w:r>
      <w:r w:rsidR="002F6488" w:rsidRPr="009E4156">
        <w:fldChar w:fldCharType="begin"/>
      </w:r>
      <w:r w:rsidRPr="009E4156">
        <w:instrText xml:space="preserve"> PAGEREF _Toc59717218 \h </w:instrText>
      </w:r>
      <w:r w:rsidR="002F6488" w:rsidRPr="009E4156">
        <w:fldChar w:fldCharType="separate"/>
      </w:r>
      <w:r w:rsidR="00D70498">
        <w:t>26</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22. Состав и назначение территорий общего пользования</w:t>
      </w:r>
      <w:r w:rsidRPr="009E4156">
        <w:tab/>
      </w:r>
      <w:r w:rsidR="002F6488" w:rsidRPr="009E4156">
        <w:fldChar w:fldCharType="begin"/>
      </w:r>
      <w:r w:rsidRPr="009E4156">
        <w:instrText xml:space="preserve"> PAGEREF _Toc59717219 \h </w:instrText>
      </w:r>
      <w:r w:rsidR="002F6488" w:rsidRPr="009E4156">
        <w:fldChar w:fldCharType="separate"/>
      </w:r>
      <w:r w:rsidR="00D70498">
        <w:t>26</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23. Особенности землепользования на территориях общего пользования</w:t>
      </w:r>
      <w:r w:rsidRPr="009E4156">
        <w:tab/>
      </w:r>
      <w:r w:rsidR="00DA0C64">
        <w:t>2</w:t>
      </w:r>
      <w:r w:rsidR="00613A4D">
        <w:t>7</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 xml:space="preserve">Статья 24. Общий порядок предоставления земельных участков на территории </w:t>
      </w:r>
      <w:r w:rsidR="006517CE">
        <w:t>г.</w:t>
      </w:r>
      <w:r w:rsidRPr="009E4156">
        <w:t>Кус</w:t>
      </w:r>
      <w:r w:rsidR="006517CE">
        <w:t>а</w:t>
      </w:r>
      <w:r w:rsidRPr="009E4156">
        <w:tab/>
      </w:r>
      <w:r w:rsidR="00DA0C64">
        <w:t>2</w:t>
      </w:r>
      <w:r w:rsidR="00613A4D">
        <w:t>7</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25. Резервирование и изъятие земельных участков для муниципальных нужд</w:t>
      </w:r>
      <w:r w:rsidRPr="009E4156">
        <w:tab/>
      </w:r>
      <w:r w:rsidR="002F6488" w:rsidRPr="009E4156">
        <w:fldChar w:fldCharType="begin"/>
      </w:r>
      <w:r w:rsidRPr="009E4156">
        <w:instrText xml:space="preserve"> PAGEREF _Toc59717222 \h </w:instrText>
      </w:r>
      <w:r w:rsidR="002F6488" w:rsidRPr="009E4156">
        <w:fldChar w:fldCharType="separate"/>
      </w:r>
      <w:r w:rsidR="00D70498">
        <w:t>28</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26. Установление публичных и частных сервитутов</w:t>
      </w:r>
      <w:r w:rsidRPr="009E4156">
        <w:tab/>
      </w:r>
      <w:r w:rsidR="002F6488" w:rsidRPr="009E4156">
        <w:fldChar w:fldCharType="begin"/>
      </w:r>
      <w:r w:rsidRPr="009E4156">
        <w:instrText xml:space="preserve"> PAGEREF _Toc59717223 \h </w:instrText>
      </w:r>
      <w:r w:rsidR="002F6488" w:rsidRPr="009E4156">
        <w:fldChar w:fldCharType="separate"/>
      </w:r>
      <w:r w:rsidR="00D70498">
        <w:t>28</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27. Инженерные изыскания</w:t>
      </w:r>
      <w:r w:rsidRPr="009E4156">
        <w:tab/>
      </w:r>
      <w:r w:rsidR="002F6488" w:rsidRPr="009E4156">
        <w:fldChar w:fldCharType="begin"/>
      </w:r>
      <w:r w:rsidRPr="009E4156">
        <w:instrText xml:space="preserve"> PAGEREF _Toc59717224 \h </w:instrText>
      </w:r>
      <w:r w:rsidR="002F6488" w:rsidRPr="009E4156">
        <w:fldChar w:fldCharType="separate"/>
      </w:r>
      <w:r w:rsidR="00D70498">
        <w:t>29</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28. Разрешение на строительство, разрешение на ввод объекта в эксплуатацию</w:t>
      </w:r>
      <w:r w:rsidRPr="009E4156">
        <w:tab/>
      </w:r>
      <w:r w:rsidR="002F6488" w:rsidRPr="009E4156">
        <w:fldChar w:fldCharType="begin"/>
      </w:r>
      <w:r w:rsidRPr="009E4156">
        <w:instrText xml:space="preserve"> PAGEREF _Toc59717225 \h </w:instrText>
      </w:r>
      <w:r w:rsidR="002F6488" w:rsidRPr="009E4156">
        <w:fldChar w:fldCharType="separate"/>
      </w:r>
      <w:r w:rsidR="00D70498">
        <w:t>30</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29. Строительный контроль и государственный строительный надзор</w:t>
      </w:r>
      <w:r w:rsidRPr="009E4156">
        <w:tab/>
      </w:r>
      <w:r w:rsidR="002F6488" w:rsidRPr="009E4156">
        <w:fldChar w:fldCharType="begin"/>
      </w:r>
      <w:r w:rsidRPr="009E4156">
        <w:instrText xml:space="preserve"> PAGEREF _Toc59717226 \h </w:instrText>
      </w:r>
      <w:r w:rsidR="002F6488" w:rsidRPr="009E4156">
        <w:fldChar w:fldCharType="separate"/>
      </w:r>
      <w:r w:rsidR="00D70498">
        <w:t>31</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30. Самовольно построенные, размещенные объекты капитального строительства и объекты, не являющиеся объектами капитального строительства</w:t>
      </w:r>
      <w:r w:rsidRPr="009E4156">
        <w:tab/>
      </w:r>
      <w:r w:rsidR="002F6488" w:rsidRPr="009E4156">
        <w:fldChar w:fldCharType="begin"/>
      </w:r>
      <w:r w:rsidRPr="009E4156">
        <w:instrText xml:space="preserve"> PAGEREF _Toc59717227 \h </w:instrText>
      </w:r>
      <w:r w:rsidR="002F6488" w:rsidRPr="009E4156">
        <w:fldChar w:fldCharType="separate"/>
      </w:r>
      <w:r w:rsidR="00D70498">
        <w:t>31</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Глава 8. Заключительные и переходные положения</w:t>
      </w:r>
      <w:r w:rsidRPr="009E4156">
        <w:tab/>
      </w:r>
      <w:r w:rsidR="002F6488" w:rsidRPr="009E4156">
        <w:fldChar w:fldCharType="begin"/>
      </w:r>
      <w:r w:rsidRPr="009E4156">
        <w:instrText xml:space="preserve"> PAGEREF _Toc59717228 \h </w:instrText>
      </w:r>
      <w:r w:rsidR="002F6488" w:rsidRPr="009E4156">
        <w:fldChar w:fldCharType="separate"/>
      </w:r>
      <w:r w:rsidR="00D70498">
        <w:t>32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31. Действие настоящих Правил по отношению к ранее возникшим правам</w:t>
      </w:r>
      <w:r w:rsidRPr="009E4156">
        <w:tab/>
      </w:r>
      <w:r w:rsidR="002F6488" w:rsidRPr="009E4156">
        <w:fldChar w:fldCharType="begin"/>
      </w:r>
      <w:r w:rsidRPr="009E4156">
        <w:instrText xml:space="preserve"> PAGEREF _Toc59717229 \h </w:instrText>
      </w:r>
      <w:r w:rsidR="002F6488" w:rsidRPr="009E4156">
        <w:fldChar w:fldCharType="separate"/>
      </w:r>
      <w:r w:rsidR="00D70498">
        <w:t>32</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32. Действие Правил по отношению к градостроительной документации</w:t>
      </w:r>
      <w:r w:rsidRPr="009E4156">
        <w:tab/>
      </w:r>
      <w:r w:rsidR="002F6488" w:rsidRPr="009E4156">
        <w:fldChar w:fldCharType="begin"/>
      </w:r>
      <w:r w:rsidRPr="009E4156">
        <w:instrText xml:space="preserve"> PAGEREF _Toc59717230 \h </w:instrText>
      </w:r>
      <w:r w:rsidR="002F6488" w:rsidRPr="009E4156">
        <w:fldChar w:fldCharType="separate"/>
      </w:r>
      <w:r w:rsidR="00D70498">
        <w:t>32</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Часть II. Градостроительное зонирование</w:t>
      </w:r>
      <w:r w:rsidRPr="009E4156">
        <w:tab/>
      </w:r>
      <w:r w:rsidR="002F6488" w:rsidRPr="009E4156">
        <w:fldChar w:fldCharType="begin"/>
      </w:r>
      <w:r w:rsidRPr="009E4156">
        <w:instrText xml:space="preserve"> PAGEREF _Toc59717231 \h </w:instrText>
      </w:r>
      <w:r w:rsidR="002F6488" w:rsidRPr="009E4156">
        <w:fldChar w:fldCharType="separate"/>
      </w:r>
      <w:r w:rsidR="00D70498">
        <w:t>33</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33. Состав карт градостроительного зонирования правил землепользования и застройки</w:t>
      </w:r>
      <w:r w:rsidRPr="009E4156">
        <w:tab/>
      </w:r>
      <w:r w:rsidR="002F6488" w:rsidRPr="009E4156">
        <w:fldChar w:fldCharType="begin"/>
      </w:r>
      <w:r w:rsidRPr="009E4156">
        <w:instrText xml:space="preserve"> PAGEREF _Toc59717232 \h </w:instrText>
      </w:r>
      <w:r w:rsidR="002F6488" w:rsidRPr="009E4156">
        <w:fldChar w:fldCharType="separate"/>
      </w:r>
      <w:r w:rsidR="00D70498">
        <w:t>33</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34. Перечень территориальных зон, отображенных на картах градостроительного зонирования</w:t>
      </w:r>
      <w:r w:rsidRPr="009E4156">
        <w:tab/>
      </w:r>
      <w:r w:rsidR="002F6488" w:rsidRPr="009E4156">
        <w:fldChar w:fldCharType="begin"/>
      </w:r>
      <w:r w:rsidRPr="009E4156">
        <w:instrText xml:space="preserve"> PAGEREF _Toc59717233 \h </w:instrText>
      </w:r>
      <w:r w:rsidR="002F6488" w:rsidRPr="009E4156">
        <w:fldChar w:fldCharType="separate"/>
      </w:r>
      <w:r w:rsidR="00D70498">
        <w:t>33</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35. Перечень зон с особыми условиями использования территорий, отображенных на картах градостроительного зонирования</w:t>
      </w:r>
      <w:r w:rsidRPr="009E4156">
        <w:tab/>
      </w:r>
      <w:r w:rsidR="002F6488" w:rsidRPr="009E4156">
        <w:fldChar w:fldCharType="begin"/>
      </w:r>
      <w:r w:rsidRPr="009E4156">
        <w:instrText xml:space="preserve"> PAGEREF _Toc59717234 \h </w:instrText>
      </w:r>
      <w:r w:rsidR="002F6488" w:rsidRPr="009E4156">
        <w:fldChar w:fldCharType="separate"/>
      </w:r>
      <w:r w:rsidR="00D70498">
        <w:t>33</w:t>
      </w:r>
      <w:r w:rsidR="002F6488" w:rsidRPr="009E4156">
        <w:fldChar w:fldCharType="end"/>
      </w:r>
    </w:p>
    <w:p w:rsidR="00F16150" w:rsidRPr="009E4156" w:rsidRDefault="00F16150" w:rsidP="009754B3">
      <w:pPr>
        <w:pStyle w:val="11"/>
        <w:rPr>
          <w:rFonts w:asciiTheme="minorHAnsi" w:eastAsiaTheme="minorEastAsia" w:hAnsiTheme="minorHAnsi" w:cstheme="minorBidi"/>
          <w:sz w:val="22"/>
          <w:szCs w:val="22"/>
          <w:lang w:eastAsia="ru-RU"/>
        </w:rPr>
      </w:pPr>
      <w:r w:rsidRPr="009E4156">
        <w:t>Часть II</w:t>
      </w:r>
      <w:r w:rsidRPr="009E4156">
        <w:rPr>
          <w:lang w:val="en-US"/>
        </w:rPr>
        <w:t>I</w:t>
      </w:r>
      <w:r w:rsidRPr="009E4156">
        <w:t>. Градостроительные регламенты</w:t>
      </w:r>
      <w:r w:rsidRPr="009E4156">
        <w:tab/>
      </w:r>
      <w:r w:rsidR="002F6488" w:rsidRPr="009E4156">
        <w:fldChar w:fldCharType="begin"/>
      </w:r>
      <w:r w:rsidRPr="009E4156">
        <w:instrText xml:space="preserve"> PAGEREF _Toc59717235 \h </w:instrText>
      </w:r>
      <w:r w:rsidR="002F6488" w:rsidRPr="009E4156">
        <w:fldChar w:fldCharType="separate"/>
      </w:r>
      <w:r w:rsidR="00D70498">
        <w:t>35</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36. Понятие градостроительного регламента</w:t>
      </w:r>
      <w:r w:rsidRPr="009E4156">
        <w:tab/>
      </w:r>
      <w:r w:rsidR="002F6488" w:rsidRPr="009E4156">
        <w:fldChar w:fldCharType="begin"/>
      </w:r>
      <w:r w:rsidRPr="009E4156">
        <w:instrText xml:space="preserve"> PAGEREF _Toc59717236 \h </w:instrText>
      </w:r>
      <w:r w:rsidR="002F6488" w:rsidRPr="009E4156">
        <w:fldChar w:fldCharType="separate"/>
      </w:r>
      <w:r w:rsidR="00D70498">
        <w:t>35</w:t>
      </w:r>
      <w:r w:rsidR="002F6488" w:rsidRPr="009E4156">
        <w:fldChar w:fldCharType="end"/>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37. Зона застройки много</w:t>
      </w:r>
      <w:r w:rsidR="00FB5975">
        <w:t>этажными</w:t>
      </w:r>
      <w:r w:rsidRPr="009E4156">
        <w:t xml:space="preserve"> жилыми домами (Ж-1)</w:t>
      </w:r>
      <w:r w:rsidRPr="009E4156">
        <w:tab/>
      </w:r>
      <w:r w:rsidR="00DA0C64">
        <w:t>3</w:t>
      </w:r>
      <w:r w:rsidR="00C07346">
        <w:t>6</w:t>
      </w:r>
    </w:p>
    <w:p w:rsidR="00F16150" w:rsidRDefault="00F16150">
      <w:pPr>
        <w:pStyle w:val="20"/>
      </w:pPr>
      <w:r w:rsidRPr="009E4156">
        <w:t xml:space="preserve">Статья 38. Зона застройки </w:t>
      </w:r>
      <w:r w:rsidR="0063699A">
        <w:t>малоэтажными и среднеэтажными жилыми</w:t>
      </w:r>
      <w:r w:rsidRPr="009E4156">
        <w:t xml:space="preserve"> домами (Ж-2)</w:t>
      </w:r>
      <w:r w:rsidRPr="009E4156">
        <w:tab/>
      </w:r>
      <w:r w:rsidR="0063699A">
        <w:t>4</w:t>
      </w:r>
      <w:r w:rsidR="00C07346">
        <w:t>1</w:t>
      </w:r>
    </w:p>
    <w:p w:rsidR="0063699A" w:rsidRPr="0063699A" w:rsidRDefault="0063699A" w:rsidP="0063699A">
      <w:pPr>
        <w:pStyle w:val="20"/>
      </w:pPr>
      <w:r w:rsidRPr="009E4156">
        <w:t>Статья 3</w:t>
      </w:r>
      <w:r>
        <w:t>9</w:t>
      </w:r>
      <w:r w:rsidRPr="009E4156">
        <w:t xml:space="preserve">. Зона застройки </w:t>
      </w:r>
      <w:r>
        <w:t>индивидуальными жилыми</w:t>
      </w:r>
      <w:r w:rsidRPr="009E4156">
        <w:t xml:space="preserve"> домами (Ж-</w:t>
      </w:r>
      <w:r>
        <w:t>3</w:t>
      </w:r>
      <w:r w:rsidRPr="009E4156">
        <w:t>)</w:t>
      </w:r>
      <w:r w:rsidRPr="009E4156">
        <w:tab/>
      </w:r>
      <w:r w:rsidR="00C07346">
        <w:t>47</w:t>
      </w:r>
    </w:p>
    <w:p w:rsidR="00F16150" w:rsidRPr="009E4156" w:rsidRDefault="00E96589">
      <w:pPr>
        <w:pStyle w:val="20"/>
        <w:rPr>
          <w:rFonts w:asciiTheme="minorHAnsi" w:eastAsiaTheme="minorEastAsia" w:hAnsiTheme="minorHAnsi" w:cstheme="minorBidi"/>
          <w:bCs w:val="0"/>
          <w:spacing w:val="0"/>
          <w:sz w:val="22"/>
          <w:szCs w:val="22"/>
          <w:lang w:eastAsia="ru-RU"/>
        </w:rPr>
      </w:pPr>
      <w:r>
        <w:t xml:space="preserve">Статья </w:t>
      </w:r>
      <w:r w:rsidR="0063699A">
        <w:t>40</w:t>
      </w:r>
      <w:r w:rsidR="00F16150" w:rsidRPr="009E4156">
        <w:t>. Зона делового, общественного и коммерческого назначения (О-1)</w:t>
      </w:r>
      <w:r w:rsidR="00F16150" w:rsidRPr="009E4156">
        <w:tab/>
      </w:r>
      <w:r w:rsidR="0063699A">
        <w:t>5</w:t>
      </w:r>
      <w:r w:rsidR="00C07346">
        <w:t>4</w:t>
      </w:r>
    </w:p>
    <w:p w:rsidR="00F16150" w:rsidRPr="009E4156" w:rsidRDefault="00E96589">
      <w:pPr>
        <w:pStyle w:val="20"/>
        <w:rPr>
          <w:rFonts w:asciiTheme="minorHAnsi" w:eastAsiaTheme="minorEastAsia" w:hAnsiTheme="minorHAnsi" w:cstheme="minorBidi"/>
          <w:bCs w:val="0"/>
          <w:spacing w:val="0"/>
          <w:sz w:val="22"/>
          <w:szCs w:val="22"/>
          <w:lang w:eastAsia="ru-RU"/>
        </w:rPr>
      </w:pPr>
      <w:r>
        <w:t>Статья 4</w:t>
      </w:r>
      <w:r w:rsidR="0063699A">
        <w:t>1</w:t>
      </w:r>
      <w:r w:rsidR="00F16150" w:rsidRPr="009E4156">
        <w:t>. Зона учреждений здравоохранения и социальной защиты (О-2)</w:t>
      </w:r>
      <w:r w:rsidR="00F16150" w:rsidRPr="009E4156">
        <w:tab/>
      </w:r>
      <w:r w:rsidR="00DA0C64">
        <w:t>6</w:t>
      </w:r>
      <w:r w:rsidR="00C07346">
        <w:t>2</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4</w:t>
      </w:r>
      <w:r w:rsidR="0063699A">
        <w:t>2</w:t>
      </w:r>
      <w:r w:rsidRPr="009E4156">
        <w:t>. Зона производственно-коммунальных объектов III класса вредности (П-1)</w:t>
      </w:r>
      <w:r w:rsidRPr="009E4156">
        <w:tab/>
      </w:r>
      <w:r w:rsidR="00DA0C64">
        <w:t>6</w:t>
      </w:r>
      <w:r w:rsidR="00C07346">
        <w:t>4</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4</w:t>
      </w:r>
      <w:r w:rsidR="0063699A">
        <w:t>3</w:t>
      </w:r>
      <w:r w:rsidRPr="009E4156">
        <w:t>. Зона производственно-коммунальных объектов IV-V классов вредности (П-2)</w:t>
      </w:r>
      <w:r w:rsidRPr="009E4156">
        <w:tab/>
      </w:r>
      <w:r w:rsidR="00DA0C64">
        <w:t>7</w:t>
      </w:r>
      <w:r w:rsidR="00C07346">
        <w:t>0</w:t>
      </w:r>
    </w:p>
    <w:p w:rsidR="00F16150" w:rsidRPr="009E4156" w:rsidRDefault="00E96589">
      <w:pPr>
        <w:pStyle w:val="20"/>
        <w:rPr>
          <w:rFonts w:asciiTheme="minorHAnsi" w:eastAsiaTheme="minorEastAsia" w:hAnsiTheme="minorHAnsi" w:cstheme="minorBidi"/>
          <w:bCs w:val="0"/>
          <w:spacing w:val="0"/>
          <w:sz w:val="22"/>
          <w:szCs w:val="22"/>
          <w:lang w:eastAsia="ru-RU"/>
        </w:rPr>
      </w:pPr>
      <w:r>
        <w:t>Статья 4</w:t>
      </w:r>
      <w:r w:rsidR="0063699A">
        <w:t>4</w:t>
      </w:r>
      <w:r w:rsidR="00F16150" w:rsidRPr="009E4156">
        <w:t>. Зона городских парков, скверов, садов, бульваров (Р-1)</w:t>
      </w:r>
      <w:r w:rsidR="00F16150" w:rsidRPr="009E4156">
        <w:tab/>
      </w:r>
      <w:r w:rsidR="00C07346">
        <w:t>77</w:t>
      </w:r>
    </w:p>
    <w:p w:rsidR="00F16150" w:rsidRPr="009E4156" w:rsidRDefault="00E96589">
      <w:pPr>
        <w:pStyle w:val="20"/>
        <w:rPr>
          <w:rFonts w:asciiTheme="minorHAnsi" w:eastAsiaTheme="minorEastAsia" w:hAnsiTheme="minorHAnsi" w:cstheme="minorBidi"/>
          <w:bCs w:val="0"/>
          <w:spacing w:val="0"/>
          <w:sz w:val="22"/>
          <w:szCs w:val="22"/>
          <w:lang w:eastAsia="ru-RU"/>
        </w:rPr>
      </w:pPr>
      <w:r>
        <w:t>Статья 4</w:t>
      </w:r>
      <w:r w:rsidR="0063699A">
        <w:t>5</w:t>
      </w:r>
      <w:r w:rsidR="00F16150" w:rsidRPr="009E4156">
        <w:t>. Зона лесопарков, городских лесов и отдыха (Р-2)</w:t>
      </w:r>
      <w:r w:rsidR="00F16150" w:rsidRPr="009E4156">
        <w:tab/>
      </w:r>
      <w:r w:rsidR="00DA0C64">
        <w:t>8</w:t>
      </w:r>
      <w:r w:rsidR="00C07346">
        <w:t>4</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4</w:t>
      </w:r>
      <w:r w:rsidR="0063699A">
        <w:t>6</w:t>
      </w:r>
      <w:r w:rsidRPr="009E4156">
        <w:t>. Зона объектов санаторно-курортного лечения, отдыха и туризма (Р-3)</w:t>
      </w:r>
      <w:r w:rsidRPr="009E4156">
        <w:tab/>
      </w:r>
      <w:r w:rsidR="00C07346">
        <w:t>86</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4</w:t>
      </w:r>
      <w:r w:rsidR="0063699A">
        <w:t>7</w:t>
      </w:r>
      <w:r w:rsidRPr="009E4156">
        <w:t>. Зона спортивных комплексов и сооружений (Р-4)</w:t>
      </w:r>
      <w:r w:rsidRPr="009E4156">
        <w:tab/>
      </w:r>
      <w:r w:rsidR="00C07346">
        <w:t>88</w:t>
      </w:r>
    </w:p>
    <w:p w:rsidR="00F16150" w:rsidRPr="009E4156" w:rsidRDefault="00E96589">
      <w:pPr>
        <w:pStyle w:val="20"/>
        <w:rPr>
          <w:rFonts w:asciiTheme="minorHAnsi" w:eastAsiaTheme="minorEastAsia" w:hAnsiTheme="minorHAnsi" w:cstheme="minorBidi"/>
          <w:bCs w:val="0"/>
          <w:spacing w:val="0"/>
          <w:sz w:val="22"/>
          <w:szCs w:val="22"/>
          <w:lang w:eastAsia="ru-RU"/>
        </w:rPr>
      </w:pPr>
      <w:r>
        <w:t xml:space="preserve">Статья </w:t>
      </w:r>
      <w:r w:rsidR="0063699A">
        <w:t>48</w:t>
      </w:r>
      <w:r w:rsidR="00F16150" w:rsidRPr="009E4156">
        <w:t>. Зона железнодорожного транспорта (Т-1)</w:t>
      </w:r>
      <w:r w:rsidR="00F16150" w:rsidRPr="009E4156">
        <w:tab/>
      </w:r>
      <w:r w:rsidR="00DA0C64">
        <w:t>9</w:t>
      </w:r>
      <w:r w:rsidR="00C07346">
        <w:t>0</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 xml:space="preserve">Статья </w:t>
      </w:r>
      <w:r w:rsidR="0063699A">
        <w:t>49</w:t>
      </w:r>
      <w:r w:rsidRPr="009E4156">
        <w:t xml:space="preserve">. Зона </w:t>
      </w:r>
      <w:r w:rsidR="00FB5975">
        <w:t>автомобильного транспорта и инженерной</w:t>
      </w:r>
      <w:r w:rsidRPr="009E4156">
        <w:t xml:space="preserve"> инфраструктуры (Т-2)</w:t>
      </w:r>
      <w:r w:rsidRPr="009E4156">
        <w:tab/>
      </w:r>
      <w:r w:rsidR="00DA0C64">
        <w:t>9</w:t>
      </w:r>
      <w:r w:rsidR="00C07346">
        <w:t>2</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5</w:t>
      </w:r>
      <w:r w:rsidR="00953551">
        <w:t>0</w:t>
      </w:r>
      <w:r w:rsidRPr="009E4156">
        <w:t>. Зона кладбищ (С-1)</w:t>
      </w:r>
      <w:r w:rsidRPr="009E4156">
        <w:tab/>
      </w:r>
      <w:r w:rsidR="00D70498">
        <w:t>95</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5</w:t>
      </w:r>
      <w:r w:rsidR="00953551">
        <w:t>1</w:t>
      </w:r>
      <w:r w:rsidRPr="009E4156">
        <w:t>. Зона объектов сельскохозяйственного использования (СХ-1)</w:t>
      </w:r>
      <w:r w:rsidRPr="009E4156">
        <w:tab/>
      </w:r>
      <w:r w:rsidR="00D70498">
        <w:t>97</w:t>
      </w:r>
    </w:p>
    <w:p w:rsidR="00D4247D" w:rsidRDefault="00F16150">
      <w:pPr>
        <w:pStyle w:val="20"/>
      </w:pPr>
      <w:r w:rsidRPr="009E4156">
        <w:t>Статья 5</w:t>
      </w:r>
      <w:r w:rsidR="00953551">
        <w:t>2</w:t>
      </w:r>
      <w:r w:rsidRPr="009E4156">
        <w:t>. Зона озеленения специального назначения (ПР-1)</w:t>
      </w:r>
      <w:r w:rsidRPr="009E4156">
        <w:tab/>
      </w:r>
      <w:r w:rsidR="00D70498">
        <w:t>101</w:t>
      </w:r>
    </w:p>
    <w:p w:rsidR="00F16150" w:rsidRPr="009E4156" w:rsidRDefault="00F16150">
      <w:pPr>
        <w:pStyle w:val="20"/>
        <w:rPr>
          <w:rFonts w:asciiTheme="minorHAnsi" w:eastAsiaTheme="minorEastAsia" w:hAnsiTheme="minorHAnsi" w:cstheme="minorBidi"/>
          <w:bCs w:val="0"/>
          <w:spacing w:val="0"/>
          <w:sz w:val="22"/>
          <w:szCs w:val="22"/>
          <w:lang w:eastAsia="ru-RU"/>
        </w:rPr>
      </w:pPr>
      <w:r w:rsidRPr="009E4156">
        <w:t>Статья 5</w:t>
      </w:r>
      <w:r w:rsidR="00CC17F6">
        <w:t>3</w:t>
      </w:r>
      <w:r w:rsidRPr="009E4156">
        <w:t xml:space="preserve">. Ограничения использования земельных участков и объектов капитального </w:t>
      </w:r>
      <w:bookmarkStart w:id="0" w:name="_GoBack"/>
      <w:bookmarkEnd w:id="0"/>
      <w:r w:rsidRPr="009E4156">
        <w:t>строительства</w:t>
      </w:r>
      <w:r w:rsidRPr="009E4156">
        <w:tab/>
      </w:r>
      <w:r w:rsidR="00CC17F6">
        <w:t>1</w:t>
      </w:r>
      <w:r w:rsidR="00DA0C64">
        <w:t>0</w:t>
      </w:r>
      <w:r w:rsidR="00C07346">
        <w:t>2</w:t>
      </w:r>
    </w:p>
    <w:p w:rsidR="00C15EA6" w:rsidRPr="009E4156" w:rsidRDefault="002F6488" w:rsidP="00643812">
      <w:pPr>
        <w:pStyle w:val="20"/>
        <w:sectPr w:rsidR="00C15EA6" w:rsidRPr="009E4156" w:rsidSect="00323E2B">
          <w:footerReference w:type="default" r:id="rId11"/>
          <w:pgSz w:w="11906" w:h="16838"/>
          <w:pgMar w:top="1134" w:right="851" w:bottom="1134" w:left="1701" w:header="709" w:footer="709" w:gutter="0"/>
          <w:cols w:space="708"/>
          <w:docGrid w:linePitch="360"/>
        </w:sectPr>
      </w:pPr>
      <w:r w:rsidRPr="009E4156">
        <w:fldChar w:fldCharType="end"/>
      </w:r>
    </w:p>
    <w:p w:rsidR="003E3364" w:rsidRPr="009E4156" w:rsidRDefault="003E3364" w:rsidP="00FD121E">
      <w:pPr>
        <w:keepNext/>
        <w:pageBreakBefore/>
        <w:spacing w:before="360" w:after="120" w:line="240" w:lineRule="auto"/>
        <w:jc w:val="center"/>
        <w:outlineLvl w:val="0"/>
        <w:rPr>
          <w:rFonts w:ascii="Times New Roman" w:hAnsi="Times New Roman" w:cs="Times New Roman"/>
          <w:b/>
          <w:sz w:val="24"/>
          <w:szCs w:val="24"/>
        </w:rPr>
      </w:pPr>
      <w:bookmarkStart w:id="1" w:name="_Toc490634181"/>
      <w:bookmarkStart w:id="2" w:name="_Toc59717190"/>
      <w:r w:rsidRPr="009E4156">
        <w:rPr>
          <w:rFonts w:ascii="Times New Roman" w:hAnsi="Times New Roman" w:cs="Times New Roman"/>
          <w:b/>
          <w:sz w:val="24"/>
          <w:szCs w:val="24"/>
        </w:rPr>
        <w:lastRenderedPageBreak/>
        <w:t>Часть I. Порядок применения правил землепользования и застройки и внесения в них изменений</w:t>
      </w:r>
      <w:bookmarkEnd w:id="1"/>
      <w:bookmarkEnd w:id="2"/>
    </w:p>
    <w:p w:rsidR="00516204" w:rsidRPr="009E4156" w:rsidRDefault="003A0B0B"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3" w:name="_Toc490634182"/>
      <w:bookmarkStart w:id="4" w:name="_Toc59717191"/>
      <w:r w:rsidRPr="009E4156">
        <w:rPr>
          <w:rFonts w:ascii="Times New Roman" w:hAnsi="Times New Roman" w:cs="Times New Roman"/>
          <w:b/>
          <w:sz w:val="24"/>
          <w:szCs w:val="24"/>
        </w:rPr>
        <w:t>Общие положения</w:t>
      </w:r>
      <w:bookmarkEnd w:id="3"/>
      <w:bookmarkEnd w:id="4"/>
    </w:p>
    <w:p w:rsidR="003A0B0B" w:rsidRPr="009E4156" w:rsidRDefault="003A0B0B"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5" w:name="_Toc490634183"/>
      <w:bookmarkStart w:id="6" w:name="_Toc59717192"/>
      <w:r w:rsidRPr="009E4156">
        <w:rPr>
          <w:rFonts w:ascii="Times New Roman" w:hAnsi="Times New Roman" w:cs="Times New Roman"/>
          <w:b/>
          <w:sz w:val="24"/>
          <w:szCs w:val="24"/>
        </w:rPr>
        <w:t>Основные понятия</w:t>
      </w:r>
      <w:r w:rsidR="00FA4571" w:rsidRPr="009E4156">
        <w:rPr>
          <w:rFonts w:ascii="Times New Roman" w:hAnsi="Times New Roman" w:cs="Times New Roman"/>
          <w:b/>
          <w:sz w:val="24"/>
          <w:szCs w:val="24"/>
        </w:rPr>
        <w:t xml:space="preserve"> и термины, используемые в настоящих Правилах</w:t>
      </w:r>
      <w:bookmarkEnd w:id="5"/>
      <w:bookmarkEnd w:id="6"/>
    </w:p>
    <w:p w:rsidR="00F33994" w:rsidRPr="009E4156" w:rsidRDefault="00F33994" w:rsidP="00F33994">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владелец</w:t>
      </w:r>
      <w:r w:rsidRPr="009E4156">
        <w:rPr>
          <w:rFonts w:ascii="Times New Roman" w:hAnsi="Times New Roman" w:cs="Times New Roman"/>
          <w:sz w:val="24"/>
          <w:szCs w:val="24"/>
        </w:rPr>
        <w:t xml:space="preserve"> земельного участка, объекта капитального строительства — Российская Федерация, субъект Российской Федерации, муниципальное образование, физические и юридические лица, обладающие зарегистрированными в установленном порядке вещными правами на земельные участки и объекты капитального строительства;</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государственный кадастровый учет недвижимого имущества</w:t>
      </w:r>
      <w:r w:rsidRPr="009E4156">
        <w:rPr>
          <w:rFonts w:ascii="Times New Roman" w:hAnsi="Times New Roman" w:cs="Times New Roman"/>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г. № 221-ФЗ «О государственном кадастре недвижимости» сведений о недвижимом имуществе»;</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градостроительная документация</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генеральный план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настоящие Правила и документация по планировке территории;</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градостроительная подготовка земельных участков</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градостроительное зонирование</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зонирование территории </w:t>
      </w:r>
      <w:r w:rsidR="007E1F62">
        <w:rPr>
          <w:rFonts w:ascii="Times New Roman" w:hAnsi="Times New Roman" w:cs="Times New Roman"/>
          <w:sz w:val="24"/>
          <w:szCs w:val="24"/>
        </w:rPr>
        <w:t>г. Куса</w:t>
      </w:r>
      <w:r w:rsidRPr="009E4156">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градостроительный план земельного участка</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градостроительный регламент</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устанавливаемые настоящими Правилами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документация по планировке территории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проекты планировки территории</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проекты межевания территории</w:t>
      </w:r>
      <w:r w:rsidR="000227B7" w:rsidRPr="009E4156">
        <w:rPr>
          <w:rFonts w:ascii="Times New Roman" w:hAnsi="Times New Roman" w:cs="Times New Roman"/>
          <w:sz w:val="24"/>
          <w:szCs w:val="24"/>
        </w:rPr>
        <w:t>,</w:t>
      </w:r>
      <w:r w:rsidRPr="009E4156">
        <w:rPr>
          <w:rFonts w:ascii="Times New Roman" w:hAnsi="Times New Roman" w:cs="Times New Roman"/>
          <w:sz w:val="24"/>
          <w:szCs w:val="24"/>
        </w:rPr>
        <w:t xml:space="preserve"> градостроительные планы земельных участков;</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заказчик</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физическое или юридическое лицо, обратившееся с заказом к другому лицу</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изготовителю, продавцу, поставщику товаров и услуг (подрядчику);</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застройщик</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физическое или юридическое лицо, обеспечивающее на принадлежащем ему земельном участке ст</w:t>
      </w:r>
      <w:r w:rsidR="00E0048E" w:rsidRPr="009E4156">
        <w:rPr>
          <w:rFonts w:ascii="Times New Roman" w:hAnsi="Times New Roman" w:cs="Times New Roman"/>
          <w:sz w:val="24"/>
          <w:szCs w:val="24"/>
        </w:rPr>
        <w:t>роительство, р</w:t>
      </w:r>
      <w:r w:rsidRPr="009E4156">
        <w:rPr>
          <w:rFonts w:ascii="Times New Roman" w:hAnsi="Times New Roman" w:cs="Times New Roman"/>
          <w:sz w:val="24"/>
          <w:szCs w:val="24"/>
        </w:rPr>
        <w:t>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lastRenderedPageBreak/>
        <w:t>земельный участок</w:t>
      </w:r>
      <w:r w:rsidR="000227B7" w:rsidRPr="009E4156">
        <w:rPr>
          <w:rFonts w:ascii="Times New Roman" w:hAnsi="Times New Roman" w:cs="Times New Roman"/>
          <w:sz w:val="24"/>
          <w:szCs w:val="24"/>
        </w:rPr>
        <w:t xml:space="preserve"> —</w:t>
      </w:r>
      <w:r w:rsidRPr="009E4156">
        <w:rPr>
          <w:rFonts w:ascii="Times New Roman" w:hAnsi="Times New Roman" w:cs="Times New Roman"/>
          <w:sz w:val="24"/>
          <w:szCs w:val="24"/>
        </w:rPr>
        <w:t xml:space="preserve"> часть поверхности земли, (в том числе почвенный слой), границы которой описаны и удостоверены в установленном порядке;</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инженерная подготовка территории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9E4156">
        <w:rPr>
          <w:rFonts w:ascii="Times New Roman" w:hAnsi="Times New Roman" w:cs="Times New Roman"/>
          <w:sz w:val="24"/>
          <w:szCs w:val="24"/>
        </w:rPr>
        <w:t>выторфовка</w:t>
      </w:r>
      <w:proofErr w:type="spellEnd"/>
      <w:r w:rsidRPr="009E4156">
        <w:rPr>
          <w:rFonts w:ascii="Times New Roman" w:hAnsi="Times New Roman" w:cs="Times New Roman"/>
          <w:sz w:val="24"/>
          <w:szCs w:val="24"/>
        </w:rPr>
        <w:t>, подсыпка и т. д.);</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инженерное (инженерно</w:t>
      </w:r>
      <w:r w:rsidR="000227B7" w:rsidRPr="009E4156">
        <w:rPr>
          <w:rFonts w:ascii="Times New Roman" w:hAnsi="Times New Roman" w:cs="Times New Roman"/>
          <w:b/>
          <w:sz w:val="24"/>
          <w:szCs w:val="24"/>
        </w:rPr>
        <w:t>-</w:t>
      </w:r>
      <w:r w:rsidRPr="009E4156">
        <w:rPr>
          <w:rFonts w:ascii="Times New Roman" w:hAnsi="Times New Roman" w:cs="Times New Roman"/>
          <w:b/>
          <w:sz w:val="24"/>
          <w:szCs w:val="24"/>
        </w:rPr>
        <w:t>техническое) обеспечение территории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CE731C" w:rsidRPr="009E4156" w:rsidRDefault="000227B7"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 xml:space="preserve">капитальный ремонт объектов капитального строительства </w:t>
      </w:r>
      <w:r w:rsidRPr="009E4156">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00CE731C" w:rsidRPr="009E4156">
        <w:rPr>
          <w:rFonts w:ascii="Times New Roman" w:hAnsi="Times New Roman" w:cs="Times New Roman"/>
          <w:sz w:val="24"/>
          <w:szCs w:val="24"/>
        </w:rPr>
        <w:t>;</w:t>
      </w:r>
    </w:p>
    <w:p w:rsidR="000227B7" w:rsidRPr="009E4156" w:rsidRDefault="000227B7"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капитальный ремонт линейных объектов</w:t>
      </w:r>
      <w:r w:rsidRPr="009E4156">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красные линии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w:t>
      </w:r>
      <w:proofErr w:type="spellStart"/>
      <w:r w:rsidRPr="009E4156">
        <w:rPr>
          <w:rFonts w:ascii="Times New Roman" w:hAnsi="Times New Roman" w:cs="Times New Roman"/>
          <w:sz w:val="24"/>
          <w:szCs w:val="24"/>
        </w:rPr>
        <w:t>т.ч</w:t>
      </w:r>
      <w:proofErr w:type="spellEnd"/>
      <w:r w:rsidRPr="009E4156">
        <w:rPr>
          <w:rFonts w:ascii="Times New Roman" w:hAnsi="Times New Roman" w:cs="Times New Roman"/>
          <w:sz w:val="24"/>
          <w:szCs w:val="24"/>
        </w:rPr>
        <w:t xml:space="preserve">. </w:t>
      </w:r>
      <w:r w:rsidR="00E0048E" w:rsidRPr="009E4156">
        <w:rPr>
          <w:rFonts w:ascii="Times New Roman" w:hAnsi="Times New Roman" w:cs="Times New Roman"/>
          <w:sz w:val="24"/>
          <w:szCs w:val="24"/>
        </w:rPr>
        <w:t>Л</w:t>
      </w:r>
      <w:r w:rsidRPr="009E4156">
        <w:rPr>
          <w:rFonts w:ascii="Times New Roman" w:hAnsi="Times New Roman" w:cs="Times New Roman"/>
          <w:sz w:val="24"/>
          <w:szCs w:val="24"/>
        </w:rPr>
        <w:t>инейно</w:t>
      </w:r>
      <w:r w:rsidR="00E0048E" w:rsidRPr="009E4156">
        <w:rPr>
          <w:rFonts w:ascii="Times New Roman" w:hAnsi="Times New Roman" w:cs="Times New Roman"/>
          <w:sz w:val="24"/>
          <w:szCs w:val="24"/>
        </w:rPr>
        <w:t>-</w:t>
      </w:r>
      <w:r w:rsidRPr="009E4156">
        <w:rPr>
          <w:rFonts w:ascii="Times New Roman" w:hAnsi="Times New Roman" w:cs="Times New Roman"/>
          <w:sz w:val="24"/>
          <w:szCs w:val="24"/>
        </w:rPr>
        <w:t>кабельные сооружения), трубопроводы, автомобильные дороги, железнодорожные линии и другие подобные сооружения (далее</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линейные объекты);</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линейные объекты</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линии отступа от красных линий</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линии, которые обозначают границы места, допустимого для размещения объекта капитального строительства (далее</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линии регулирования застройки);</w:t>
      </w:r>
    </w:p>
    <w:p w:rsidR="00E0048E" w:rsidRPr="009E4156" w:rsidRDefault="00E0048E" w:rsidP="00FD121E">
      <w:pPr>
        <w:pStyle w:val="a3"/>
        <w:numPr>
          <w:ilvl w:val="1"/>
          <w:numId w:val="3"/>
        </w:numPr>
        <w:spacing w:line="240" w:lineRule="auto"/>
        <w:jc w:val="both"/>
        <w:rPr>
          <w:rFonts w:ascii="Times New Roman" w:hAnsi="Times New Roman" w:cs="Times New Roman"/>
          <w:sz w:val="24"/>
          <w:szCs w:val="24"/>
        </w:rPr>
      </w:pPr>
      <w:proofErr w:type="spellStart"/>
      <w:r w:rsidRPr="009E4156">
        <w:rPr>
          <w:rFonts w:ascii="Times New Roman" w:hAnsi="Times New Roman" w:cs="Times New Roman"/>
          <w:b/>
          <w:sz w:val="24"/>
          <w:szCs w:val="24"/>
        </w:rPr>
        <w:t>машино</w:t>
      </w:r>
      <w:proofErr w:type="spellEnd"/>
      <w:r w:rsidRPr="009E4156">
        <w:rPr>
          <w:rFonts w:ascii="Times New Roman" w:hAnsi="Times New Roman" w:cs="Times New Roman"/>
          <w:b/>
          <w:sz w:val="24"/>
          <w:szCs w:val="24"/>
        </w:rPr>
        <w:t>-место</w:t>
      </w:r>
      <w:r w:rsidRPr="009E4156">
        <w:rPr>
          <w:rFonts w:ascii="Times New Roman" w:hAnsi="Times New Roman" w:cs="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объект капитального строительства</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здание, строение, сооружение, объекты, строительство которых не завершено (далее</w:t>
      </w:r>
      <w:r w:rsidR="00E0048E" w:rsidRPr="009E4156">
        <w:rPr>
          <w:rFonts w:ascii="Times New Roman" w:hAnsi="Times New Roman" w:cs="Times New Roman"/>
          <w:sz w:val="24"/>
          <w:szCs w:val="24"/>
        </w:rPr>
        <w:t xml:space="preserve"> —</w:t>
      </w:r>
      <w:r w:rsidRPr="009E4156">
        <w:rPr>
          <w:rFonts w:ascii="Times New Roman" w:hAnsi="Times New Roman" w:cs="Times New Roman"/>
          <w:sz w:val="24"/>
          <w:szCs w:val="24"/>
        </w:rPr>
        <w:t xml:space="preserve"> объекты незавершённого строительства), за исключением временных построек, киосков, навесов и других подобных построек;</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объект, не являющийся объектом капитального строительства</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сооружение, не связанное прочно с землей, перемещение которого возможно без причинения несоразмерного ущерба его назначению;</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объекты недвижимости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земельные участки, здания, сооружения, объекты незавершенного строительства;</w:t>
      </w:r>
    </w:p>
    <w:p w:rsidR="00CE731C" w:rsidRPr="009E4156" w:rsidRDefault="00CE731C" w:rsidP="00ED2B4F">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 xml:space="preserve">органы местного самоуправления </w:t>
      </w:r>
      <w:r w:rsidR="005E20C7" w:rsidRPr="009E4156">
        <w:rPr>
          <w:rFonts w:ascii="Times New Roman" w:hAnsi="Times New Roman" w:cs="Times New Roman"/>
          <w:b/>
          <w:sz w:val="24"/>
          <w:szCs w:val="24"/>
        </w:rPr>
        <w:t>поселения</w:t>
      </w:r>
      <w:r w:rsidRPr="009E4156">
        <w:rPr>
          <w:rFonts w:ascii="Times New Roman" w:hAnsi="Times New Roman" w:cs="Times New Roman"/>
          <w:sz w:val="24"/>
          <w:szCs w:val="24"/>
        </w:rPr>
        <w:t>: высшее должностное лицо муниципального образования «</w:t>
      </w:r>
      <w:r w:rsidR="005E20C7" w:rsidRPr="009E4156">
        <w:rPr>
          <w:rFonts w:ascii="Times New Roman" w:hAnsi="Times New Roman" w:cs="Times New Roman"/>
          <w:sz w:val="24"/>
          <w:szCs w:val="24"/>
        </w:rPr>
        <w:t>Кусинское городское поселение</w:t>
      </w:r>
      <w:r w:rsidRPr="009E4156">
        <w:rPr>
          <w:rFonts w:ascii="Times New Roman" w:hAnsi="Times New Roman" w:cs="Times New Roman"/>
          <w:sz w:val="24"/>
          <w:szCs w:val="24"/>
        </w:rPr>
        <w:t>»</w:t>
      </w:r>
      <w:r w:rsidR="000227B7" w:rsidRPr="009E4156">
        <w:rPr>
          <w:rFonts w:ascii="Times New Roman" w:hAnsi="Times New Roman" w:cs="Times New Roman"/>
          <w:sz w:val="24"/>
          <w:szCs w:val="24"/>
        </w:rPr>
        <w:t xml:space="preserve"> — </w:t>
      </w:r>
      <w:r w:rsidR="00005470" w:rsidRPr="009E4156">
        <w:rPr>
          <w:rFonts w:ascii="Times New Roman" w:hAnsi="Times New Roman" w:cs="Times New Roman"/>
          <w:sz w:val="24"/>
          <w:szCs w:val="24"/>
        </w:rPr>
        <w:t xml:space="preserve">Глава </w:t>
      </w:r>
      <w:r w:rsidR="005E20C7" w:rsidRPr="009E4156">
        <w:rPr>
          <w:rFonts w:ascii="Times New Roman" w:hAnsi="Times New Roman" w:cs="Times New Roman"/>
          <w:sz w:val="24"/>
          <w:szCs w:val="24"/>
        </w:rPr>
        <w:t>Кусинского городского поселения</w:t>
      </w:r>
      <w:r w:rsidR="002D3E96">
        <w:rPr>
          <w:rFonts w:ascii="Times New Roman" w:hAnsi="Times New Roman" w:cs="Times New Roman"/>
          <w:sz w:val="24"/>
          <w:szCs w:val="24"/>
        </w:rPr>
        <w:t xml:space="preserve"> </w:t>
      </w:r>
      <w:r w:rsidRPr="009E4156">
        <w:rPr>
          <w:rFonts w:ascii="Times New Roman" w:hAnsi="Times New Roman" w:cs="Times New Roman"/>
          <w:sz w:val="24"/>
          <w:szCs w:val="24"/>
        </w:rPr>
        <w:t>(далее</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глава муниципального образования); исполнительно</w:t>
      </w:r>
      <w:r w:rsidR="00A12CD1" w:rsidRPr="009E4156">
        <w:rPr>
          <w:rFonts w:ascii="Times New Roman" w:hAnsi="Times New Roman" w:cs="Times New Roman"/>
          <w:sz w:val="24"/>
          <w:szCs w:val="24"/>
        </w:rPr>
        <w:t>-</w:t>
      </w:r>
      <w:r w:rsidRPr="009E4156">
        <w:rPr>
          <w:rFonts w:ascii="Times New Roman" w:hAnsi="Times New Roman" w:cs="Times New Roman"/>
          <w:sz w:val="24"/>
          <w:szCs w:val="24"/>
        </w:rPr>
        <w:t>распорядительный орган муниципального образования «</w:t>
      </w:r>
      <w:r w:rsidR="005E20C7" w:rsidRPr="009E4156">
        <w:rPr>
          <w:rFonts w:ascii="Times New Roman" w:hAnsi="Times New Roman" w:cs="Times New Roman"/>
          <w:sz w:val="24"/>
          <w:szCs w:val="24"/>
        </w:rPr>
        <w:t>Кусинское городское поселение</w:t>
      </w:r>
      <w:r w:rsidRPr="009E4156">
        <w:rPr>
          <w:rFonts w:ascii="Times New Roman" w:hAnsi="Times New Roman" w:cs="Times New Roman"/>
          <w:sz w:val="24"/>
          <w:szCs w:val="24"/>
        </w:rPr>
        <w:t>»</w:t>
      </w:r>
      <w:r w:rsidR="000227B7" w:rsidRPr="009E4156">
        <w:rPr>
          <w:rFonts w:ascii="Times New Roman" w:hAnsi="Times New Roman" w:cs="Times New Roman"/>
          <w:sz w:val="24"/>
          <w:szCs w:val="24"/>
        </w:rPr>
        <w:t xml:space="preserve"> —</w:t>
      </w:r>
      <w:r w:rsidRPr="009E4156">
        <w:rPr>
          <w:rFonts w:ascii="Times New Roman" w:hAnsi="Times New Roman" w:cs="Times New Roman"/>
          <w:sz w:val="24"/>
          <w:szCs w:val="24"/>
        </w:rPr>
        <w:t xml:space="preserve">администрация </w:t>
      </w:r>
      <w:r w:rsidR="005E20C7"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(далее</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администрация </w:t>
      </w:r>
      <w:r w:rsidR="005E20C7" w:rsidRPr="009E4156">
        <w:rPr>
          <w:rFonts w:ascii="Times New Roman" w:hAnsi="Times New Roman" w:cs="Times New Roman"/>
          <w:sz w:val="24"/>
          <w:szCs w:val="24"/>
        </w:rPr>
        <w:t>поселения</w:t>
      </w:r>
      <w:r w:rsidRPr="009E4156">
        <w:rPr>
          <w:rFonts w:ascii="Times New Roman" w:hAnsi="Times New Roman" w:cs="Times New Roman"/>
          <w:sz w:val="24"/>
          <w:szCs w:val="24"/>
        </w:rPr>
        <w:t xml:space="preserve">); представительный орган </w:t>
      </w:r>
      <w:r w:rsidRPr="009E4156">
        <w:rPr>
          <w:rFonts w:ascii="Times New Roman" w:hAnsi="Times New Roman" w:cs="Times New Roman"/>
          <w:sz w:val="24"/>
          <w:szCs w:val="24"/>
        </w:rPr>
        <w:lastRenderedPageBreak/>
        <w:t>муниципального образования «</w:t>
      </w:r>
      <w:r w:rsidR="005E20C7" w:rsidRPr="009E4156">
        <w:rPr>
          <w:rFonts w:ascii="Times New Roman" w:hAnsi="Times New Roman" w:cs="Times New Roman"/>
          <w:sz w:val="24"/>
          <w:szCs w:val="24"/>
        </w:rPr>
        <w:t>Кусинское городское поселение</w:t>
      </w:r>
      <w:r w:rsidRPr="009E4156">
        <w:rPr>
          <w:rFonts w:ascii="Times New Roman" w:hAnsi="Times New Roman" w:cs="Times New Roman"/>
          <w:sz w:val="24"/>
          <w:szCs w:val="24"/>
        </w:rPr>
        <w:t>»</w:t>
      </w:r>
      <w:r w:rsidR="000227B7" w:rsidRPr="009E4156">
        <w:rPr>
          <w:rFonts w:ascii="Times New Roman" w:hAnsi="Times New Roman" w:cs="Times New Roman"/>
          <w:sz w:val="24"/>
          <w:szCs w:val="24"/>
        </w:rPr>
        <w:t xml:space="preserve"> —</w:t>
      </w:r>
      <w:r w:rsidR="00ED2B4F" w:rsidRPr="009E4156">
        <w:rPr>
          <w:rFonts w:ascii="Times New Roman" w:hAnsi="Times New Roman" w:cs="Times New Roman"/>
          <w:sz w:val="24"/>
          <w:szCs w:val="24"/>
        </w:rPr>
        <w:t xml:space="preserve"> Совет депутатов Кусинского городского поселения</w:t>
      </w:r>
      <w:r w:rsidRPr="009E4156">
        <w:rPr>
          <w:rFonts w:ascii="Times New Roman" w:hAnsi="Times New Roman" w:cs="Times New Roman"/>
          <w:sz w:val="24"/>
          <w:szCs w:val="24"/>
        </w:rPr>
        <w:t xml:space="preserve"> (далее</w:t>
      </w:r>
      <w:r w:rsidR="000227B7" w:rsidRPr="009E4156">
        <w:rPr>
          <w:rFonts w:ascii="Times New Roman" w:hAnsi="Times New Roman" w:cs="Times New Roman"/>
          <w:sz w:val="24"/>
          <w:szCs w:val="24"/>
        </w:rPr>
        <w:t xml:space="preserve"> —</w:t>
      </w:r>
      <w:r w:rsidR="00ED2B4F" w:rsidRPr="009E4156">
        <w:rPr>
          <w:rFonts w:ascii="Times New Roman" w:hAnsi="Times New Roman" w:cs="Times New Roman"/>
          <w:sz w:val="24"/>
          <w:szCs w:val="24"/>
        </w:rPr>
        <w:t xml:space="preserve"> Совет депутатов</w:t>
      </w:r>
      <w:r w:rsidRPr="009E4156">
        <w:rPr>
          <w:rFonts w:ascii="Times New Roman" w:hAnsi="Times New Roman" w:cs="Times New Roman"/>
          <w:sz w:val="24"/>
          <w:szCs w:val="24"/>
        </w:rPr>
        <w:t>).</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планировка территории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правила землепользования и застройки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документ градостроительного зонирования, который утверждается нормативным правовым актом представительного органа </w:t>
      </w:r>
      <w:r w:rsidR="00A12CD1" w:rsidRPr="009E4156">
        <w:rPr>
          <w:rFonts w:ascii="Times New Roman" w:hAnsi="Times New Roman" w:cs="Times New Roman"/>
          <w:sz w:val="24"/>
          <w:szCs w:val="24"/>
        </w:rPr>
        <w:t xml:space="preserve">местного самоуправления </w:t>
      </w:r>
      <w:r w:rsidRPr="009E4156">
        <w:rPr>
          <w:rFonts w:ascii="Times New Roman" w:hAnsi="Times New Roman" w:cs="Times New Roman"/>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реконструкция</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изменение параметров объектов капитального строительства, их частей (высоты, количества этажей, площади, показателей производственной мощности, объёма) и качества инженерно-технического обеспечения;</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сервитут публичный</w:t>
      </w:r>
      <w:r w:rsidR="00A12CD1" w:rsidRPr="009E4156">
        <w:rPr>
          <w:rFonts w:ascii="Times New Roman" w:hAnsi="Times New Roman" w:cs="Times New Roman"/>
          <w:sz w:val="24"/>
          <w:szCs w:val="24"/>
        </w:rPr>
        <w:t xml:space="preserve"> —</w:t>
      </w:r>
      <w:r w:rsidRPr="009E4156">
        <w:rPr>
          <w:rFonts w:ascii="Times New Roman" w:hAnsi="Times New Roman" w:cs="Times New Roman"/>
          <w:sz w:val="24"/>
          <w:szCs w:val="24"/>
        </w:rPr>
        <w:t xml:space="preserve"> право ограниченного пользования чужим земельным участком, установленное законом или иным нормативно</w:t>
      </w:r>
      <w:r w:rsidR="00A12CD1" w:rsidRPr="009E4156">
        <w:rPr>
          <w:rFonts w:ascii="Times New Roman" w:hAnsi="Times New Roman" w:cs="Times New Roman"/>
          <w:sz w:val="24"/>
          <w:szCs w:val="24"/>
        </w:rPr>
        <w:t>-</w:t>
      </w:r>
      <w:r w:rsidRPr="009E4156">
        <w:rPr>
          <w:rFonts w:ascii="Times New Roman" w:hAnsi="Times New Roman" w:cs="Times New Roman"/>
          <w:sz w:val="24"/>
          <w:szCs w:val="24"/>
        </w:rPr>
        <w:t>правовым актом Российской Федерации, нормативно правовым актом Российской Федерации, нормативно правовым актом органов местного самоуправления, необходимое для обеспечения интересов государства, местного самоуправления или местного населения, без изъятия земельного участка;</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сервитут частный</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 в порядке, установленном гражданским законодательством;</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территориальные зоны</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зоны, для которых в Правилах</w:t>
      </w:r>
      <w:r w:rsidR="00A12CD1" w:rsidRPr="009E4156">
        <w:rPr>
          <w:rFonts w:ascii="Times New Roman" w:hAnsi="Times New Roman" w:cs="Times New Roman"/>
          <w:sz w:val="24"/>
          <w:szCs w:val="24"/>
        </w:rPr>
        <w:t xml:space="preserve"> землепользования и</w:t>
      </w:r>
      <w:r w:rsidRPr="009E4156">
        <w:rPr>
          <w:rFonts w:ascii="Times New Roman" w:hAnsi="Times New Roman" w:cs="Times New Roman"/>
          <w:sz w:val="24"/>
          <w:szCs w:val="24"/>
        </w:rPr>
        <w:t xml:space="preserve"> застройки определены границы и установлены градостроительные регламенты;</w:t>
      </w:r>
    </w:p>
    <w:p w:rsidR="00CE731C" w:rsidRPr="009E4156" w:rsidRDefault="00A12CD1"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CE731C" w:rsidRPr="009E4156">
        <w:rPr>
          <w:rFonts w:ascii="Times New Roman" w:hAnsi="Times New Roman" w:cs="Times New Roman"/>
          <w:sz w:val="24"/>
          <w:szCs w:val="24"/>
        </w:rPr>
        <w:t>;</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технические условия</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информация о технических условиях подключения объектов капитального строительства к сетям инженерно-технического обеспечения;</w:t>
      </w:r>
    </w:p>
    <w:p w:rsidR="00CE731C"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торги</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CE731C" w:rsidRPr="009E4156" w:rsidRDefault="00A12CD1"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улично-</w:t>
      </w:r>
      <w:r w:rsidR="00CE731C" w:rsidRPr="009E4156">
        <w:rPr>
          <w:rFonts w:ascii="Times New Roman" w:hAnsi="Times New Roman" w:cs="Times New Roman"/>
          <w:b/>
          <w:sz w:val="24"/>
          <w:szCs w:val="24"/>
        </w:rPr>
        <w:t>дорожная сеть</w:t>
      </w:r>
      <w:r w:rsidR="000227B7" w:rsidRPr="009E4156">
        <w:rPr>
          <w:rFonts w:ascii="Times New Roman" w:hAnsi="Times New Roman" w:cs="Times New Roman"/>
          <w:sz w:val="24"/>
          <w:szCs w:val="24"/>
        </w:rPr>
        <w:t xml:space="preserve"> — </w:t>
      </w:r>
      <w:r w:rsidR="00CE731C" w:rsidRPr="009E4156">
        <w:rPr>
          <w:rFonts w:ascii="Times New Roman" w:hAnsi="Times New Roman" w:cs="Times New Roman"/>
          <w:sz w:val="24"/>
          <w:szCs w:val="24"/>
        </w:rPr>
        <w:t>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0227B7" w:rsidRPr="009E4156" w:rsidRDefault="00CE731C"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b/>
          <w:sz w:val="24"/>
          <w:szCs w:val="24"/>
        </w:rPr>
        <w:t>формирование земельного участка</w:t>
      </w:r>
      <w:r w:rsidR="000227B7" w:rsidRPr="009E4156">
        <w:rPr>
          <w:rFonts w:ascii="Times New Roman" w:hAnsi="Times New Roman" w:cs="Times New Roman"/>
          <w:sz w:val="24"/>
          <w:szCs w:val="24"/>
        </w:rPr>
        <w:t xml:space="preserve"> — </w:t>
      </w:r>
      <w:r w:rsidRPr="009E4156">
        <w:rPr>
          <w:rFonts w:ascii="Times New Roman" w:hAnsi="Times New Roman" w:cs="Times New Roman"/>
          <w:sz w:val="24"/>
          <w:szCs w:val="24"/>
        </w:rPr>
        <w:t>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rsidR="00CE731C" w:rsidRPr="009E4156" w:rsidRDefault="000227B7"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иные понятия, употребляемые в настоящих Правилах, применяются в значениях, используемых в федеральном законодательстве.</w:t>
      </w:r>
    </w:p>
    <w:p w:rsidR="003A0B0B" w:rsidRPr="009E4156" w:rsidRDefault="003A0B0B"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 w:name="_Toc490634184"/>
      <w:bookmarkStart w:id="8" w:name="_Toc59717193"/>
      <w:r w:rsidRPr="009E4156">
        <w:rPr>
          <w:rFonts w:ascii="Times New Roman" w:hAnsi="Times New Roman" w:cs="Times New Roman"/>
          <w:b/>
          <w:sz w:val="24"/>
          <w:szCs w:val="24"/>
        </w:rPr>
        <w:t>Цели разработки правил землепользования и застройки</w:t>
      </w:r>
      <w:bookmarkEnd w:id="7"/>
      <w:bookmarkEnd w:id="8"/>
    </w:p>
    <w:p w:rsidR="00F64B84" w:rsidRPr="009E4156" w:rsidRDefault="00F64B84" w:rsidP="00D70A1C">
      <w:pPr>
        <w:pStyle w:val="a3"/>
        <w:spacing w:after="0" w:line="240" w:lineRule="auto"/>
        <w:ind w:left="0" w:firstLine="709"/>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Правила землепользования и застройки </w:t>
      </w:r>
      <w:r w:rsidR="005359AC">
        <w:rPr>
          <w:rFonts w:ascii="Times New Roman" w:hAnsi="Times New Roman" w:cs="Times New Roman"/>
          <w:sz w:val="24"/>
          <w:szCs w:val="24"/>
        </w:rPr>
        <w:t xml:space="preserve">г. Куса </w:t>
      </w:r>
      <w:r w:rsidR="005E20C7" w:rsidRPr="009E4156">
        <w:rPr>
          <w:rFonts w:ascii="Times New Roman" w:hAnsi="Times New Roman" w:cs="Times New Roman"/>
          <w:sz w:val="24"/>
          <w:szCs w:val="24"/>
        </w:rPr>
        <w:t>Кусинского городского поселения</w:t>
      </w:r>
      <w:r w:rsidR="005359AC">
        <w:rPr>
          <w:rFonts w:ascii="Times New Roman" w:hAnsi="Times New Roman" w:cs="Times New Roman"/>
          <w:sz w:val="24"/>
          <w:szCs w:val="24"/>
        </w:rPr>
        <w:t xml:space="preserve">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 (далее </w:t>
      </w:r>
      <w:r w:rsidR="00662E65" w:rsidRPr="009E4156">
        <w:rPr>
          <w:rFonts w:ascii="Times New Roman" w:hAnsi="Times New Roman" w:cs="Times New Roman"/>
          <w:sz w:val="24"/>
          <w:szCs w:val="24"/>
        </w:rPr>
        <w:t>—</w:t>
      </w:r>
      <w:r w:rsidRPr="009E4156">
        <w:rPr>
          <w:rFonts w:ascii="Times New Roman" w:hAnsi="Times New Roman" w:cs="Times New Roman"/>
          <w:sz w:val="24"/>
          <w:szCs w:val="24"/>
        </w:rPr>
        <w:t xml:space="preserve"> Правила) разрабатываются в целях:</w:t>
      </w:r>
    </w:p>
    <w:p w:rsidR="00F64B84" w:rsidRPr="009E4156" w:rsidRDefault="00F64B84"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создания условий для устойчивого развития территории </w:t>
      </w:r>
      <w:r w:rsidR="009D51C6">
        <w:rPr>
          <w:rFonts w:ascii="Times New Roman" w:hAnsi="Times New Roman" w:cs="Times New Roman"/>
          <w:sz w:val="24"/>
          <w:szCs w:val="24"/>
        </w:rPr>
        <w:t xml:space="preserve">г. Куса </w:t>
      </w:r>
      <w:r w:rsidR="005E20C7" w:rsidRPr="009E4156">
        <w:rPr>
          <w:rFonts w:ascii="Times New Roman" w:hAnsi="Times New Roman" w:cs="Times New Roman"/>
          <w:sz w:val="24"/>
          <w:szCs w:val="24"/>
        </w:rPr>
        <w:t>Кусинского городского поселения</w:t>
      </w:r>
      <w:r w:rsidR="009D51C6">
        <w:rPr>
          <w:rFonts w:ascii="Times New Roman" w:hAnsi="Times New Roman" w:cs="Times New Roman"/>
          <w:sz w:val="24"/>
          <w:szCs w:val="24"/>
        </w:rPr>
        <w:t xml:space="preserve"> </w:t>
      </w:r>
      <w:r w:rsidR="005E20C7" w:rsidRPr="009E4156">
        <w:rPr>
          <w:rFonts w:ascii="Times New Roman" w:hAnsi="Times New Roman" w:cs="Times New Roman"/>
          <w:sz w:val="24"/>
          <w:szCs w:val="24"/>
        </w:rPr>
        <w:t>Челябинской</w:t>
      </w:r>
      <w:r w:rsidR="00662E65" w:rsidRPr="009E4156">
        <w:rPr>
          <w:rFonts w:ascii="Times New Roman" w:hAnsi="Times New Roman" w:cs="Times New Roman"/>
          <w:sz w:val="24"/>
          <w:szCs w:val="24"/>
        </w:rPr>
        <w:t xml:space="preserve"> области</w:t>
      </w:r>
      <w:r w:rsidRPr="009E4156">
        <w:rPr>
          <w:rFonts w:ascii="Times New Roman" w:hAnsi="Times New Roman" w:cs="Times New Roman"/>
          <w:sz w:val="24"/>
          <w:szCs w:val="24"/>
        </w:rPr>
        <w:t>, сохранения окружающей среды и объектов культурного наследия;</w:t>
      </w:r>
    </w:p>
    <w:p w:rsidR="00F64B84" w:rsidRPr="009E4156" w:rsidRDefault="00F64B84"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создания условий для планировки территории </w:t>
      </w:r>
      <w:r w:rsidR="009D51C6">
        <w:rPr>
          <w:rFonts w:ascii="Times New Roman" w:hAnsi="Times New Roman" w:cs="Times New Roman"/>
          <w:sz w:val="24"/>
          <w:szCs w:val="24"/>
        </w:rPr>
        <w:t xml:space="preserve">г. Куса </w:t>
      </w:r>
      <w:r w:rsidR="005E20C7" w:rsidRPr="009E4156">
        <w:rPr>
          <w:rFonts w:ascii="Times New Roman" w:hAnsi="Times New Roman" w:cs="Times New Roman"/>
          <w:sz w:val="24"/>
          <w:szCs w:val="24"/>
        </w:rPr>
        <w:t>Кусинского городского поселения</w:t>
      </w:r>
      <w:r w:rsidR="009D51C6">
        <w:rPr>
          <w:rFonts w:ascii="Times New Roman" w:hAnsi="Times New Roman" w:cs="Times New Roman"/>
          <w:sz w:val="24"/>
          <w:szCs w:val="24"/>
        </w:rPr>
        <w:t xml:space="preserve"> </w:t>
      </w:r>
      <w:r w:rsidR="005E20C7" w:rsidRPr="009E4156">
        <w:rPr>
          <w:rFonts w:ascii="Times New Roman" w:hAnsi="Times New Roman" w:cs="Times New Roman"/>
          <w:sz w:val="24"/>
          <w:szCs w:val="24"/>
        </w:rPr>
        <w:t>Челябинской</w:t>
      </w:r>
      <w:r w:rsidR="00662E65" w:rsidRPr="009E4156">
        <w:rPr>
          <w:rFonts w:ascii="Times New Roman" w:hAnsi="Times New Roman" w:cs="Times New Roman"/>
          <w:sz w:val="24"/>
          <w:szCs w:val="24"/>
        </w:rPr>
        <w:t xml:space="preserve"> области</w:t>
      </w:r>
      <w:r w:rsidRPr="009E4156">
        <w:rPr>
          <w:rFonts w:ascii="Times New Roman" w:hAnsi="Times New Roman" w:cs="Times New Roman"/>
          <w:sz w:val="24"/>
          <w:szCs w:val="24"/>
        </w:rPr>
        <w:t>;</w:t>
      </w:r>
    </w:p>
    <w:p w:rsidR="00F64B84" w:rsidRPr="009E4156" w:rsidRDefault="00F64B84"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E231E" w:rsidRPr="009E4156" w:rsidRDefault="00F64B84"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w:t>
      </w:r>
      <w:r w:rsidR="00D035A4" w:rsidRPr="009E4156">
        <w:rPr>
          <w:rFonts w:ascii="Times New Roman" w:hAnsi="Times New Roman" w:cs="Times New Roman"/>
          <w:sz w:val="24"/>
          <w:szCs w:val="24"/>
        </w:rPr>
        <w:t>строительства.</w:t>
      </w:r>
    </w:p>
    <w:p w:rsidR="003A0B0B" w:rsidRPr="009E4156" w:rsidRDefault="009767DC"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 w:name="_Toc490634185"/>
      <w:bookmarkStart w:id="10" w:name="_Toc59717194"/>
      <w:r w:rsidRPr="009E4156">
        <w:rPr>
          <w:rFonts w:ascii="Times New Roman" w:hAnsi="Times New Roman" w:cs="Times New Roman"/>
          <w:b/>
          <w:sz w:val="24"/>
          <w:szCs w:val="24"/>
        </w:rPr>
        <w:t>Состав и содержание правил землепользования и застройки</w:t>
      </w:r>
      <w:bookmarkEnd w:id="9"/>
      <w:bookmarkEnd w:id="10"/>
    </w:p>
    <w:p w:rsidR="00662E65" w:rsidRPr="009E4156" w:rsidRDefault="00662E65" w:rsidP="00D70A1C">
      <w:pPr>
        <w:pStyle w:val="a8"/>
        <w:tabs>
          <w:tab w:val="left" w:pos="1080"/>
        </w:tabs>
        <w:suppressAutoHyphens/>
        <w:spacing w:after="0"/>
        <w:ind w:firstLine="709"/>
        <w:rPr>
          <w:color w:val="auto"/>
          <w:sz w:val="24"/>
          <w:szCs w:val="24"/>
        </w:rPr>
      </w:pPr>
      <w:r w:rsidRPr="009E4156">
        <w:rPr>
          <w:color w:val="auto"/>
          <w:sz w:val="24"/>
          <w:szCs w:val="24"/>
        </w:rPr>
        <w:t>Правила землепользования и застройки</w:t>
      </w:r>
      <w:r w:rsidR="00BB4635">
        <w:rPr>
          <w:color w:val="auto"/>
          <w:sz w:val="24"/>
          <w:szCs w:val="24"/>
        </w:rPr>
        <w:t xml:space="preserve"> </w:t>
      </w:r>
      <w:r w:rsidR="00BB4635">
        <w:rPr>
          <w:sz w:val="24"/>
          <w:szCs w:val="24"/>
        </w:rPr>
        <w:t>г. Куса</w:t>
      </w:r>
      <w:r w:rsidRPr="009E4156">
        <w:rPr>
          <w:color w:val="auto"/>
          <w:sz w:val="24"/>
          <w:szCs w:val="24"/>
        </w:rPr>
        <w:t xml:space="preserve"> </w:t>
      </w:r>
      <w:r w:rsidR="005E20C7" w:rsidRPr="009E4156">
        <w:rPr>
          <w:color w:val="auto"/>
          <w:sz w:val="24"/>
          <w:szCs w:val="24"/>
        </w:rPr>
        <w:t>Кусинского городского поселения</w:t>
      </w:r>
      <w:r w:rsidR="00BB4635">
        <w:rPr>
          <w:color w:val="auto"/>
          <w:sz w:val="24"/>
          <w:szCs w:val="24"/>
        </w:rPr>
        <w:t xml:space="preserve"> </w:t>
      </w:r>
      <w:r w:rsidRPr="009E4156">
        <w:rPr>
          <w:color w:val="auto"/>
          <w:sz w:val="24"/>
          <w:szCs w:val="24"/>
        </w:rPr>
        <w:t>являются муниципальным правовым актом — документом градостроительного зонирования, в котором установлены территориальные зоны, градостроительные регламенты, порядок применения такого документа и порядок внесения в него изменений.</w:t>
      </w:r>
    </w:p>
    <w:p w:rsidR="00662E65" w:rsidRPr="009E4156" w:rsidRDefault="00662E65" w:rsidP="00D70A1C">
      <w:pPr>
        <w:pStyle w:val="a3"/>
        <w:numPr>
          <w:ilvl w:val="0"/>
          <w:numId w:val="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Территориальные зоны установлены на картах градостроительного зонирования (приложения 1, </w:t>
      </w:r>
      <w:r w:rsidR="00D70A1C" w:rsidRPr="009E4156">
        <w:rPr>
          <w:rFonts w:ascii="Times New Roman" w:hAnsi="Times New Roman" w:cs="Times New Roman"/>
          <w:sz w:val="24"/>
          <w:szCs w:val="24"/>
        </w:rPr>
        <w:t>2</w:t>
      </w:r>
      <w:r w:rsidRPr="009E4156">
        <w:rPr>
          <w:rFonts w:ascii="Times New Roman" w:hAnsi="Times New Roman" w:cs="Times New Roman"/>
          <w:sz w:val="24"/>
          <w:szCs w:val="24"/>
        </w:rPr>
        <w:t xml:space="preserve">). На картах градостроительного зонирования также отражены границы зон с особыми условиями использования территорий (приложения </w:t>
      </w:r>
      <w:r w:rsidR="00D70A1C" w:rsidRPr="009E4156">
        <w:rPr>
          <w:rFonts w:ascii="Times New Roman" w:hAnsi="Times New Roman" w:cs="Times New Roman"/>
          <w:sz w:val="24"/>
          <w:szCs w:val="24"/>
        </w:rPr>
        <w:t>3</w:t>
      </w:r>
      <w:r w:rsidRPr="009E4156">
        <w:rPr>
          <w:rFonts w:ascii="Times New Roman" w:hAnsi="Times New Roman" w:cs="Times New Roman"/>
          <w:sz w:val="24"/>
          <w:szCs w:val="24"/>
        </w:rPr>
        <w:t>, 4).</w:t>
      </w:r>
    </w:p>
    <w:p w:rsidR="00662E65" w:rsidRPr="009E4156" w:rsidRDefault="00662E65" w:rsidP="00D70A1C">
      <w:pPr>
        <w:pStyle w:val="a3"/>
        <w:numPr>
          <w:ilvl w:val="0"/>
          <w:numId w:val="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Правила регламентируют деятельность юридических и физических лиц, а также должностных лиц (органов местного самоуправления) в сфере градостроительной деятельности в отношении:</w:t>
      </w:r>
    </w:p>
    <w:p w:rsidR="00662E65"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градостроительного зонирования территории </w:t>
      </w:r>
      <w:r w:rsidR="000C2257">
        <w:rPr>
          <w:rFonts w:ascii="Times New Roman" w:hAnsi="Times New Roman" w:cs="Times New Roman"/>
          <w:sz w:val="24"/>
          <w:szCs w:val="24"/>
        </w:rPr>
        <w:t xml:space="preserve">г. Куса </w:t>
      </w:r>
      <w:r w:rsidR="005E20C7" w:rsidRPr="009E4156">
        <w:rPr>
          <w:rFonts w:ascii="Times New Roman" w:hAnsi="Times New Roman" w:cs="Times New Roman"/>
          <w:sz w:val="24"/>
          <w:szCs w:val="24"/>
        </w:rPr>
        <w:t>Кусинского городского поселения</w:t>
      </w:r>
      <w:r w:rsidR="00D035A4" w:rsidRPr="009E4156">
        <w:rPr>
          <w:rFonts w:ascii="Times New Roman" w:hAnsi="Times New Roman" w:cs="Times New Roman"/>
          <w:sz w:val="24"/>
          <w:szCs w:val="24"/>
        </w:rPr>
        <w:t xml:space="preserve"> и установления</w:t>
      </w:r>
      <w:r w:rsidRPr="009E4156">
        <w:rPr>
          <w:rFonts w:ascii="Times New Roman" w:hAnsi="Times New Roman" w:cs="Times New Roman"/>
          <w:sz w:val="24"/>
          <w:szCs w:val="24"/>
        </w:rPr>
        <w:t xml:space="preserve"> для нее градостроительных регламентов по видам, параметрам и характеристикам разрешенного использования земельных участков и объектов капитального строительства;</w:t>
      </w:r>
    </w:p>
    <w:p w:rsidR="00662E65"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выдачи разрешений на строительство (реконструкцию) и ввод в эксплуатацию объектов капитального строительства;</w:t>
      </w:r>
    </w:p>
    <w:p w:rsidR="00662E65"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контроля за строительными изменениями объектов недвижимости, применения штрафных санкций в случаях и в порядке, установленном действующим законодательством;</w:t>
      </w:r>
    </w:p>
    <w:p w:rsidR="00662E65"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подготовки обоснований и принятия решений</w:t>
      </w:r>
      <w:r w:rsidR="00D7674D" w:rsidRPr="009E4156">
        <w:rPr>
          <w:rFonts w:ascii="Times New Roman" w:hAnsi="Times New Roman" w:cs="Times New Roman"/>
          <w:sz w:val="24"/>
          <w:szCs w:val="24"/>
        </w:rPr>
        <w:t xml:space="preserve"> об изъятии земельных участков;</w:t>
      </w:r>
    </w:p>
    <w:p w:rsidR="00662E65"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обеспечения открытости и доступности информации о землепользовании и застройке территории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w:t>
      </w:r>
    </w:p>
    <w:p w:rsidR="00662E65"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внесения изменений в настоящие Правила;</w:t>
      </w:r>
    </w:p>
    <w:p w:rsidR="003E231E" w:rsidRPr="009E4156" w:rsidRDefault="00662E65" w:rsidP="00D70A1C">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иных действий, связанных с регулированием землепользования и застройки.</w:t>
      </w:r>
    </w:p>
    <w:p w:rsidR="003A0B0B" w:rsidRPr="009E4156" w:rsidRDefault="00C82D21"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1" w:name="_Toc490634186"/>
      <w:bookmarkStart w:id="12" w:name="_Toc59717195"/>
      <w:r w:rsidRPr="009E4156">
        <w:rPr>
          <w:rFonts w:ascii="Times New Roman" w:hAnsi="Times New Roman" w:cs="Times New Roman"/>
          <w:b/>
          <w:sz w:val="24"/>
          <w:szCs w:val="24"/>
        </w:rPr>
        <w:t>Регулирование землепользования и застройки органами местного самоуправления</w:t>
      </w:r>
      <w:bookmarkEnd w:id="11"/>
      <w:bookmarkEnd w:id="12"/>
    </w:p>
    <w:p w:rsidR="003A0B0B" w:rsidRPr="009E4156" w:rsidRDefault="00C82D2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3" w:name="_Toc490634187"/>
      <w:bookmarkStart w:id="14" w:name="_Toc59717196"/>
      <w:r w:rsidRPr="009E4156">
        <w:rPr>
          <w:rFonts w:ascii="Times New Roman" w:hAnsi="Times New Roman" w:cs="Times New Roman"/>
          <w:b/>
          <w:sz w:val="24"/>
          <w:szCs w:val="24"/>
        </w:rPr>
        <w:t xml:space="preserve">Полномочия </w:t>
      </w:r>
      <w:r w:rsidR="004706F5" w:rsidRPr="009E4156">
        <w:rPr>
          <w:rFonts w:ascii="Times New Roman" w:hAnsi="Times New Roman" w:cs="Times New Roman"/>
          <w:b/>
          <w:sz w:val="24"/>
          <w:szCs w:val="24"/>
        </w:rPr>
        <w:t>органов местного самоуправления</w:t>
      </w:r>
      <w:r w:rsidRPr="009E4156">
        <w:rPr>
          <w:rFonts w:ascii="Times New Roman" w:hAnsi="Times New Roman" w:cs="Times New Roman"/>
          <w:b/>
          <w:sz w:val="24"/>
          <w:szCs w:val="24"/>
        </w:rPr>
        <w:t xml:space="preserve"> в области землепользования и застройки</w:t>
      </w:r>
      <w:bookmarkEnd w:id="13"/>
      <w:bookmarkEnd w:id="14"/>
    </w:p>
    <w:p w:rsidR="004706F5" w:rsidRPr="009E4156" w:rsidRDefault="004706F5" w:rsidP="007E1A89">
      <w:pPr>
        <w:pStyle w:val="a3"/>
        <w:numPr>
          <w:ilvl w:val="0"/>
          <w:numId w:val="3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К полномочиям Совета депутатов поселения в области регулирования отношений по вопросам землепользования и застройки относятся:</w:t>
      </w:r>
    </w:p>
    <w:p w:rsidR="004706F5" w:rsidRPr="009E4156" w:rsidRDefault="004706F5" w:rsidP="004706F5">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утверждение Правил, утверждение внесения изменений в Правила;</w:t>
      </w:r>
    </w:p>
    <w:p w:rsidR="004706F5" w:rsidRPr="009E4156" w:rsidRDefault="004706F5" w:rsidP="004706F5">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утверждение местных нормативов градостроительного проектирования;</w:t>
      </w:r>
    </w:p>
    <w:p w:rsidR="004706F5" w:rsidRPr="009E4156" w:rsidRDefault="004706F5" w:rsidP="004706F5">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иные полномочия в соответствии с действующим законодательством.</w:t>
      </w:r>
    </w:p>
    <w:p w:rsidR="004706F5" w:rsidRPr="009E4156" w:rsidRDefault="004706F5" w:rsidP="007E1A89">
      <w:pPr>
        <w:pStyle w:val="a3"/>
        <w:numPr>
          <w:ilvl w:val="0"/>
          <w:numId w:val="3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К полномочиям администрации поселения в области регулирования отношений по вопросам землепользования и застройки относятся:</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принятие решения о подготовке проекта Правил и внесения в них изменений;</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принятие решений о подготовке документации по планировке территорий;</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принятие решений о развитии застроенных территорий;</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4706F5" w:rsidRPr="009E4156" w:rsidRDefault="004706F5" w:rsidP="007E1A89">
      <w:pPr>
        <w:pStyle w:val="a3"/>
        <w:numPr>
          <w:ilvl w:val="0"/>
          <w:numId w:val="3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иные вопросы землепользования и застройки, относящиеся к ведению администрации поселения.</w:t>
      </w:r>
    </w:p>
    <w:p w:rsidR="004706F5" w:rsidRPr="009E4156" w:rsidRDefault="004706F5" w:rsidP="00FD121E">
      <w:pPr>
        <w:pStyle w:val="a8"/>
        <w:tabs>
          <w:tab w:val="left" w:pos="1080"/>
        </w:tabs>
        <w:suppressAutoHyphens/>
        <w:spacing w:after="0"/>
        <w:ind w:firstLine="709"/>
        <w:rPr>
          <w:color w:val="auto"/>
          <w:sz w:val="24"/>
          <w:szCs w:val="24"/>
        </w:rPr>
      </w:pPr>
    </w:p>
    <w:p w:rsidR="00437156" w:rsidRPr="009E4156" w:rsidRDefault="00484452"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r>
        <w:rPr>
          <w:rFonts w:ascii="Times New Roman" w:hAnsi="Times New Roman" w:cs="Times New Roman"/>
          <w:b/>
          <w:sz w:val="24"/>
          <w:szCs w:val="24"/>
        </w:rPr>
        <w:t xml:space="preserve">Комиссия по подготовке проекта Правил землепользования и </w:t>
      </w:r>
      <w:r w:rsidRPr="009E09DE">
        <w:rPr>
          <w:rFonts w:ascii="Times New Roman" w:hAnsi="Times New Roman" w:cs="Times New Roman"/>
          <w:b/>
          <w:sz w:val="24"/>
          <w:szCs w:val="24"/>
        </w:rPr>
        <w:t xml:space="preserve">застройке </w:t>
      </w:r>
      <w:r w:rsidR="007564BE">
        <w:rPr>
          <w:rFonts w:ascii="Times New Roman" w:hAnsi="Times New Roman" w:cs="Times New Roman"/>
          <w:b/>
          <w:sz w:val="24"/>
          <w:szCs w:val="24"/>
        </w:rPr>
        <w:t xml:space="preserve">   </w:t>
      </w:r>
      <w:r w:rsidR="009E09DE" w:rsidRPr="009E09DE">
        <w:rPr>
          <w:rFonts w:ascii="Times New Roman" w:hAnsi="Times New Roman" w:cs="Times New Roman"/>
          <w:b/>
          <w:sz w:val="24"/>
          <w:szCs w:val="24"/>
        </w:rPr>
        <w:t xml:space="preserve">г. Куса </w:t>
      </w:r>
      <w:r w:rsidRPr="009E09DE">
        <w:rPr>
          <w:rFonts w:ascii="Times New Roman" w:hAnsi="Times New Roman" w:cs="Times New Roman"/>
          <w:b/>
          <w:sz w:val="24"/>
          <w:szCs w:val="24"/>
        </w:rPr>
        <w:t>Кусинского городского поселения</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bookmarkStart w:id="15" w:name="_Toc490634191"/>
      <w:r w:rsidRPr="009E4156">
        <w:rPr>
          <w:rFonts w:ascii="Times New Roman" w:hAnsi="Times New Roman" w:cs="Times New Roman"/>
          <w:sz w:val="24"/>
          <w:szCs w:val="24"/>
        </w:rPr>
        <w:t xml:space="preserve">Комиссия по </w:t>
      </w:r>
      <w:r w:rsidR="00484452" w:rsidRPr="00484452">
        <w:rPr>
          <w:rFonts w:ascii="Times New Roman" w:hAnsi="Times New Roman" w:cs="Times New Roman"/>
          <w:color w:val="000000"/>
          <w:sz w:val="24"/>
          <w:szCs w:val="24"/>
        </w:rPr>
        <w:t xml:space="preserve">подготовке проекта Правил землепользования и застройке </w:t>
      </w:r>
      <w:r w:rsidR="00C706CB">
        <w:rPr>
          <w:rFonts w:ascii="Times New Roman" w:hAnsi="Times New Roman" w:cs="Times New Roman"/>
          <w:sz w:val="24"/>
          <w:szCs w:val="24"/>
        </w:rPr>
        <w:t xml:space="preserve">г. Куса </w:t>
      </w:r>
      <w:r w:rsidR="00484452" w:rsidRPr="00484452">
        <w:rPr>
          <w:rFonts w:ascii="Times New Roman" w:hAnsi="Times New Roman" w:cs="Times New Roman"/>
          <w:color w:val="000000"/>
          <w:sz w:val="24"/>
          <w:szCs w:val="24"/>
        </w:rPr>
        <w:t>Кусинского городского поселения</w:t>
      </w:r>
      <w:r w:rsidR="003F5A1C">
        <w:rPr>
          <w:rFonts w:ascii="Times New Roman" w:hAnsi="Times New Roman" w:cs="Times New Roman"/>
          <w:color w:val="000000"/>
          <w:sz w:val="24"/>
          <w:szCs w:val="24"/>
        </w:rPr>
        <w:t xml:space="preserve"> </w:t>
      </w:r>
      <w:r w:rsidRPr="009E4156">
        <w:rPr>
          <w:rFonts w:ascii="Times New Roman" w:hAnsi="Times New Roman" w:cs="Times New Roman"/>
          <w:sz w:val="24"/>
          <w:szCs w:val="24"/>
        </w:rPr>
        <w:t>(далее также – Комиссия) формируется в целях обеспечения требований настоящих Правил, предъявляемых к землепользованию и застройке.</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Комиссия осуществляет свою деятельность согласно настоящим Правилам, а также согласно Положению о Комиссии, утверждаемым главой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Комиссия является постоянно действующим консультативным органом при Главе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Комиссия:</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рассматривает заявки на предоставление земельных участков для строительства объектов, требующих получения специальных согласований;</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рассматривает заявки на строительство и изменение видов использования недвижимости, требующих получения специального согласования;</w:t>
      </w:r>
    </w:p>
    <w:p w:rsidR="004706F5" w:rsidRPr="000D42D4" w:rsidRDefault="004706F5" w:rsidP="005E20C7">
      <w:pPr>
        <w:pStyle w:val="a3"/>
        <w:numPr>
          <w:ilvl w:val="0"/>
          <w:numId w:val="4"/>
        </w:numPr>
        <w:spacing w:after="0" w:line="240" w:lineRule="auto"/>
        <w:jc w:val="both"/>
        <w:rPr>
          <w:rFonts w:ascii="Times New Roman" w:hAnsi="Times New Roman" w:cs="Times New Roman"/>
          <w:color w:val="FF0000"/>
          <w:sz w:val="24"/>
          <w:szCs w:val="24"/>
        </w:rPr>
      </w:pPr>
      <w:r w:rsidRPr="009E4156">
        <w:rPr>
          <w:rFonts w:ascii="Times New Roman" w:hAnsi="Times New Roman" w:cs="Times New Roman"/>
          <w:sz w:val="24"/>
          <w:szCs w:val="24"/>
        </w:rPr>
        <w:t>проводит</w:t>
      </w:r>
      <w:r w:rsidR="00DE1606">
        <w:rPr>
          <w:rFonts w:ascii="Times New Roman" w:hAnsi="Times New Roman" w:cs="Times New Roman"/>
          <w:sz w:val="24"/>
          <w:szCs w:val="24"/>
        </w:rPr>
        <w:t xml:space="preserve">, публичные слушания, </w:t>
      </w:r>
      <w:r w:rsidRPr="009E4156">
        <w:rPr>
          <w:rFonts w:ascii="Times New Roman" w:hAnsi="Times New Roman" w:cs="Times New Roman"/>
          <w:sz w:val="24"/>
          <w:szCs w:val="24"/>
        </w:rPr>
        <w:t xml:space="preserve">общественные </w:t>
      </w:r>
      <w:r w:rsidR="00DE1606">
        <w:rPr>
          <w:rFonts w:ascii="Times New Roman" w:hAnsi="Times New Roman" w:cs="Times New Roman"/>
          <w:sz w:val="24"/>
          <w:szCs w:val="24"/>
        </w:rPr>
        <w:t>обсуждения</w:t>
      </w:r>
      <w:r w:rsidRPr="009E4156">
        <w:rPr>
          <w:rFonts w:ascii="Times New Roman" w:hAnsi="Times New Roman" w:cs="Times New Roman"/>
          <w:sz w:val="24"/>
          <w:szCs w:val="24"/>
        </w:rPr>
        <w:t xml:space="preserve"> в случаях и порядке, определенных </w:t>
      </w:r>
      <w:r w:rsidR="002A5EC1" w:rsidRPr="009E4156">
        <w:rPr>
          <w:rFonts w:ascii="Times New Roman" w:hAnsi="Times New Roman" w:cs="Times New Roman"/>
          <w:sz w:val="24"/>
          <w:szCs w:val="24"/>
        </w:rPr>
        <w:t>главой</w:t>
      </w:r>
      <w:r w:rsidR="00DE1606">
        <w:rPr>
          <w:rFonts w:ascii="Times New Roman" w:hAnsi="Times New Roman" w:cs="Times New Roman"/>
          <w:sz w:val="24"/>
          <w:szCs w:val="24"/>
        </w:rPr>
        <w:t xml:space="preserve"> </w:t>
      </w:r>
      <w:r w:rsidR="002A5EC1" w:rsidRPr="009E4156">
        <w:rPr>
          <w:rFonts w:ascii="Times New Roman" w:hAnsi="Times New Roman" w:cs="Times New Roman"/>
          <w:sz w:val="24"/>
          <w:szCs w:val="24"/>
        </w:rPr>
        <w:t>5</w:t>
      </w:r>
      <w:r w:rsidRPr="009E4156">
        <w:rPr>
          <w:rFonts w:ascii="Times New Roman" w:hAnsi="Times New Roman" w:cs="Times New Roman"/>
          <w:sz w:val="24"/>
          <w:szCs w:val="24"/>
        </w:rPr>
        <w:t xml:space="preserve"> настоящих Правил</w:t>
      </w:r>
      <w:r w:rsidRPr="002D3E96">
        <w:rPr>
          <w:rFonts w:ascii="Times New Roman" w:hAnsi="Times New Roman" w:cs="Times New Roman"/>
          <w:color w:val="000000" w:themeColor="text1"/>
          <w:sz w:val="24"/>
          <w:szCs w:val="24"/>
        </w:rPr>
        <w:t>;</w:t>
      </w:r>
      <w:r w:rsidR="000D42D4" w:rsidRPr="000D42D4">
        <w:rPr>
          <w:rFonts w:ascii="Times New Roman" w:hAnsi="Times New Roman" w:cs="Times New Roman"/>
          <w:color w:val="FF0000"/>
          <w:sz w:val="24"/>
          <w:szCs w:val="24"/>
        </w:rPr>
        <w:t xml:space="preserve"> </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подготавливает Главе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рекомендации по результатам </w:t>
      </w:r>
      <w:r w:rsidR="002D3E96">
        <w:rPr>
          <w:rFonts w:ascii="Times New Roman" w:hAnsi="Times New Roman" w:cs="Times New Roman"/>
          <w:sz w:val="24"/>
          <w:szCs w:val="24"/>
        </w:rPr>
        <w:t xml:space="preserve">публичных слушаний, </w:t>
      </w:r>
      <w:r w:rsidR="002D3E96" w:rsidRPr="009E4156">
        <w:rPr>
          <w:rFonts w:ascii="Times New Roman" w:hAnsi="Times New Roman" w:cs="Times New Roman"/>
          <w:sz w:val="24"/>
          <w:szCs w:val="24"/>
        </w:rPr>
        <w:t>общественны</w:t>
      </w:r>
      <w:r w:rsidR="002D3E96">
        <w:rPr>
          <w:rFonts w:ascii="Times New Roman" w:hAnsi="Times New Roman" w:cs="Times New Roman"/>
          <w:sz w:val="24"/>
          <w:szCs w:val="24"/>
        </w:rPr>
        <w:t>х</w:t>
      </w:r>
      <w:r w:rsidR="002D3E96" w:rsidRPr="009E4156">
        <w:rPr>
          <w:rFonts w:ascii="Times New Roman" w:hAnsi="Times New Roman" w:cs="Times New Roman"/>
          <w:sz w:val="24"/>
          <w:szCs w:val="24"/>
        </w:rPr>
        <w:t xml:space="preserve"> </w:t>
      </w:r>
      <w:r w:rsidR="002D3E96">
        <w:rPr>
          <w:rFonts w:ascii="Times New Roman" w:hAnsi="Times New Roman" w:cs="Times New Roman"/>
          <w:sz w:val="24"/>
          <w:szCs w:val="24"/>
        </w:rPr>
        <w:t>обсуждений</w:t>
      </w:r>
      <w:r w:rsidRPr="009E4156">
        <w:rPr>
          <w:rFonts w:ascii="Times New Roman" w:hAnsi="Times New Roman" w:cs="Times New Roman"/>
          <w:sz w:val="24"/>
          <w:szCs w:val="24"/>
        </w:rPr>
        <w:t>, в том числе рекомендации о предоставлении специальных согласований и разрешений на отклонения от Правил, рекомендации по досудебному урегулированию споров в связи с обращениями физических и юридических лиц по поводу решений органов администрации города, касающихся вопросов землепользования и застройки;</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Председателем Комиссии является заместитель главы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Состав Комиссии, в том числе заместитель председателя и секретарь Комиссии, определяются Положением о Комиссии. Члены Комиссии осуществляют свою деятельность на безвозмездной основе.</w:t>
      </w:r>
    </w:p>
    <w:p w:rsidR="004706F5" w:rsidRPr="009E4156" w:rsidRDefault="004706F5" w:rsidP="007E1A89">
      <w:pPr>
        <w:pStyle w:val="a3"/>
        <w:numPr>
          <w:ilvl w:val="0"/>
          <w:numId w:val="41"/>
        </w:numPr>
        <w:spacing w:before="120" w:after="0" w:line="240" w:lineRule="auto"/>
        <w:contextualSpacing w:val="0"/>
        <w:jc w:val="both"/>
        <w:rPr>
          <w:rFonts w:cs="Times New Roman"/>
        </w:rPr>
      </w:pPr>
      <w:r w:rsidRPr="009E4156">
        <w:rPr>
          <w:rFonts w:ascii="Times New Roman" w:hAnsi="Times New Roman" w:cs="Times New Roman"/>
          <w:sz w:val="24"/>
          <w:szCs w:val="24"/>
        </w:rPr>
        <w:t xml:space="preserve">В состав Комиссии входят руководители (или заместители руководителей, специалисты) структурных подразделений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обладающих полномочиями по социально-экономическому и территориальному планированию, регулированию землепользования и застройки</w:t>
      </w:r>
      <w:r w:rsidRPr="009E4156">
        <w:rPr>
          <w:rFonts w:cs="Times New Roman"/>
        </w:rPr>
        <w:t>.</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В состав комиссии могут включаться: </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депутаты (представительного органа местного самоуправления)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представители государственных органов контроля и надзора, государственных органов управления.</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 xml:space="preserve">Общая численность Комиссии определяется постановлением главы </w:t>
      </w:r>
      <w:r w:rsidR="009E4156" w:rsidRPr="00426052">
        <w:rPr>
          <w:rFonts w:ascii="Times New Roman" w:hAnsi="Times New Roman" w:cs="Times New Roman"/>
          <w:sz w:val="24"/>
          <w:szCs w:val="24"/>
        </w:rPr>
        <w:t>Кусинского городского поселения</w:t>
      </w:r>
      <w:r w:rsidRPr="00426052">
        <w:rPr>
          <w:rFonts w:ascii="Times New Roman" w:hAnsi="Times New Roman" w:cs="Times New Roman"/>
          <w:sz w:val="24"/>
          <w:szCs w:val="24"/>
        </w:rPr>
        <w:t xml:space="preserve">. </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Секретарь Комиссии является служащим органа местного самоуправления, уполномоченного в области градостроительной деятельности.</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lastRenderedPageBreak/>
        <w:t>На заседания Комиссии (в том числе проводимых в форме публичных слушаний) в обязательном порядке приглашаются ответственные представители,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 xml:space="preserve">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Комиссия осуществляет свою деятельность в форме заседаний, в том числе проводимых в режиме публичных слушаний. Комиссия принимает решения в форме заключений.</w:t>
      </w:r>
    </w:p>
    <w:p w:rsidR="004706F5" w:rsidRPr="00426052" w:rsidRDefault="004706F5" w:rsidP="00426052">
      <w:pPr>
        <w:pStyle w:val="a3"/>
        <w:numPr>
          <w:ilvl w:val="0"/>
          <w:numId w:val="41"/>
        </w:numPr>
        <w:spacing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 xml:space="preserve">Отдел архитектуры и градостроительства администрации </w:t>
      </w:r>
      <w:r w:rsidR="009E4156" w:rsidRPr="00426052">
        <w:rPr>
          <w:rFonts w:ascii="Times New Roman" w:hAnsi="Times New Roman" w:cs="Times New Roman"/>
          <w:sz w:val="24"/>
          <w:szCs w:val="24"/>
        </w:rPr>
        <w:t xml:space="preserve">Кусинского </w:t>
      </w:r>
      <w:r w:rsidR="00C65CA6" w:rsidRPr="00426052">
        <w:rPr>
          <w:rFonts w:ascii="Times New Roman" w:hAnsi="Times New Roman" w:cs="Times New Roman"/>
          <w:sz w:val="24"/>
          <w:szCs w:val="24"/>
        </w:rPr>
        <w:t>муниципального района</w:t>
      </w:r>
      <w:r w:rsidRPr="00426052">
        <w:rPr>
          <w:rFonts w:ascii="Times New Roman" w:hAnsi="Times New Roman" w:cs="Times New Roman"/>
          <w:sz w:val="24"/>
          <w:szCs w:val="24"/>
        </w:rPr>
        <w:t xml:space="preserve"> (далее </w:t>
      </w:r>
      <w:r w:rsidR="00D474B2" w:rsidRPr="00426052">
        <w:rPr>
          <w:rFonts w:ascii="Times New Roman" w:hAnsi="Times New Roman" w:cs="Times New Roman"/>
          <w:sz w:val="24"/>
          <w:szCs w:val="24"/>
        </w:rPr>
        <w:t>Отдел архитектуры</w:t>
      </w:r>
      <w:r w:rsidRPr="00426052">
        <w:rPr>
          <w:rFonts w:ascii="Times New Roman" w:hAnsi="Times New Roman" w:cs="Times New Roman"/>
          <w:sz w:val="24"/>
          <w:szCs w:val="24"/>
        </w:rPr>
        <w:t xml:space="preserve">) выполняет функции органа местного самоуправления по вопросам регулирования градостроительной (строительной) деятельности на территории </w:t>
      </w:r>
      <w:r w:rsidR="009E4156" w:rsidRPr="00426052">
        <w:rPr>
          <w:rFonts w:ascii="Times New Roman" w:hAnsi="Times New Roman" w:cs="Times New Roman"/>
          <w:sz w:val="24"/>
          <w:szCs w:val="24"/>
        </w:rPr>
        <w:t>Кусинского городского поселения</w:t>
      </w:r>
      <w:r w:rsidRPr="00426052">
        <w:rPr>
          <w:rFonts w:ascii="Times New Roman" w:hAnsi="Times New Roman" w:cs="Times New Roman"/>
          <w:sz w:val="24"/>
          <w:szCs w:val="24"/>
        </w:rPr>
        <w:t xml:space="preserve">. </w:t>
      </w:r>
      <w:r w:rsidR="00C706CB" w:rsidRPr="00426052">
        <w:rPr>
          <w:rFonts w:ascii="Times New Roman" w:hAnsi="Times New Roman" w:cs="Times New Roman"/>
          <w:sz w:val="24"/>
          <w:szCs w:val="24"/>
        </w:rPr>
        <w:t>Отдел</w:t>
      </w:r>
      <w:r w:rsidRPr="00426052">
        <w:rPr>
          <w:rFonts w:ascii="Times New Roman" w:hAnsi="Times New Roman" w:cs="Times New Roman"/>
          <w:sz w:val="24"/>
          <w:szCs w:val="24"/>
        </w:rPr>
        <w:t xml:space="preserve"> осуществляет свою деятельность в соответствии с настоящими Правилами и Положением, утверждаемым Главой </w:t>
      </w:r>
      <w:r w:rsidR="009E4156" w:rsidRPr="00426052">
        <w:rPr>
          <w:rFonts w:ascii="Times New Roman" w:hAnsi="Times New Roman" w:cs="Times New Roman"/>
          <w:sz w:val="24"/>
          <w:szCs w:val="24"/>
        </w:rPr>
        <w:t>Кусинского городского поселения</w:t>
      </w:r>
      <w:r w:rsidRPr="00426052">
        <w:rPr>
          <w:rFonts w:ascii="Times New Roman" w:hAnsi="Times New Roman" w:cs="Times New Roman"/>
          <w:sz w:val="24"/>
          <w:szCs w:val="24"/>
        </w:rPr>
        <w:t>.</w:t>
      </w:r>
    </w:p>
    <w:p w:rsidR="00426052" w:rsidRDefault="001A5595" w:rsidP="00426052">
      <w:pPr>
        <w:pStyle w:val="a3"/>
        <w:numPr>
          <w:ilvl w:val="0"/>
          <w:numId w:val="41"/>
        </w:numPr>
        <w:spacing w:before="120"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 xml:space="preserve">Отдел по управлению имуществом и земельным отношениям </w:t>
      </w:r>
      <w:r w:rsidR="004706F5" w:rsidRPr="00426052">
        <w:rPr>
          <w:rFonts w:ascii="Times New Roman" w:hAnsi="Times New Roman" w:cs="Times New Roman"/>
          <w:sz w:val="24"/>
          <w:szCs w:val="24"/>
        </w:rPr>
        <w:t xml:space="preserve">администрации </w:t>
      </w:r>
      <w:r w:rsidR="009E4156" w:rsidRPr="00426052">
        <w:rPr>
          <w:rFonts w:ascii="Times New Roman" w:hAnsi="Times New Roman" w:cs="Times New Roman"/>
          <w:sz w:val="24"/>
          <w:szCs w:val="24"/>
        </w:rPr>
        <w:t>Кусинского городского поселения</w:t>
      </w:r>
      <w:r w:rsidR="004706F5" w:rsidRPr="00426052">
        <w:rPr>
          <w:rFonts w:ascii="Times New Roman" w:hAnsi="Times New Roman" w:cs="Times New Roman"/>
          <w:sz w:val="24"/>
          <w:szCs w:val="24"/>
        </w:rPr>
        <w:t xml:space="preserve"> (далее </w:t>
      </w:r>
      <w:r w:rsidR="00D474B2" w:rsidRPr="00426052">
        <w:rPr>
          <w:rFonts w:ascii="Times New Roman" w:hAnsi="Times New Roman" w:cs="Times New Roman"/>
          <w:sz w:val="24"/>
          <w:szCs w:val="24"/>
        </w:rPr>
        <w:t xml:space="preserve">Отдел </w:t>
      </w:r>
      <w:proofErr w:type="spellStart"/>
      <w:r w:rsidR="00D474B2" w:rsidRPr="00426052">
        <w:rPr>
          <w:rFonts w:ascii="Times New Roman" w:hAnsi="Times New Roman" w:cs="Times New Roman"/>
          <w:sz w:val="24"/>
          <w:szCs w:val="24"/>
        </w:rPr>
        <w:t>УИиЗО</w:t>
      </w:r>
      <w:proofErr w:type="spellEnd"/>
      <w:r w:rsidR="004706F5" w:rsidRPr="00426052">
        <w:rPr>
          <w:rFonts w:ascii="Times New Roman" w:hAnsi="Times New Roman" w:cs="Times New Roman"/>
          <w:sz w:val="24"/>
          <w:szCs w:val="24"/>
        </w:rPr>
        <w:t xml:space="preserve">) осуществляет свою деятельность на основании земельного законодательства Российской Федерации, Челябинской области, нормативных правовых актов </w:t>
      </w:r>
      <w:r w:rsidR="009E4156" w:rsidRPr="00426052">
        <w:rPr>
          <w:rFonts w:ascii="Times New Roman" w:hAnsi="Times New Roman" w:cs="Times New Roman"/>
          <w:sz w:val="24"/>
          <w:szCs w:val="24"/>
        </w:rPr>
        <w:t>Кусинского городского поселения</w:t>
      </w:r>
      <w:r w:rsidR="004706F5" w:rsidRPr="00426052">
        <w:rPr>
          <w:rFonts w:ascii="Times New Roman" w:hAnsi="Times New Roman" w:cs="Times New Roman"/>
          <w:sz w:val="24"/>
          <w:szCs w:val="24"/>
        </w:rPr>
        <w:t xml:space="preserve">, включая настоящие Правила, и Положения, утверждаемого Главой </w:t>
      </w:r>
      <w:r w:rsidR="009E4156" w:rsidRPr="00426052">
        <w:rPr>
          <w:rFonts w:ascii="Times New Roman" w:hAnsi="Times New Roman" w:cs="Times New Roman"/>
          <w:sz w:val="24"/>
          <w:szCs w:val="24"/>
        </w:rPr>
        <w:t>Кусинского городского поселения</w:t>
      </w:r>
      <w:r w:rsidR="004706F5" w:rsidRPr="00426052">
        <w:rPr>
          <w:rFonts w:ascii="Times New Roman" w:hAnsi="Times New Roman" w:cs="Times New Roman"/>
          <w:sz w:val="24"/>
          <w:szCs w:val="24"/>
        </w:rPr>
        <w:t>.</w:t>
      </w:r>
    </w:p>
    <w:p w:rsidR="004706F5" w:rsidRPr="00426052" w:rsidRDefault="004706F5" w:rsidP="00426052">
      <w:pPr>
        <w:pStyle w:val="a3"/>
        <w:numPr>
          <w:ilvl w:val="0"/>
          <w:numId w:val="41"/>
        </w:numPr>
        <w:spacing w:before="120" w:after="0" w:line="240" w:lineRule="auto"/>
        <w:contextualSpacing w:val="0"/>
        <w:jc w:val="both"/>
        <w:rPr>
          <w:rFonts w:ascii="Times New Roman" w:hAnsi="Times New Roman" w:cs="Times New Roman"/>
          <w:sz w:val="24"/>
          <w:szCs w:val="24"/>
        </w:rPr>
      </w:pPr>
      <w:r w:rsidRPr="00426052">
        <w:rPr>
          <w:rFonts w:ascii="Times New Roman" w:hAnsi="Times New Roman" w:cs="Times New Roman"/>
          <w:sz w:val="24"/>
          <w:szCs w:val="24"/>
        </w:rPr>
        <w:t xml:space="preserve">По вопросам реализации и применения настоящих Правил </w:t>
      </w:r>
      <w:r w:rsidR="00D474B2" w:rsidRPr="00426052">
        <w:rPr>
          <w:rFonts w:ascii="Times New Roman" w:hAnsi="Times New Roman" w:cs="Times New Roman"/>
          <w:sz w:val="24"/>
          <w:szCs w:val="24"/>
        </w:rPr>
        <w:t xml:space="preserve">Отдел </w:t>
      </w:r>
      <w:proofErr w:type="spellStart"/>
      <w:r w:rsidR="00D474B2" w:rsidRPr="00426052">
        <w:rPr>
          <w:rFonts w:ascii="Times New Roman" w:hAnsi="Times New Roman" w:cs="Times New Roman"/>
          <w:sz w:val="24"/>
          <w:szCs w:val="24"/>
        </w:rPr>
        <w:t>УИиЗО</w:t>
      </w:r>
      <w:proofErr w:type="spellEnd"/>
      <w:r w:rsidRPr="00426052">
        <w:rPr>
          <w:rFonts w:ascii="Times New Roman" w:hAnsi="Times New Roman" w:cs="Times New Roman"/>
          <w:sz w:val="24"/>
          <w:szCs w:val="24"/>
        </w:rPr>
        <w:t>:</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 запросу Комиссии по застройке и землепользованию предоставляет ей заключения относительно специальных согласований, иных вопросов;</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участвует в разработке и осуществлении городской земельной политики и программ земельной реформы, в том числе путем внесения предложений о дополнении и изменении Правил;</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участвует в организации торгов - аукционов, конкурсов по продаже земельных участков, а также права аренды земельных участков;</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согласовывает решения о предоставлении и изъятии земельных участков, прекращении прав на земельные участки;</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осуществляет контроль над использованием и охраной земель;</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осуществляет иные функции в соответствии с законодательством и охраной земель;</w:t>
      </w:r>
    </w:p>
    <w:p w:rsidR="004706F5" w:rsidRPr="009E4156" w:rsidRDefault="004706F5" w:rsidP="005E20C7">
      <w:pPr>
        <w:pStyle w:val="a3"/>
        <w:numPr>
          <w:ilvl w:val="0"/>
          <w:numId w:val="4"/>
        </w:numPr>
        <w:spacing w:after="0" w:line="240" w:lineRule="auto"/>
        <w:jc w:val="both"/>
        <w:rPr>
          <w:rFonts w:cs="Times New Roman"/>
        </w:rPr>
      </w:pPr>
      <w:r w:rsidRPr="009E4156">
        <w:rPr>
          <w:rFonts w:ascii="Times New Roman" w:hAnsi="Times New Roman" w:cs="Times New Roman"/>
          <w:sz w:val="24"/>
          <w:szCs w:val="24"/>
        </w:rPr>
        <w:t>осуществляет иные функции управления земельными ресурсами на территории</w:t>
      </w:r>
      <w:r w:rsidR="00C706CB">
        <w:rPr>
          <w:rFonts w:ascii="Times New Roman" w:hAnsi="Times New Roman" w:cs="Times New Roman"/>
          <w:sz w:val="24"/>
          <w:szCs w:val="24"/>
        </w:rPr>
        <w:t xml:space="preserve"> г. Куса</w:t>
      </w:r>
      <w:r w:rsidRPr="009E4156">
        <w:rPr>
          <w:rFonts w:ascii="Times New Roman" w:hAnsi="Times New Roman" w:cs="Times New Roman"/>
          <w:sz w:val="24"/>
          <w:szCs w:val="24"/>
        </w:rPr>
        <w:t xml:space="preserve">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пределах полномочий, предусмотренных законодательством Российской Федерации, Челябинской области, а также правовых актов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По вопросам применения настоящих Правил, органы по охране и использованию памятников истории и архитектуры осуществляют свою деятельность в соответствии с законодательством Российской Федерации, Челябинской области.</w:t>
      </w:r>
    </w:p>
    <w:p w:rsidR="004706F5" w:rsidRPr="009E4156" w:rsidRDefault="004706F5" w:rsidP="007E1A89">
      <w:pPr>
        <w:pStyle w:val="a3"/>
        <w:numPr>
          <w:ilvl w:val="0"/>
          <w:numId w:val="4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По вопросам реализации и применения настоящих Правил иные органы:</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 запросу Комиссии по застройке и землепользованию предоставляют ей заключения по вопросам, связанным с проведением общественных слушаний;</w:t>
      </w:r>
    </w:p>
    <w:p w:rsidR="004706F5" w:rsidRPr="009E4156" w:rsidRDefault="004706F5" w:rsidP="005E20C7">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3A0B0B" w:rsidRPr="009E4156" w:rsidRDefault="000615D6"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6" w:name="_Toc59717198"/>
      <w:r w:rsidRPr="009E4156">
        <w:rPr>
          <w:rFonts w:ascii="Times New Roman" w:hAnsi="Times New Roman" w:cs="Times New Roman"/>
          <w:b/>
          <w:sz w:val="24"/>
          <w:szCs w:val="24"/>
        </w:rPr>
        <w:lastRenderedPageBreak/>
        <w:t>Изменение видов разрешенного использования земельных участков и объектов капитального строительства физическими и юридическими лицами</w:t>
      </w:r>
      <w:bookmarkEnd w:id="15"/>
      <w:bookmarkEnd w:id="16"/>
    </w:p>
    <w:p w:rsidR="000615D6" w:rsidRPr="009E4156"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7" w:name="_Toc490634192"/>
      <w:bookmarkStart w:id="18" w:name="_Toc59717199"/>
      <w:r w:rsidRPr="009E4156">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bookmarkEnd w:id="17"/>
      <w:bookmarkEnd w:id="18"/>
    </w:p>
    <w:p w:rsidR="00E4657F" w:rsidRPr="009E4156" w:rsidRDefault="00E4657F" w:rsidP="00FF303F">
      <w:pPr>
        <w:pStyle w:val="a3"/>
        <w:numPr>
          <w:ilvl w:val="0"/>
          <w:numId w:val="1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E4657F" w:rsidRPr="009E4156" w:rsidRDefault="00E4657F"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основные виды разрешенного использования;</w:t>
      </w:r>
    </w:p>
    <w:p w:rsidR="00E4657F" w:rsidRPr="009E4156" w:rsidRDefault="00E4657F"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условно разрешенные виды использования;</w:t>
      </w:r>
    </w:p>
    <w:p w:rsidR="00E4657F" w:rsidRPr="009E4156" w:rsidRDefault="00E4657F"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rsidR="00E4657F" w:rsidRPr="009E4156" w:rsidRDefault="00E4657F" w:rsidP="00FF303F">
      <w:pPr>
        <w:pStyle w:val="a3"/>
        <w:numPr>
          <w:ilvl w:val="0"/>
          <w:numId w:val="1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E4657F" w:rsidRPr="009E4156" w:rsidRDefault="00E4657F" w:rsidP="00FF303F">
      <w:pPr>
        <w:pStyle w:val="a3"/>
        <w:numPr>
          <w:ilvl w:val="0"/>
          <w:numId w:val="1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территориальной зоны при условии соблюдения требований технических регламентов, а также в случаях, предусмотренных Градостроительным кодексом Российской Федерации.</w:t>
      </w:r>
    </w:p>
    <w:p w:rsidR="00E4657F" w:rsidRPr="009E4156" w:rsidRDefault="00E4657F" w:rsidP="00FF303F">
      <w:pPr>
        <w:pStyle w:val="a3"/>
        <w:numPr>
          <w:ilvl w:val="0"/>
          <w:numId w:val="1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предприятий, муниципальных унитарных предприятий, выбираются самостоятельно без дополнительных разрешений и согласования.</w:t>
      </w:r>
    </w:p>
    <w:p w:rsidR="00451587" w:rsidRPr="009E4156" w:rsidRDefault="00E4657F" w:rsidP="00FF303F">
      <w:pPr>
        <w:pStyle w:val="a3"/>
        <w:numPr>
          <w:ilvl w:val="0"/>
          <w:numId w:val="1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Решение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и областным законодательством</w:t>
      </w:r>
      <w:r w:rsidR="00451587" w:rsidRPr="009E4156">
        <w:rPr>
          <w:rFonts w:ascii="Times New Roman" w:hAnsi="Times New Roman" w:cs="Times New Roman"/>
          <w:sz w:val="24"/>
          <w:szCs w:val="24"/>
        </w:rPr>
        <w:t>.</w:t>
      </w:r>
    </w:p>
    <w:p w:rsidR="000615D6" w:rsidRPr="009E4156"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9" w:name="_Toc490634193"/>
      <w:bookmarkStart w:id="20" w:name="_Toc59717200"/>
      <w:r w:rsidRPr="009E4156">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19"/>
      <w:bookmarkEnd w:id="20"/>
    </w:p>
    <w:p w:rsidR="00E4657F" w:rsidRPr="009E4156" w:rsidRDefault="00E4657F" w:rsidP="00FF303F">
      <w:pPr>
        <w:pStyle w:val="a3"/>
        <w:numPr>
          <w:ilvl w:val="0"/>
          <w:numId w:val="1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в Комиссию заявление о предоставлении разрешения на условно разрешенный вид использования.</w:t>
      </w:r>
    </w:p>
    <w:p w:rsidR="00E4657F" w:rsidRPr="009E4156" w:rsidRDefault="00E4657F" w:rsidP="00FF303F">
      <w:pPr>
        <w:pStyle w:val="a3"/>
        <w:numPr>
          <w:ilvl w:val="0"/>
          <w:numId w:val="1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Вопрос о предоставлении разрешения на условно разрешенный вид использования подлежит </w:t>
      </w:r>
      <w:r w:rsidR="000B5129" w:rsidRPr="009E4156">
        <w:rPr>
          <w:rFonts w:ascii="Times New Roman" w:hAnsi="Times New Roman" w:cs="Times New Roman"/>
          <w:sz w:val="24"/>
          <w:szCs w:val="24"/>
        </w:rPr>
        <w:t>рассмотрению на общественных обсуждениях или</w:t>
      </w:r>
      <w:r w:rsidRPr="009E4156">
        <w:rPr>
          <w:rFonts w:ascii="Times New Roman" w:hAnsi="Times New Roman" w:cs="Times New Roman"/>
          <w:sz w:val="24"/>
          <w:szCs w:val="24"/>
        </w:rPr>
        <w:t xml:space="preserve"> на публичных слушаниях </w:t>
      </w:r>
      <w:r w:rsidR="000B5129" w:rsidRPr="009E4156">
        <w:rPr>
          <w:rFonts w:ascii="Times New Roman" w:hAnsi="Times New Roman" w:cs="Times New Roman"/>
          <w:sz w:val="24"/>
          <w:szCs w:val="24"/>
        </w:rPr>
        <w:t>(</w:t>
      </w:r>
      <w:proofErr w:type="spellStart"/>
      <w:r w:rsidR="000B5129" w:rsidRPr="009E4156">
        <w:rPr>
          <w:rFonts w:ascii="Times New Roman" w:hAnsi="Times New Roman" w:cs="Times New Roman"/>
          <w:sz w:val="24"/>
          <w:szCs w:val="24"/>
        </w:rPr>
        <w:t>ГрК</w:t>
      </w:r>
      <w:proofErr w:type="spellEnd"/>
      <w:r w:rsidR="000B5129" w:rsidRPr="009E4156">
        <w:rPr>
          <w:rFonts w:ascii="Times New Roman" w:hAnsi="Times New Roman" w:cs="Times New Roman"/>
          <w:sz w:val="24"/>
          <w:szCs w:val="24"/>
        </w:rPr>
        <w:t xml:space="preserve">) </w:t>
      </w:r>
      <w:r w:rsidRPr="009E4156">
        <w:rPr>
          <w:rFonts w:ascii="Times New Roman" w:hAnsi="Times New Roman" w:cs="Times New Roman"/>
          <w:sz w:val="24"/>
          <w:szCs w:val="24"/>
        </w:rPr>
        <w:t>в соответствии со ст. 1</w:t>
      </w:r>
      <w:r w:rsidR="002A5EC1" w:rsidRPr="009E4156">
        <w:rPr>
          <w:rFonts w:ascii="Times New Roman" w:hAnsi="Times New Roman" w:cs="Times New Roman"/>
          <w:sz w:val="24"/>
          <w:szCs w:val="24"/>
        </w:rPr>
        <w:t>4</w:t>
      </w:r>
      <w:r w:rsidRPr="009E4156">
        <w:rPr>
          <w:rFonts w:ascii="Times New Roman" w:hAnsi="Times New Roman" w:cs="Times New Roman"/>
          <w:sz w:val="24"/>
          <w:szCs w:val="24"/>
        </w:rPr>
        <w:t xml:space="preserve"> настоящих Правил.</w:t>
      </w:r>
    </w:p>
    <w:p w:rsidR="00E4657F" w:rsidRPr="009E4156" w:rsidRDefault="00E4657F" w:rsidP="00FF303F">
      <w:pPr>
        <w:pStyle w:val="a3"/>
        <w:numPr>
          <w:ilvl w:val="0"/>
          <w:numId w:val="1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w:t>
      </w:r>
    </w:p>
    <w:p w:rsidR="00E4657F" w:rsidRPr="009E4156" w:rsidRDefault="00E4657F" w:rsidP="00FF303F">
      <w:pPr>
        <w:pStyle w:val="a3"/>
        <w:numPr>
          <w:ilvl w:val="0"/>
          <w:numId w:val="1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На основании рекомендаций, указанных в части 3 настоящей статьи, глава </w:t>
      </w:r>
      <w:r w:rsidR="005E20C7" w:rsidRPr="009E4156">
        <w:rPr>
          <w:rFonts w:ascii="Times New Roman" w:hAnsi="Times New Roman" w:cs="Times New Roman"/>
          <w:sz w:val="24"/>
          <w:szCs w:val="24"/>
        </w:rPr>
        <w:t>городского поселения</w:t>
      </w:r>
      <w:r w:rsidR="00C733B4">
        <w:rPr>
          <w:rFonts w:ascii="Times New Roman" w:hAnsi="Times New Roman" w:cs="Times New Roman"/>
          <w:sz w:val="24"/>
          <w:szCs w:val="24"/>
        </w:rPr>
        <w:t xml:space="preserve"> </w:t>
      </w:r>
      <w:r w:rsidRPr="009E4156">
        <w:rPr>
          <w:rFonts w:ascii="Times New Roman" w:hAnsi="Times New Roman" w:cs="Times New Roman"/>
          <w:sz w:val="24"/>
          <w:szCs w:val="24"/>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w:t>
      </w:r>
      <w:r w:rsidRPr="009E4156">
        <w:rPr>
          <w:rFonts w:ascii="Times New Roman" w:hAnsi="Times New Roman" w:cs="Times New Roman"/>
          <w:sz w:val="24"/>
          <w:szCs w:val="24"/>
        </w:rPr>
        <w:lastRenderedPageBreak/>
        <w:t xml:space="preserve">установленном для официального опубликования муниципальных правовых актов </w:t>
      </w:r>
      <w:r w:rsidR="005E20C7"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иной официальной информации в средствах массовой информации, и размещается на официальном сайте </w:t>
      </w:r>
      <w:r w:rsidR="005E20C7" w:rsidRPr="009E4156">
        <w:rPr>
          <w:rFonts w:ascii="Times New Roman" w:hAnsi="Times New Roman" w:cs="Times New Roman"/>
          <w:sz w:val="24"/>
          <w:szCs w:val="24"/>
        </w:rPr>
        <w:t>городского поселения</w:t>
      </w:r>
      <w:r w:rsidR="00D474B2">
        <w:rPr>
          <w:rFonts w:ascii="Times New Roman" w:hAnsi="Times New Roman" w:cs="Times New Roman"/>
          <w:sz w:val="24"/>
          <w:szCs w:val="24"/>
        </w:rPr>
        <w:t xml:space="preserve"> </w:t>
      </w:r>
      <w:r w:rsidRPr="009E4156">
        <w:rPr>
          <w:rFonts w:ascii="Times New Roman" w:hAnsi="Times New Roman" w:cs="Times New Roman"/>
          <w:sz w:val="24"/>
          <w:szCs w:val="24"/>
        </w:rPr>
        <w:t>в сети «Интернет».</w:t>
      </w:r>
    </w:p>
    <w:p w:rsidR="00E4657F" w:rsidRPr="009E4156" w:rsidRDefault="00E4657F" w:rsidP="00FF303F">
      <w:pPr>
        <w:pStyle w:val="a3"/>
        <w:numPr>
          <w:ilvl w:val="0"/>
          <w:numId w:val="1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0B5129" w:rsidRPr="009E4156">
        <w:rPr>
          <w:rFonts w:ascii="Times New Roman" w:hAnsi="Times New Roman" w:cs="Times New Roman"/>
          <w:sz w:val="24"/>
          <w:szCs w:val="24"/>
        </w:rPr>
        <w:t xml:space="preserve">общественных обсуждений или  </w:t>
      </w:r>
      <w:r w:rsidRPr="009E4156">
        <w:rPr>
          <w:rFonts w:ascii="Times New Roman" w:hAnsi="Times New Roman" w:cs="Times New Roman"/>
          <w:sz w:val="24"/>
          <w:szCs w:val="24"/>
        </w:rPr>
        <w:t>публичных слушаний.</w:t>
      </w:r>
    </w:p>
    <w:p w:rsidR="00E4657F" w:rsidRPr="009E4156" w:rsidRDefault="00E4657F" w:rsidP="00FF303F">
      <w:pPr>
        <w:pStyle w:val="a3"/>
        <w:numPr>
          <w:ilvl w:val="0"/>
          <w:numId w:val="1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615D6" w:rsidRPr="009E4156"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1" w:name="_Toc490634194"/>
      <w:bookmarkStart w:id="22" w:name="_Toc59717201"/>
      <w:r w:rsidRPr="009E4156">
        <w:rPr>
          <w:rFonts w:ascii="Times New Roman" w:hAnsi="Times New Roman" w:cs="Times New Roman"/>
          <w:b/>
          <w:sz w:val="24"/>
          <w:szCs w:val="24"/>
        </w:rPr>
        <w:t>Отклонение от предельных параметров разрешенного строительства, реконструкции объектов капитального строительства</w:t>
      </w:r>
      <w:bookmarkEnd w:id="21"/>
      <w:bookmarkEnd w:id="22"/>
    </w:p>
    <w:p w:rsidR="00E4657F" w:rsidRPr="009E4156" w:rsidRDefault="00E4657F" w:rsidP="00FF303F">
      <w:pPr>
        <w:pStyle w:val="a3"/>
        <w:numPr>
          <w:ilvl w:val="0"/>
          <w:numId w:val="1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2B371C" w:rsidRPr="009E4156">
        <w:rPr>
          <w:rFonts w:ascii="Times New Roman" w:hAnsi="Times New Roman" w:cs="Times New Roman"/>
          <w:sz w:val="24"/>
          <w:szCs w:val="24"/>
        </w:rPr>
        <w:t xml:space="preserve">, </w:t>
      </w:r>
      <w:r w:rsidRPr="009E4156">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4657F" w:rsidRPr="009E4156" w:rsidRDefault="00E4657F" w:rsidP="00FF303F">
      <w:pPr>
        <w:pStyle w:val="a3"/>
        <w:numPr>
          <w:ilvl w:val="0"/>
          <w:numId w:val="1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Отклонение от предельных размеров разрешенного строительства, реконструкции объекта капитального строительства разрешается для отдельного земельного участка при соблюдении требований технических регламентов.</w:t>
      </w:r>
    </w:p>
    <w:p w:rsidR="00E4657F" w:rsidRPr="009E4156" w:rsidRDefault="00E4657F" w:rsidP="00FF303F">
      <w:pPr>
        <w:pStyle w:val="a3"/>
        <w:numPr>
          <w:ilvl w:val="0"/>
          <w:numId w:val="1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w:t>
      </w:r>
      <w:r w:rsidR="000B5129" w:rsidRPr="009E4156">
        <w:rPr>
          <w:rFonts w:ascii="Times New Roman" w:hAnsi="Times New Roman" w:cs="Times New Roman"/>
          <w:sz w:val="24"/>
          <w:szCs w:val="24"/>
        </w:rPr>
        <w:t xml:space="preserve"> подлежит рассмотрению на общественных обсуждениях или на публичных слушаниях (</w:t>
      </w:r>
      <w:proofErr w:type="spellStart"/>
      <w:r w:rsidR="000B5129" w:rsidRPr="009E4156">
        <w:rPr>
          <w:rFonts w:ascii="Times New Roman" w:hAnsi="Times New Roman" w:cs="Times New Roman"/>
          <w:sz w:val="24"/>
          <w:szCs w:val="24"/>
        </w:rPr>
        <w:t>ГрК</w:t>
      </w:r>
      <w:proofErr w:type="spellEnd"/>
      <w:r w:rsidR="000B5129" w:rsidRPr="009E4156">
        <w:rPr>
          <w:rFonts w:ascii="Times New Roman" w:hAnsi="Times New Roman" w:cs="Times New Roman"/>
          <w:sz w:val="24"/>
          <w:szCs w:val="24"/>
        </w:rPr>
        <w:t>)</w:t>
      </w:r>
      <w:r w:rsidRPr="009E4156">
        <w:rPr>
          <w:rFonts w:ascii="Times New Roman" w:hAnsi="Times New Roman" w:cs="Times New Roman"/>
          <w:sz w:val="24"/>
          <w:szCs w:val="24"/>
        </w:rPr>
        <w:t>, проводимых в соответствии со ст. 1</w:t>
      </w:r>
      <w:r w:rsidR="002A5EC1" w:rsidRPr="009E4156">
        <w:rPr>
          <w:rFonts w:ascii="Times New Roman" w:hAnsi="Times New Roman" w:cs="Times New Roman"/>
          <w:sz w:val="24"/>
          <w:szCs w:val="24"/>
        </w:rPr>
        <w:t>5</w:t>
      </w:r>
      <w:r w:rsidRPr="009E4156">
        <w:rPr>
          <w:rFonts w:ascii="Times New Roman" w:hAnsi="Times New Roman" w:cs="Times New Roman"/>
          <w:sz w:val="24"/>
          <w:szCs w:val="24"/>
        </w:rPr>
        <w:t xml:space="preserve"> настоящих Правил. Заявление о предоставлении такого разрешения направляется в Комиссию и должно содержать обоснования того, что отклонения от настоящих Правил:</w:t>
      </w:r>
    </w:p>
    <w:p w:rsidR="00E4657F" w:rsidRPr="009E4156" w:rsidRDefault="00E4657F"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необходимы для эффективного использования земельного участка;</w:t>
      </w:r>
    </w:p>
    <w:p w:rsidR="00E4657F" w:rsidRPr="009E4156" w:rsidRDefault="00E4657F"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не ущемляют права собственников и пользователей соседних участков и не входят в противоречие с интересами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w:t>
      </w:r>
    </w:p>
    <w:p w:rsidR="00E4657F" w:rsidRPr="009E4156" w:rsidRDefault="00E4657F"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соответствуют требованиям технических регламентов.</w:t>
      </w:r>
    </w:p>
    <w:p w:rsidR="00E4657F" w:rsidRPr="009E4156" w:rsidRDefault="00E4657F" w:rsidP="00FF303F">
      <w:pPr>
        <w:pStyle w:val="a3"/>
        <w:numPr>
          <w:ilvl w:val="0"/>
          <w:numId w:val="1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На основании заключения о результатах </w:t>
      </w:r>
      <w:r w:rsidR="000B5129" w:rsidRPr="009E4156">
        <w:rPr>
          <w:rFonts w:ascii="Times New Roman" w:hAnsi="Times New Roman" w:cs="Times New Roman"/>
          <w:sz w:val="24"/>
          <w:szCs w:val="24"/>
        </w:rPr>
        <w:t xml:space="preserve">общественных обсуждений или </w:t>
      </w:r>
      <w:r w:rsidRPr="009E4156">
        <w:rPr>
          <w:rFonts w:ascii="Times New Roman" w:hAnsi="Times New Roman" w:cs="Times New Roman"/>
          <w:sz w:val="24"/>
          <w:szCs w:val="24"/>
        </w:rPr>
        <w:t xml:space="preserve">публичных слушаний по вопросу разрешения на отклонение от предельных параметров разрешенного строительства Комиссия осуществляет подготовку рекомендаций о предоставлении такого разрешения или об отказе с указанием причин принятого решения и направляет их на рассмотрение главе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w:t>
      </w:r>
    </w:p>
    <w:p w:rsidR="00451587" w:rsidRPr="009E4156" w:rsidRDefault="00E4657F" w:rsidP="00FF303F">
      <w:pPr>
        <w:pStyle w:val="a3"/>
        <w:numPr>
          <w:ilvl w:val="0"/>
          <w:numId w:val="1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Глава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4657F" w:rsidRPr="009E4156" w:rsidRDefault="00E4657F" w:rsidP="00FF303F">
      <w:pPr>
        <w:pStyle w:val="a3"/>
        <w:numPr>
          <w:ilvl w:val="0"/>
          <w:numId w:val="1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15D6" w:rsidRPr="009E4156" w:rsidRDefault="000615D6"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23" w:name="_Toc490634195"/>
      <w:bookmarkStart w:id="24" w:name="_Toc59717202"/>
      <w:r w:rsidRPr="009E4156">
        <w:rPr>
          <w:rFonts w:ascii="Times New Roman" w:hAnsi="Times New Roman" w:cs="Times New Roman"/>
          <w:b/>
          <w:sz w:val="24"/>
          <w:szCs w:val="24"/>
        </w:rPr>
        <w:lastRenderedPageBreak/>
        <w:t>Подготовка документации по планировке территории</w:t>
      </w:r>
      <w:bookmarkEnd w:id="23"/>
      <w:bookmarkEnd w:id="24"/>
    </w:p>
    <w:p w:rsidR="000615D6" w:rsidRPr="009E4156"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5" w:name="_Toc490634196"/>
      <w:bookmarkStart w:id="26" w:name="_Toc59717203"/>
      <w:r w:rsidRPr="009E4156">
        <w:rPr>
          <w:rFonts w:ascii="Times New Roman" w:hAnsi="Times New Roman" w:cs="Times New Roman"/>
          <w:b/>
          <w:sz w:val="24"/>
          <w:szCs w:val="24"/>
        </w:rPr>
        <w:t xml:space="preserve">Назначение, виды и состав документации по планировке территории </w:t>
      </w:r>
      <w:r w:rsidR="005E20C7" w:rsidRPr="009E4156">
        <w:rPr>
          <w:rFonts w:ascii="Times New Roman" w:hAnsi="Times New Roman" w:cs="Times New Roman"/>
          <w:b/>
          <w:sz w:val="24"/>
          <w:szCs w:val="24"/>
        </w:rPr>
        <w:t>городского поселения</w:t>
      </w:r>
      <w:bookmarkEnd w:id="25"/>
      <w:bookmarkEnd w:id="26"/>
    </w:p>
    <w:p w:rsidR="00873405" w:rsidRPr="009E4156" w:rsidRDefault="00873405" w:rsidP="00FF303F">
      <w:pPr>
        <w:pStyle w:val="a3"/>
        <w:numPr>
          <w:ilvl w:val="0"/>
          <w:numId w:val="1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случаях, предусмотренных действующим законодательством.</w:t>
      </w:r>
    </w:p>
    <w:p w:rsidR="00873405" w:rsidRPr="009E4156" w:rsidRDefault="00873405" w:rsidP="00FF303F">
      <w:pPr>
        <w:pStyle w:val="a3"/>
        <w:numPr>
          <w:ilvl w:val="0"/>
          <w:numId w:val="1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Общие требования к документации по планировке территории устанавливаются в соответствии со статьями 41</w:t>
      </w:r>
      <w:r w:rsidR="007E2E06" w:rsidRPr="009E4156">
        <w:rPr>
          <w:rFonts w:ascii="Arial" w:hAnsi="Arial" w:cs="Arial"/>
          <w:sz w:val="24"/>
          <w:szCs w:val="24"/>
        </w:rPr>
        <w:t>–</w:t>
      </w:r>
      <w:r w:rsidRPr="009E4156">
        <w:rPr>
          <w:rFonts w:ascii="Times New Roman" w:hAnsi="Times New Roman" w:cs="Times New Roman"/>
          <w:sz w:val="24"/>
          <w:szCs w:val="24"/>
        </w:rPr>
        <w:t xml:space="preserve">44 Градостроительного кодекса Российской Федерации и </w:t>
      </w:r>
      <w:r w:rsidR="00446076">
        <w:rPr>
          <w:rFonts w:ascii="Times New Roman" w:hAnsi="Times New Roman" w:cs="Times New Roman"/>
          <w:sz w:val="24"/>
          <w:szCs w:val="24"/>
        </w:rPr>
        <w:t>могут</w:t>
      </w:r>
      <w:r w:rsidRPr="009E4156">
        <w:rPr>
          <w:rFonts w:ascii="Times New Roman" w:hAnsi="Times New Roman" w:cs="Times New Roman"/>
          <w:sz w:val="24"/>
          <w:szCs w:val="24"/>
        </w:rPr>
        <w:t xml:space="preserve"> быть конкретизирован</w:t>
      </w:r>
      <w:r w:rsidR="00446076">
        <w:rPr>
          <w:rFonts w:ascii="Times New Roman" w:hAnsi="Times New Roman" w:cs="Times New Roman"/>
          <w:sz w:val="24"/>
          <w:szCs w:val="24"/>
        </w:rPr>
        <w:t>ы</w:t>
      </w:r>
      <w:r w:rsidRPr="009E4156">
        <w:rPr>
          <w:rFonts w:ascii="Times New Roman" w:hAnsi="Times New Roman" w:cs="Times New Roman"/>
          <w:sz w:val="24"/>
          <w:szCs w:val="24"/>
        </w:rPr>
        <w:t xml:space="preserve"> в техническом задании на подготовку градостроительной документации, исходя из целей и задач развития территории, ее специфики и планируемого размещения на ней объектов капитального строительства.</w:t>
      </w:r>
    </w:p>
    <w:p w:rsidR="00873405" w:rsidRPr="009E4156" w:rsidRDefault="00873405" w:rsidP="00FF303F">
      <w:pPr>
        <w:pStyle w:val="a3"/>
        <w:numPr>
          <w:ilvl w:val="0"/>
          <w:numId w:val="1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w:t>
      </w:r>
      <w:r w:rsidR="00D474B2">
        <w:rPr>
          <w:rFonts w:ascii="Times New Roman" w:hAnsi="Times New Roman" w:cs="Times New Roman"/>
          <w:sz w:val="24"/>
          <w:szCs w:val="24"/>
        </w:rPr>
        <w:t xml:space="preserve"> </w:t>
      </w:r>
      <w:r w:rsidRPr="009E4156">
        <w:rPr>
          <w:rFonts w:ascii="Times New Roman" w:hAnsi="Times New Roman" w:cs="Times New Roman"/>
          <w:sz w:val="24"/>
          <w:szCs w:val="24"/>
        </w:rPr>
        <w:t>транспортной инфраструктуры, социальной инфраструктуры, региональными и местными нормативами градостроительного проектирования, требованиями технических регламентов, сводов правил с учетом</w:t>
      </w:r>
      <w:r w:rsidR="00D474B2">
        <w:rPr>
          <w:rFonts w:ascii="Times New Roman" w:hAnsi="Times New Roman" w:cs="Times New Roman"/>
          <w:sz w:val="24"/>
          <w:szCs w:val="24"/>
        </w:rPr>
        <w:t xml:space="preserve"> </w:t>
      </w:r>
      <w:r w:rsidRPr="009E4156">
        <w:rPr>
          <w:rFonts w:ascii="Times New Roman" w:hAnsi="Times New Roman" w:cs="Times New Roman"/>
          <w:sz w:val="24"/>
          <w:szCs w:val="24"/>
        </w:rPr>
        <w:t>материалов и результатов инженерных изысканий, границ территорий объектов культурного наследия (памятников истории и культуры), границ зон с особыми условиями использования территорий.</w:t>
      </w:r>
    </w:p>
    <w:p w:rsidR="00873405" w:rsidRPr="009E4156" w:rsidRDefault="00873405" w:rsidP="00FF303F">
      <w:pPr>
        <w:pStyle w:val="a3"/>
        <w:numPr>
          <w:ilvl w:val="0"/>
          <w:numId w:val="1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проектов межевания территории и градостроительных планов земельных участков.</w:t>
      </w:r>
    </w:p>
    <w:p w:rsidR="003E3A09" w:rsidRPr="009E4156" w:rsidRDefault="00873405" w:rsidP="00FF303F">
      <w:pPr>
        <w:pStyle w:val="a3"/>
        <w:numPr>
          <w:ilvl w:val="0"/>
          <w:numId w:val="1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 схемы первоочередного строительства.</w:t>
      </w:r>
    </w:p>
    <w:p w:rsidR="000615D6" w:rsidRPr="009E4156" w:rsidRDefault="00AF2DEE"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27" w:name="_Toc490634197"/>
      <w:bookmarkStart w:id="28" w:name="_Toc59717204"/>
      <w:r w:rsidRPr="009E4156">
        <w:rPr>
          <w:rFonts w:ascii="Times New Roman" w:hAnsi="Times New Roman" w:cs="Times New Roman"/>
          <w:b/>
          <w:sz w:val="24"/>
          <w:szCs w:val="24"/>
        </w:rPr>
        <w:t xml:space="preserve">Порядок </w:t>
      </w:r>
      <w:r w:rsidR="000615D6" w:rsidRPr="009E4156">
        <w:rPr>
          <w:rFonts w:ascii="Times New Roman" w:hAnsi="Times New Roman" w:cs="Times New Roman"/>
          <w:b/>
          <w:sz w:val="24"/>
          <w:szCs w:val="24"/>
        </w:rPr>
        <w:t>подготовки документации по планировке территории</w:t>
      </w:r>
      <w:bookmarkEnd w:id="27"/>
      <w:bookmarkEnd w:id="28"/>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bookmarkStart w:id="29" w:name="_Toc490634198"/>
      <w:r w:rsidRPr="009E4156">
        <w:rPr>
          <w:rFonts w:ascii="Times New Roman" w:hAnsi="Times New Roman" w:cs="Times New Roman"/>
          <w:sz w:val="24"/>
          <w:szCs w:val="24"/>
        </w:rPr>
        <w:t xml:space="preserve">Подготовка документации по планировке территории осуществляется органами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случая,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Подготовка документации по планировке территории в границах таких земельных участков или территории осуществляется лицами, с которыми заключены соответствующие договоры.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Физическое или юридическое лицо, заинтересованное в подготовке документации по планировке территории, обращается на имя Главы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Заявление регистрируется в общем отделе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lastRenderedPageBreak/>
        <w:t>Перечень прилагаемых к заявлению документов, необходимых для принятия решения о подготовке документации по планировке территории, включает:</w:t>
      </w:r>
    </w:p>
    <w:p w:rsidR="00D2537D" w:rsidRPr="009E4156" w:rsidRDefault="00D2537D" w:rsidP="00D2537D">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свидетельство о государственной регистрации (для юридических лиц);</w:t>
      </w:r>
    </w:p>
    <w:p w:rsidR="00D2537D" w:rsidRPr="009E4156" w:rsidRDefault="00D2537D" w:rsidP="00D2537D">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документ, удостоверяющий личность инициатора (паспорт гражданина Российской Федерации, временное удостоверение личности) (для физических лиц).</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Документы, прилагаемые к заявлению, представляются в подлинниках либо в форме копий документов, заверенных надлежащим образом. Подлинность копий документов может быть удостоверена:</w:t>
      </w:r>
    </w:p>
    <w:p w:rsidR="00D2537D" w:rsidRPr="009E4156" w:rsidRDefault="00D2537D" w:rsidP="00D2537D">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нотариально;</w:t>
      </w:r>
    </w:p>
    <w:p w:rsidR="00D2537D" w:rsidRPr="009E4156" w:rsidRDefault="00D2537D" w:rsidP="00D2537D">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юридическими лицами — подписью единоличного исполнительного органа юридического лица (генерального директора, директора) с расшифровкой должности, указанием фамилии и инициалов, а также с проставлением печати юридического лица;</w:t>
      </w:r>
    </w:p>
    <w:p w:rsidR="00D2537D" w:rsidRPr="009E4156" w:rsidRDefault="00D2537D" w:rsidP="00D2537D">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физическими лицами — личной подписью с указанием фамилии и инициалов;</w:t>
      </w:r>
    </w:p>
    <w:p w:rsidR="00D2537D" w:rsidRPr="009E4156" w:rsidRDefault="00D2537D" w:rsidP="00D2537D">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представителями юридических и физических лиц, действующими на основании доверенности, при наличии в выданной доверенности такого полномочия - личной подписью с указанием фамилии и инициалов, а также реквизитов доверенности (даты выдачи, номера).</w:t>
      </w:r>
    </w:p>
    <w:p w:rsidR="00D2537D" w:rsidRPr="00D474B2"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D474B2">
        <w:rPr>
          <w:rFonts w:ascii="Times New Roman" w:hAnsi="Times New Roman" w:cs="Times New Roman"/>
          <w:sz w:val="24"/>
          <w:szCs w:val="24"/>
        </w:rPr>
        <w:t xml:space="preserve">Зарегистрированное заявление о подготовке документации по планировке территории в течение 3 (трех) дней направляется в </w:t>
      </w:r>
      <w:r w:rsidR="00D474B2" w:rsidRPr="00D474B2">
        <w:rPr>
          <w:rFonts w:ascii="Times New Roman" w:hAnsi="Times New Roman" w:cs="Times New Roman"/>
          <w:sz w:val="24"/>
          <w:szCs w:val="24"/>
        </w:rPr>
        <w:t>О</w:t>
      </w:r>
      <w:r w:rsidRPr="00D474B2">
        <w:rPr>
          <w:rFonts w:ascii="Times New Roman" w:hAnsi="Times New Roman" w:cs="Times New Roman"/>
          <w:sz w:val="24"/>
          <w:szCs w:val="24"/>
        </w:rPr>
        <w:t>тдел архитектуры</w:t>
      </w:r>
      <w:r w:rsidR="00D474B2">
        <w:rPr>
          <w:rFonts w:ascii="Times New Roman" w:hAnsi="Times New Roman" w:cs="Times New Roman"/>
          <w:sz w:val="24"/>
          <w:szCs w:val="24"/>
        </w:rPr>
        <w:t xml:space="preserve">. </w:t>
      </w:r>
      <w:r w:rsidRPr="00D474B2">
        <w:rPr>
          <w:rFonts w:ascii="Times New Roman" w:hAnsi="Times New Roman" w:cs="Times New Roman"/>
          <w:sz w:val="24"/>
          <w:szCs w:val="24"/>
        </w:rPr>
        <w:t xml:space="preserve">По результатам рассмотрения заявления </w:t>
      </w:r>
      <w:r w:rsidR="000C6827" w:rsidRPr="00D474B2">
        <w:rPr>
          <w:rFonts w:ascii="Times New Roman" w:hAnsi="Times New Roman" w:cs="Times New Roman"/>
          <w:sz w:val="24"/>
          <w:szCs w:val="24"/>
        </w:rPr>
        <w:t>Отдел архитектуры</w:t>
      </w:r>
      <w:r w:rsidRPr="00D474B2">
        <w:rPr>
          <w:rFonts w:ascii="Times New Roman" w:hAnsi="Times New Roman" w:cs="Times New Roman"/>
          <w:sz w:val="24"/>
          <w:szCs w:val="24"/>
        </w:rPr>
        <w:t xml:space="preserve"> осуществляет:</w:t>
      </w:r>
    </w:p>
    <w:p w:rsidR="00D2537D" w:rsidRPr="009E4156" w:rsidRDefault="00D2537D" w:rsidP="006E745F">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подготовку проекта правового акта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 обязательным приложением к которому является задание на разработку документации по планировке территории;</w:t>
      </w:r>
    </w:p>
    <w:p w:rsidR="00D2537D" w:rsidRPr="009E4156" w:rsidRDefault="00D2537D" w:rsidP="006E745F">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передачу указанного проекта правового акта на согласование уполномоченными лицами и утверждение Главой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D2537D" w:rsidRPr="009E4156" w:rsidRDefault="00D2537D" w:rsidP="006E745F">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направление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rsidR="00D2537D" w:rsidRPr="009E4156" w:rsidRDefault="00D2537D" w:rsidP="006E74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Отказ в подготовке документации по планировке территории может быть обжалован в судебном порядке.</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Подготовка документации по планировке территории осуществляется на основании правового акта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В случае поступления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территории, </w:t>
      </w:r>
      <w:r w:rsidR="000C6827" w:rsidRPr="00D474B2">
        <w:rPr>
          <w:rFonts w:ascii="Times New Roman" w:hAnsi="Times New Roman" w:cs="Times New Roman"/>
          <w:sz w:val="24"/>
          <w:szCs w:val="24"/>
        </w:rPr>
        <w:t>Отдел архитектуры</w:t>
      </w:r>
      <w:r w:rsidRPr="009E4156">
        <w:rPr>
          <w:rFonts w:ascii="Times New Roman" w:hAnsi="Times New Roman" w:cs="Times New Roman"/>
          <w:sz w:val="24"/>
          <w:szCs w:val="24"/>
        </w:rPr>
        <w:t xml:space="preserve"> готовит проект правового акта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Правовой акт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 принимается Администрацией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 подлежит опубликованию в порядке, установленном для официального опубликования муниципальных правовых актов, в течение 3 (трех) дней со дня принятия такого правового акта и размещается на официальном сайте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сети Интернет.</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 Со дня опубликования правового акта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 физические или юридические лица вправе предоставить в Администрацию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или </w:t>
      </w:r>
      <w:r w:rsidR="000C6827" w:rsidRPr="00D474B2">
        <w:rPr>
          <w:rFonts w:ascii="Times New Roman" w:hAnsi="Times New Roman" w:cs="Times New Roman"/>
          <w:sz w:val="24"/>
          <w:szCs w:val="24"/>
        </w:rPr>
        <w:t>Отдел архитектуры</w:t>
      </w:r>
      <w:r w:rsidRPr="009E4156">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После процедуры утверждения правового акта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 в течение 3 (трех) дней заявитель </w:t>
      </w:r>
      <w:r w:rsidRPr="009E4156">
        <w:rPr>
          <w:rFonts w:ascii="Times New Roman" w:hAnsi="Times New Roman" w:cs="Times New Roman"/>
          <w:sz w:val="24"/>
          <w:szCs w:val="24"/>
        </w:rPr>
        <w:lastRenderedPageBreak/>
        <w:t xml:space="preserve">получает один экземпляр правового акта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 в общем отделе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Со дня издания правового акта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подготовке документации по планировке территории на всех заинтересованных лиц, имеющих намерение подготовить документацию по планировке соответствующей территории за свой счет, распространяется общий порядок, утвержденный настоящим Положением.</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Заинтересованные лица имеют право обратиться за получением задания на разработку документации по планировке территории в порядке, установленном настоящим Положением, а также обязаны проинформировать Администрацию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намерении проведения работ по разработке документации по планировке территории с целью направления им поступивших предложений о порядке, сроках подготовки и содержании документации по планировке территории.</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Администрация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лице </w:t>
      </w:r>
      <w:r w:rsidR="000C6827" w:rsidRPr="00D474B2">
        <w:rPr>
          <w:rFonts w:ascii="Times New Roman" w:hAnsi="Times New Roman" w:cs="Times New Roman"/>
          <w:sz w:val="24"/>
          <w:szCs w:val="24"/>
        </w:rPr>
        <w:t>Отдел</w:t>
      </w:r>
      <w:r w:rsidR="000C6827">
        <w:rPr>
          <w:rFonts w:ascii="Times New Roman" w:hAnsi="Times New Roman" w:cs="Times New Roman"/>
          <w:sz w:val="24"/>
          <w:szCs w:val="24"/>
        </w:rPr>
        <w:t>а</w:t>
      </w:r>
      <w:r w:rsidR="000C6827" w:rsidRPr="00D474B2">
        <w:rPr>
          <w:rFonts w:ascii="Times New Roman" w:hAnsi="Times New Roman" w:cs="Times New Roman"/>
          <w:sz w:val="24"/>
          <w:szCs w:val="24"/>
        </w:rPr>
        <w:t xml:space="preserve"> архитектуры</w:t>
      </w:r>
      <w:r w:rsidRPr="009E4156">
        <w:rPr>
          <w:rFonts w:ascii="Times New Roman" w:hAnsi="Times New Roman" w:cs="Times New Roman"/>
          <w:sz w:val="24"/>
          <w:szCs w:val="24"/>
        </w:rPr>
        <w:t xml:space="preserve"> обеспечивает подготовку документации по планировке территории на основании требований законодательства Российской Федерации, Схемы территориального планирования </w:t>
      </w:r>
      <w:r w:rsidR="009E4156" w:rsidRPr="009E4156">
        <w:rPr>
          <w:rFonts w:ascii="Times New Roman" w:hAnsi="Times New Roman" w:cs="Times New Roman"/>
          <w:sz w:val="24"/>
          <w:szCs w:val="24"/>
        </w:rPr>
        <w:t xml:space="preserve">Кусинского </w:t>
      </w:r>
      <w:r w:rsidR="000C6827">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Генеральн</w:t>
      </w:r>
      <w:r w:rsidR="008636F3">
        <w:rPr>
          <w:rFonts w:ascii="Times New Roman" w:hAnsi="Times New Roman" w:cs="Times New Roman"/>
          <w:sz w:val="24"/>
          <w:szCs w:val="24"/>
        </w:rPr>
        <w:t>ого</w:t>
      </w:r>
      <w:r w:rsidRPr="009E4156">
        <w:rPr>
          <w:rFonts w:ascii="Times New Roman" w:hAnsi="Times New Roman" w:cs="Times New Roman"/>
          <w:sz w:val="24"/>
          <w:szCs w:val="24"/>
        </w:rPr>
        <w:t xml:space="preserve"> план</w:t>
      </w:r>
      <w:r w:rsidR="008636F3">
        <w:rPr>
          <w:rFonts w:ascii="Times New Roman" w:hAnsi="Times New Roman" w:cs="Times New Roman"/>
          <w:sz w:val="24"/>
          <w:szCs w:val="24"/>
        </w:rPr>
        <w:t>а</w:t>
      </w:r>
      <w:r w:rsidRPr="009E4156">
        <w:rPr>
          <w:rFonts w:ascii="Times New Roman" w:hAnsi="Times New Roman" w:cs="Times New Roman"/>
          <w:sz w:val="24"/>
          <w:szCs w:val="24"/>
        </w:rPr>
        <w:t xml:space="preserve"> и</w:t>
      </w:r>
      <w:r w:rsidR="008636F3">
        <w:rPr>
          <w:rFonts w:ascii="Times New Roman" w:hAnsi="Times New Roman" w:cs="Times New Roman"/>
          <w:sz w:val="24"/>
          <w:szCs w:val="24"/>
        </w:rPr>
        <w:t xml:space="preserve"> </w:t>
      </w:r>
      <w:hyperlink r:id="rId12" w:history="1">
        <w:r w:rsidRPr="000C6827">
          <w:rPr>
            <w:rFonts w:ascii="Times New Roman" w:hAnsi="Times New Roman" w:cs="Times New Roman"/>
            <w:sz w:val="24"/>
            <w:szCs w:val="24"/>
          </w:rPr>
          <w:t>Правил</w:t>
        </w:r>
      </w:hyperlink>
      <w:r w:rsidRPr="000C6827">
        <w:rPr>
          <w:rFonts w:ascii="Times New Roman" w:hAnsi="Times New Roman" w:cs="Times New Roman"/>
          <w:sz w:val="24"/>
          <w:szCs w:val="24"/>
        </w:rPr>
        <w:t xml:space="preserve"> </w:t>
      </w:r>
      <w:r w:rsidRPr="009E4156">
        <w:rPr>
          <w:rFonts w:ascii="Times New Roman" w:hAnsi="Times New Roman" w:cs="Times New Roman"/>
          <w:sz w:val="24"/>
          <w:szCs w:val="24"/>
        </w:rPr>
        <w:t xml:space="preserve">землепользования и застройки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D2537D" w:rsidRPr="009E4156" w:rsidRDefault="006E745F" w:rsidP="007E1A89">
      <w:pPr>
        <w:pStyle w:val="a3"/>
        <w:numPr>
          <w:ilvl w:val="0"/>
          <w:numId w:val="72"/>
        </w:numPr>
        <w:spacing w:before="120" w:after="0" w:line="240" w:lineRule="auto"/>
        <w:contextualSpacing w:val="0"/>
        <w:jc w:val="both"/>
        <w:rPr>
          <w:rFonts w:ascii="Times New Roman" w:hAnsi="Times New Roman" w:cs="Times New Roman"/>
          <w:sz w:val="24"/>
          <w:szCs w:val="24"/>
        </w:rPr>
      </w:pPr>
      <w:bookmarkStart w:id="30" w:name="Par72"/>
      <w:bookmarkEnd w:id="30"/>
      <w:r w:rsidRPr="009E4156">
        <w:rPr>
          <w:rFonts w:ascii="Times New Roman" w:hAnsi="Times New Roman" w:cs="Times New Roman"/>
          <w:sz w:val="24"/>
          <w:szCs w:val="24"/>
        </w:rPr>
        <w:t xml:space="preserve">Задание </w:t>
      </w:r>
      <w:r w:rsidR="000C6827" w:rsidRPr="00D474B2">
        <w:rPr>
          <w:rFonts w:ascii="Times New Roman" w:hAnsi="Times New Roman" w:cs="Times New Roman"/>
          <w:sz w:val="24"/>
          <w:szCs w:val="24"/>
        </w:rPr>
        <w:t>Отдел</w:t>
      </w:r>
      <w:r w:rsidR="000C6827">
        <w:rPr>
          <w:rFonts w:ascii="Times New Roman" w:hAnsi="Times New Roman" w:cs="Times New Roman"/>
          <w:sz w:val="24"/>
          <w:szCs w:val="24"/>
        </w:rPr>
        <w:t>а</w:t>
      </w:r>
      <w:r w:rsidR="000C6827" w:rsidRPr="00D474B2">
        <w:rPr>
          <w:rFonts w:ascii="Times New Roman" w:hAnsi="Times New Roman" w:cs="Times New Roman"/>
          <w:sz w:val="24"/>
          <w:szCs w:val="24"/>
        </w:rPr>
        <w:t xml:space="preserve"> архитектуры</w:t>
      </w:r>
      <w:r w:rsidR="000C6827" w:rsidRPr="009E4156">
        <w:rPr>
          <w:rFonts w:ascii="Times New Roman" w:hAnsi="Times New Roman" w:cs="Times New Roman"/>
          <w:sz w:val="24"/>
          <w:szCs w:val="24"/>
        </w:rPr>
        <w:t xml:space="preserve"> </w:t>
      </w:r>
      <w:r w:rsidR="00D2537D" w:rsidRPr="009E4156">
        <w:rPr>
          <w:rFonts w:ascii="Times New Roman" w:hAnsi="Times New Roman" w:cs="Times New Roman"/>
          <w:sz w:val="24"/>
          <w:szCs w:val="24"/>
        </w:rPr>
        <w:t>на подготовку документации по планировке территории включает следующую информацию:</w:t>
      </w:r>
    </w:p>
    <w:p w:rsidR="00D2537D" w:rsidRPr="009E4156" w:rsidRDefault="00D2537D" w:rsidP="007E1A89">
      <w:pPr>
        <w:pStyle w:val="a3"/>
        <w:numPr>
          <w:ilvl w:val="0"/>
          <w:numId w:val="7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ситуационный план территории;</w:t>
      </w:r>
    </w:p>
    <w:p w:rsidR="00E95C98" w:rsidRPr="009E4156" w:rsidRDefault="00D2537D" w:rsidP="00E95C98">
      <w:pPr>
        <w:pStyle w:val="a3"/>
        <w:numPr>
          <w:ilvl w:val="0"/>
          <w:numId w:val="7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регламенты использования территории в соответствии с </w:t>
      </w:r>
      <w:hyperlink r:id="rId13" w:history="1">
        <w:r w:rsidRPr="009E4156">
          <w:rPr>
            <w:sz w:val="24"/>
            <w:szCs w:val="24"/>
          </w:rPr>
          <w:t>Правилами</w:t>
        </w:r>
      </w:hyperlink>
      <w:r w:rsidRPr="009E4156">
        <w:rPr>
          <w:rFonts w:ascii="Times New Roman" w:hAnsi="Times New Roman" w:cs="Times New Roman"/>
          <w:sz w:val="24"/>
          <w:szCs w:val="24"/>
        </w:rPr>
        <w:t xml:space="preserve"> землепользования и застройки </w:t>
      </w:r>
      <w:r w:rsidR="009E4156" w:rsidRPr="009E4156">
        <w:rPr>
          <w:rFonts w:ascii="Times New Roman" w:hAnsi="Times New Roman" w:cs="Times New Roman"/>
          <w:sz w:val="24"/>
          <w:szCs w:val="24"/>
        </w:rPr>
        <w:t>Кусинского городского поселения</w:t>
      </w:r>
      <w:r w:rsidR="00E95C98">
        <w:rPr>
          <w:rFonts w:ascii="Times New Roman" w:hAnsi="Times New Roman" w:cs="Times New Roman"/>
          <w:sz w:val="24"/>
          <w:szCs w:val="24"/>
        </w:rPr>
        <w:t xml:space="preserve"> и </w:t>
      </w:r>
      <w:hyperlink r:id="rId14" w:history="1">
        <w:r w:rsidR="00E95C98" w:rsidRPr="009E4156">
          <w:rPr>
            <w:sz w:val="24"/>
            <w:szCs w:val="24"/>
          </w:rPr>
          <w:t>Правилами</w:t>
        </w:r>
      </w:hyperlink>
      <w:r w:rsidR="00E95C98" w:rsidRPr="009E4156">
        <w:rPr>
          <w:rFonts w:ascii="Times New Roman" w:hAnsi="Times New Roman" w:cs="Times New Roman"/>
          <w:sz w:val="24"/>
          <w:szCs w:val="24"/>
        </w:rPr>
        <w:t xml:space="preserve"> землепользования и застройки </w:t>
      </w:r>
      <w:r w:rsidR="00E95C98">
        <w:rPr>
          <w:rFonts w:ascii="Times New Roman" w:hAnsi="Times New Roman" w:cs="Times New Roman"/>
          <w:sz w:val="24"/>
          <w:szCs w:val="24"/>
        </w:rPr>
        <w:t xml:space="preserve">г. </w:t>
      </w:r>
      <w:r w:rsidR="00E95C98" w:rsidRPr="009E4156">
        <w:rPr>
          <w:rFonts w:ascii="Times New Roman" w:hAnsi="Times New Roman" w:cs="Times New Roman"/>
          <w:sz w:val="24"/>
          <w:szCs w:val="24"/>
        </w:rPr>
        <w:t>Кус</w:t>
      </w:r>
      <w:r w:rsidR="00E95C98">
        <w:rPr>
          <w:rFonts w:ascii="Times New Roman" w:hAnsi="Times New Roman" w:cs="Times New Roman"/>
          <w:sz w:val="24"/>
          <w:szCs w:val="24"/>
        </w:rPr>
        <w:t>а;</w:t>
      </w:r>
    </w:p>
    <w:p w:rsidR="00D2537D" w:rsidRPr="009E4156" w:rsidRDefault="00D2537D" w:rsidP="007E1A89">
      <w:pPr>
        <w:pStyle w:val="a3"/>
        <w:numPr>
          <w:ilvl w:val="0"/>
          <w:numId w:val="7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требования по обеспечению уровня автомобилизации, соответствия нормам жилищной обеспеченности, нормам обеспеченности в детских дошкольных и школьных учреждениях, принятым в городе Куса;</w:t>
      </w:r>
    </w:p>
    <w:p w:rsidR="00D2537D" w:rsidRPr="009E4156" w:rsidRDefault="00D2537D" w:rsidP="007E1A89">
      <w:pPr>
        <w:pStyle w:val="a3"/>
        <w:numPr>
          <w:ilvl w:val="0"/>
          <w:numId w:val="7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иные требования, которые могут быть установлены в соответствии с действующим законодательством Российской Федерации.</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Ответственным за предоставление и достоверность исходной информации для разработки документации по планировке территории является </w:t>
      </w:r>
      <w:r w:rsidR="000C6827" w:rsidRPr="00D474B2">
        <w:rPr>
          <w:rFonts w:ascii="Times New Roman" w:hAnsi="Times New Roman" w:cs="Times New Roman"/>
          <w:sz w:val="24"/>
          <w:szCs w:val="24"/>
        </w:rPr>
        <w:t>Отдел архитектуры</w:t>
      </w:r>
      <w:r w:rsidRPr="009E4156">
        <w:rPr>
          <w:rFonts w:ascii="Times New Roman" w:hAnsi="Times New Roman" w:cs="Times New Roman"/>
          <w:sz w:val="24"/>
          <w:szCs w:val="24"/>
        </w:rPr>
        <w:t>.</w:t>
      </w:r>
    </w:p>
    <w:p w:rsidR="00D2537D" w:rsidRPr="009E4156" w:rsidRDefault="00D2537D" w:rsidP="007E1A89">
      <w:pPr>
        <w:pStyle w:val="a3"/>
        <w:numPr>
          <w:ilvl w:val="0"/>
          <w:numId w:val="72"/>
        </w:numPr>
        <w:spacing w:before="120" w:after="0" w:line="240" w:lineRule="auto"/>
        <w:contextualSpacing w:val="0"/>
        <w:jc w:val="both"/>
        <w:rPr>
          <w:rFonts w:ascii="Times New Roman" w:hAnsi="Times New Roman" w:cs="Times New Roman"/>
          <w:sz w:val="24"/>
          <w:szCs w:val="24"/>
        </w:rPr>
      </w:pPr>
      <w:bookmarkStart w:id="31" w:name="Par78"/>
      <w:bookmarkEnd w:id="31"/>
      <w:r w:rsidRPr="009E4156">
        <w:rPr>
          <w:rFonts w:ascii="Times New Roman" w:hAnsi="Times New Roman" w:cs="Times New Roman"/>
          <w:sz w:val="24"/>
          <w:szCs w:val="24"/>
        </w:rPr>
        <w:t xml:space="preserve">Подготовка документации по планировке территории осуществляется на основании документов территориального планирования, </w:t>
      </w:r>
      <w:hyperlink r:id="rId15" w:history="1">
        <w:r w:rsidRPr="000C6827">
          <w:rPr>
            <w:rFonts w:ascii="Times New Roman" w:hAnsi="Times New Roman" w:cs="Times New Roman"/>
            <w:sz w:val="24"/>
            <w:szCs w:val="24"/>
          </w:rPr>
          <w:t>Правил</w:t>
        </w:r>
      </w:hyperlink>
      <w:r w:rsidRPr="009E4156">
        <w:rPr>
          <w:rFonts w:ascii="Times New Roman" w:hAnsi="Times New Roman" w:cs="Times New Roman"/>
          <w:sz w:val="24"/>
          <w:szCs w:val="24"/>
        </w:rPr>
        <w:t xml:space="preserve"> землепользования и застройки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615D6" w:rsidRPr="009E4156" w:rsidRDefault="000615D6" w:rsidP="00D2537D">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2" w:name="_Toc59717205"/>
      <w:r w:rsidRPr="009E4156">
        <w:rPr>
          <w:rFonts w:ascii="Times New Roman" w:hAnsi="Times New Roman" w:cs="Times New Roman"/>
          <w:b/>
          <w:sz w:val="24"/>
          <w:szCs w:val="24"/>
        </w:rPr>
        <w:t>Особенности подготовки градостроительных планов земельных участков</w:t>
      </w:r>
      <w:bookmarkEnd w:id="29"/>
      <w:bookmarkEnd w:id="32"/>
    </w:p>
    <w:p w:rsidR="00873405"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873405"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Градостроительный план земельного участка заполняется по форме, утвержденной уполномоченным Правительством Российской Федерации федеральным органом исполнительной власти, и утверждается </w:t>
      </w:r>
      <w:r w:rsidR="005B0840">
        <w:rPr>
          <w:rFonts w:ascii="Times New Roman" w:hAnsi="Times New Roman" w:cs="Times New Roman"/>
          <w:sz w:val="24"/>
          <w:szCs w:val="24"/>
        </w:rPr>
        <w:t>Главным архитектором Кусинского муниципального района</w:t>
      </w:r>
      <w:r w:rsidRPr="009E4156">
        <w:rPr>
          <w:rFonts w:ascii="Times New Roman" w:hAnsi="Times New Roman" w:cs="Times New Roman"/>
          <w:sz w:val="24"/>
          <w:szCs w:val="24"/>
        </w:rPr>
        <w:t>.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и настоящие Правила.</w:t>
      </w:r>
    </w:p>
    <w:p w:rsidR="00873405"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lastRenderedPageBreak/>
        <w:t>Подготовка градостроительных планов земельных участков осуществляется уполномоченным органом в соответствии с регламентом, утвержденным органом местного самоуправления.</w:t>
      </w:r>
    </w:p>
    <w:p w:rsidR="00873405"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градостроительном плане земельного участка указываются:</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границы земельного участка;</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границы зон действия публичных сервитутов;</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 объектах культурного наследия;</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технические условия);</w:t>
      </w:r>
    </w:p>
    <w:p w:rsidR="00873405" w:rsidRPr="009E4156" w:rsidRDefault="00873405"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границы зоны планируемого размещения объектов капитального строительства для государственных или муниципальных нужд.</w:t>
      </w:r>
    </w:p>
    <w:p w:rsidR="00873405"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73405"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Срок действия градостроительных планов земельных участков устанавливается Градостроительным</w:t>
      </w:r>
      <w:r w:rsidR="00D2537D" w:rsidRPr="009E4156">
        <w:rPr>
          <w:rFonts w:ascii="Times New Roman" w:hAnsi="Times New Roman" w:cs="Times New Roman"/>
          <w:sz w:val="24"/>
          <w:szCs w:val="24"/>
        </w:rPr>
        <w:t xml:space="preserve"> кодексом Российской Федерации.</w:t>
      </w:r>
    </w:p>
    <w:p w:rsidR="003E3A09" w:rsidRPr="009E4156" w:rsidRDefault="00873405" w:rsidP="00FF303F">
      <w:pPr>
        <w:pStyle w:val="a3"/>
        <w:numPr>
          <w:ilvl w:val="0"/>
          <w:numId w:val="1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Градостроительный план земельного участка не дает право на начало строительства, реконструкции объекта без соответствующего разрешения, получаемого в установленном порядке.</w:t>
      </w:r>
    </w:p>
    <w:p w:rsidR="003A0B0B" w:rsidRPr="009E4156" w:rsidRDefault="000615D6"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33" w:name="_Toc490634199"/>
      <w:bookmarkStart w:id="34" w:name="_Toc59717206"/>
      <w:r w:rsidRPr="009E4156">
        <w:rPr>
          <w:rFonts w:ascii="Times New Roman" w:hAnsi="Times New Roman" w:cs="Times New Roman"/>
          <w:b/>
          <w:sz w:val="24"/>
          <w:szCs w:val="24"/>
        </w:rPr>
        <w:t>Проведение публичных слушаний по вопросам землепользования и застройки</w:t>
      </w:r>
      <w:bookmarkEnd w:id="33"/>
      <w:bookmarkEnd w:id="34"/>
    </w:p>
    <w:p w:rsidR="000615D6" w:rsidRPr="009E4156" w:rsidRDefault="000615D6"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35" w:name="_Toc490634200"/>
      <w:bookmarkStart w:id="36" w:name="_Toc59717207"/>
      <w:r w:rsidRPr="009E4156">
        <w:rPr>
          <w:rFonts w:ascii="Times New Roman" w:hAnsi="Times New Roman" w:cs="Times New Roman"/>
          <w:b/>
          <w:sz w:val="24"/>
          <w:szCs w:val="24"/>
        </w:rPr>
        <w:t>Общие положения о проведении публичных слушаний по вопросам землепользования и застройки</w:t>
      </w:r>
      <w:bookmarkEnd w:id="35"/>
      <w:bookmarkEnd w:id="36"/>
    </w:p>
    <w:p w:rsidR="00F53DAA" w:rsidRPr="009E4156" w:rsidRDefault="00F53DAA" w:rsidP="007E1A89">
      <w:pPr>
        <w:pStyle w:val="a3"/>
        <w:numPr>
          <w:ilvl w:val="0"/>
          <w:numId w:val="19"/>
        </w:numPr>
        <w:spacing w:before="120"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Общественные обсуждения или публичные слушания по вопросам</w:t>
      </w:r>
      <w:r w:rsidR="00FD0861">
        <w:rPr>
          <w:rFonts w:ascii="Times New Roman" w:hAnsi="Times New Roman" w:cs="Times New Roman"/>
          <w:sz w:val="24"/>
          <w:szCs w:val="24"/>
        </w:rPr>
        <w:t xml:space="preserve"> </w:t>
      </w:r>
      <w:r w:rsidR="00FD0861" w:rsidRPr="00FD0861">
        <w:rPr>
          <w:rFonts w:ascii="Times New Roman" w:hAnsi="Times New Roman" w:cs="Times New Roman"/>
          <w:sz w:val="24"/>
          <w:szCs w:val="24"/>
        </w:rPr>
        <w:t>землепользования и застройки</w:t>
      </w:r>
      <w:r w:rsidRPr="009E4156">
        <w:rPr>
          <w:rFonts w:ascii="Times New Roman" w:hAnsi="Times New Roman" w:cs="Times New Roman"/>
          <w:sz w:val="24"/>
          <w:szCs w:val="24"/>
        </w:rPr>
        <w:t xml:space="preserve">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53DAA" w:rsidRPr="009E4156" w:rsidRDefault="00F53DAA" w:rsidP="007E1A89">
      <w:pPr>
        <w:pStyle w:val="a3"/>
        <w:numPr>
          <w:ilvl w:val="0"/>
          <w:numId w:val="19"/>
        </w:numPr>
        <w:spacing w:before="120"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Предметом обсуждения на общественных обсуждениях или публичных слушаниях, проводимых в соответствии с настоящим Положением, являются:</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проект Генеральн</w:t>
      </w:r>
      <w:r w:rsidR="00484452">
        <w:rPr>
          <w:rFonts w:ascii="Times New Roman" w:hAnsi="Times New Roman" w:cs="Times New Roman"/>
          <w:sz w:val="24"/>
          <w:szCs w:val="24"/>
        </w:rPr>
        <w:t>ого</w:t>
      </w:r>
      <w:r w:rsidRPr="009E4156">
        <w:rPr>
          <w:rFonts w:ascii="Times New Roman" w:hAnsi="Times New Roman" w:cs="Times New Roman"/>
          <w:sz w:val="24"/>
          <w:szCs w:val="24"/>
        </w:rPr>
        <w:t xml:space="preserve"> план</w:t>
      </w:r>
      <w:r w:rsidR="00484452">
        <w:rPr>
          <w:rFonts w:ascii="Times New Roman" w:hAnsi="Times New Roman" w:cs="Times New Roman"/>
          <w:sz w:val="24"/>
          <w:szCs w:val="24"/>
        </w:rPr>
        <w:t>а</w:t>
      </w:r>
      <w:r w:rsidRPr="009E4156">
        <w:rPr>
          <w:rFonts w:ascii="Times New Roman" w:hAnsi="Times New Roman" w:cs="Times New Roman"/>
          <w:sz w:val="24"/>
          <w:szCs w:val="24"/>
        </w:rPr>
        <w:t xml:space="preserve"> поселени</w:t>
      </w:r>
      <w:r w:rsidR="00484452">
        <w:rPr>
          <w:rFonts w:ascii="Times New Roman" w:hAnsi="Times New Roman" w:cs="Times New Roman"/>
          <w:sz w:val="24"/>
          <w:szCs w:val="24"/>
        </w:rPr>
        <w:t>я</w:t>
      </w:r>
      <w:r w:rsidRPr="009E4156">
        <w:rPr>
          <w:rFonts w:ascii="Times New Roman" w:hAnsi="Times New Roman" w:cs="Times New Roman"/>
          <w:sz w:val="24"/>
          <w:szCs w:val="24"/>
        </w:rPr>
        <w:t xml:space="preserve"> и населенных пунктов в составе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а также внесение в них изменений (за исключением случаев, предусмотренных частью 18 статьи 24 </w:t>
      </w:r>
      <w:proofErr w:type="spellStart"/>
      <w:r w:rsidRPr="009E4156">
        <w:rPr>
          <w:rFonts w:ascii="Times New Roman" w:hAnsi="Times New Roman" w:cs="Times New Roman"/>
          <w:sz w:val="24"/>
          <w:szCs w:val="24"/>
        </w:rPr>
        <w:t>ГрК</w:t>
      </w:r>
      <w:proofErr w:type="spellEnd"/>
      <w:r w:rsidRPr="009E4156">
        <w:rPr>
          <w:rFonts w:ascii="Times New Roman" w:hAnsi="Times New Roman" w:cs="Times New Roman"/>
          <w:sz w:val="24"/>
          <w:szCs w:val="24"/>
        </w:rPr>
        <w:t xml:space="preserve"> РФ);</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проект Правил землепользования и застройки </w:t>
      </w:r>
      <w:proofErr w:type="spellStart"/>
      <w:r w:rsidR="004E7746">
        <w:rPr>
          <w:rFonts w:ascii="Times New Roman" w:hAnsi="Times New Roman" w:cs="Times New Roman"/>
          <w:sz w:val="24"/>
          <w:szCs w:val="24"/>
        </w:rPr>
        <w:t>г.</w:t>
      </w:r>
      <w:r w:rsidR="00484452">
        <w:rPr>
          <w:rFonts w:ascii="Times New Roman" w:hAnsi="Times New Roman" w:cs="Times New Roman"/>
          <w:sz w:val="24"/>
          <w:szCs w:val="24"/>
        </w:rPr>
        <w:t>Кус</w:t>
      </w:r>
      <w:r w:rsidR="004E7746">
        <w:rPr>
          <w:rFonts w:ascii="Times New Roman" w:hAnsi="Times New Roman" w:cs="Times New Roman"/>
          <w:sz w:val="24"/>
          <w:szCs w:val="24"/>
        </w:rPr>
        <w:t>а</w:t>
      </w:r>
      <w:proofErr w:type="spellEnd"/>
      <w:r w:rsidRPr="009E4156">
        <w:rPr>
          <w:rFonts w:ascii="Times New Roman" w:hAnsi="Times New Roman" w:cs="Times New Roman"/>
          <w:sz w:val="24"/>
          <w:szCs w:val="24"/>
        </w:rPr>
        <w:t xml:space="preserve">, а также внесение в них изменений (за исключением случая, предусмотренного частью 3.3 статьи 33 </w:t>
      </w:r>
      <w:proofErr w:type="spellStart"/>
      <w:r w:rsidRPr="009E4156">
        <w:rPr>
          <w:rFonts w:ascii="Times New Roman" w:hAnsi="Times New Roman" w:cs="Times New Roman"/>
          <w:sz w:val="24"/>
          <w:szCs w:val="24"/>
        </w:rPr>
        <w:t>ГрК</w:t>
      </w:r>
      <w:proofErr w:type="spellEnd"/>
      <w:r w:rsidRPr="009E4156">
        <w:rPr>
          <w:rFonts w:ascii="Times New Roman" w:hAnsi="Times New Roman" w:cs="Times New Roman"/>
          <w:sz w:val="24"/>
          <w:szCs w:val="24"/>
        </w:rPr>
        <w:t xml:space="preserve"> РФ);</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 xml:space="preserve">проекты планировки территории и проекты межевания территории </w:t>
      </w:r>
      <w:r w:rsidR="00D37E41">
        <w:rPr>
          <w:rFonts w:ascii="Times New Roman" w:hAnsi="Times New Roman" w:cs="Times New Roman"/>
          <w:sz w:val="24"/>
          <w:szCs w:val="24"/>
        </w:rPr>
        <w:t xml:space="preserve">г. </w:t>
      </w:r>
      <w:r w:rsidR="00CE4347">
        <w:rPr>
          <w:rFonts w:ascii="Times New Roman" w:hAnsi="Times New Roman" w:cs="Times New Roman"/>
          <w:sz w:val="24"/>
          <w:szCs w:val="24"/>
        </w:rPr>
        <w:t>Кус</w:t>
      </w:r>
      <w:r w:rsidR="00D37E41">
        <w:rPr>
          <w:rFonts w:ascii="Times New Roman" w:hAnsi="Times New Roman" w:cs="Times New Roman"/>
          <w:sz w:val="24"/>
          <w:szCs w:val="24"/>
        </w:rPr>
        <w:t>а</w:t>
      </w:r>
      <w:r w:rsidRPr="009E4156">
        <w:rPr>
          <w:rFonts w:ascii="Times New Roman" w:hAnsi="Times New Roman" w:cs="Times New Roman"/>
          <w:sz w:val="24"/>
          <w:szCs w:val="24"/>
        </w:rPr>
        <w:t>, а также внесение в них изменений (за исключением случаев, предусмотренных пунктом 12 статьи 43, пунктом 5.1 статьи 46, пунктом 10 статьи 46</w:t>
      </w:r>
      <w:r w:rsidR="00CE4347">
        <w:rPr>
          <w:rFonts w:ascii="Times New Roman" w:hAnsi="Times New Roman" w:cs="Times New Roman"/>
          <w:sz w:val="24"/>
          <w:szCs w:val="24"/>
        </w:rPr>
        <w:t xml:space="preserve">, пунктом 10 статьи 46.9 </w:t>
      </w:r>
      <w:proofErr w:type="spellStart"/>
      <w:r w:rsidR="00CE4347">
        <w:rPr>
          <w:rFonts w:ascii="Times New Roman" w:hAnsi="Times New Roman" w:cs="Times New Roman"/>
          <w:sz w:val="24"/>
          <w:szCs w:val="24"/>
        </w:rPr>
        <w:t>ГрКРФ</w:t>
      </w:r>
      <w:proofErr w:type="spellEnd"/>
      <w:r w:rsidRPr="009E4156">
        <w:rPr>
          <w:rFonts w:ascii="Times New Roman" w:hAnsi="Times New Roman" w:cs="Times New Roman"/>
          <w:sz w:val="24"/>
          <w:szCs w:val="24"/>
        </w:rPr>
        <w:t>);</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3DAA" w:rsidRPr="009E4156" w:rsidRDefault="00F53DAA" w:rsidP="007E1A89">
      <w:pPr>
        <w:pStyle w:val="a3"/>
        <w:numPr>
          <w:ilvl w:val="0"/>
          <w:numId w:val="19"/>
        </w:numPr>
        <w:spacing w:before="120"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Органом, уполномоченным на организацию и проведение общественных обсуждений или публичных слушаний по п.2,3,4,5 является Комиссия по подготовке проекта Правил землепользования и застройки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(далее - Комиссия, уполномоченный орган). </w:t>
      </w:r>
    </w:p>
    <w:p w:rsidR="003E3A09" w:rsidRPr="009E4156" w:rsidRDefault="00F53DAA" w:rsidP="007E1A89">
      <w:pPr>
        <w:pStyle w:val="a3"/>
        <w:numPr>
          <w:ilvl w:val="0"/>
          <w:numId w:val="1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Органом, уполномоченным на организацию и проведение общественных обсуждений или публичных слушаний по п.1 является администрация поселения (далее - уполномоченный орган).</w:t>
      </w:r>
    </w:p>
    <w:p w:rsidR="00F53DAA" w:rsidRPr="009E4156" w:rsidRDefault="00F53DAA" w:rsidP="00F53DAA">
      <w:pPr>
        <w:pStyle w:val="a3"/>
        <w:keepNext/>
        <w:numPr>
          <w:ilvl w:val="0"/>
          <w:numId w:val="3"/>
        </w:numPr>
        <w:spacing w:before="240" w:after="120" w:line="240" w:lineRule="auto"/>
        <w:contextualSpacing w:val="0"/>
        <w:jc w:val="center"/>
        <w:outlineLvl w:val="1"/>
        <w:rPr>
          <w:rFonts w:ascii="Times New Roman" w:hAnsi="Times New Roman" w:cs="Times New Roman"/>
          <w:b/>
          <w:sz w:val="28"/>
          <w:szCs w:val="28"/>
        </w:rPr>
      </w:pPr>
      <w:bookmarkStart w:id="37" w:name="_Toc59717208"/>
      <w:bookmarkStart w:id="38" w:name="_Toc490634205"/>
      <w:r w:rsidRPr="009E4156">
        <w:rPr>
          <w:rFonts w:ascii="Times New Roman" w:hAnsi="Times New Roman" w:cs="Times New Roman"/>
          <w:b/>
          <w:sz w:val="24"/>
          <w:szCs w:val="24"/>
        </w:rPr>
        <w:t>Порядок проведения общественных обсуждений или публичных слушаний</w:t>
      </w:r>
      <w:bookmarkEnd w:id="37"/>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39" w:name="sub_1006"/>
      <w:r w:rsidRPr="009E4156">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40" w:name="sub_1007"/>
      <w:bookmarkEnd w:id="39"/>
      <w:r w:rsidRPr="009E4156">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на окружающую среду в результате реализации данных проектов.</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41" w:name="sub_1008"/>
      <w:bookmarkEnd w:id="40"/>
      <w:r w:rsidRPr="009E4156">
        <w:rPr>
          <w:rFonts w:ascii="Times New Roman" w:hAnsi="Times New Roman" w:cs="Times New Roman"/>
          <w:sz w:val="24"/>
          <w:szCs w:val="24"/>
        </w:rPr>
        <w:t xml:space="preserve">Проекты, подлежащие рассмотрению на общественных обсуждениях или публичных слушаниях, размещаются на официальном сайте муниципального образования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сети "Интернет": </w:t>
      </w:r>
      <w:r w:rsidR="00CE4347" w:rsidRPr="009E4156">
        <w:rPr>
          <w:rFonts w:ascii="Times New Roman" w:hAnsi="Times New Roman" w:cs="Times New Roman"/>
          <w:sz w:val="24"/>
          <w:szCs w:val="24"/>
        </w:rPr>
        <w:t>http://www.</w:t>
      </w:r>
      <w:proofErr w:type="spellStart"/>
      <w:r w:rsidR="00CE4347">
        <w:rPr>
          <w:rFonts w:ascii="Times New Roman" w:hAnsi="Times New Roman" w:cs="Times New Roman"/>
          <w:sz w:val="24"/>
          <w:szCs w:val="24"/>
          <w:lang w:val="en-US"/>
        </w:rPr>
        <w:t>gorod</w:t>
      </w:r>
      <w:proofErr w:type="spellEnd"/>
      <w:r w:rsidR="00CE4347" w:rsidRPr="009E4156">
        <w:rPr>
          <w:rFonts w:ascii="Times New Roman" w:hAnsi="Times New Roman" w:cs="Times New Roman"/>
          <w:sz w:val="24"/>
          <w:szCs w:val="24"/>
        </w:rPr>
        <w:t>kusa.ru/</w:t>
      </w:r>
      <w:r w:rsidRPr="009E4156">
        <w:rPr>
          <w:rFonts w:ascii="Times New Roman" w:hAnsi="Times New Roman" w:cs="Times New Roman"/>
          <w:sz w:val="24"/>
          <w:szCs w:val="24"/>
        </w:rPr>
        <w:t>(далее - официальный сайт).</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42" w:name="sub_1009"/>
      <w:bookmarkEnd w:id="41"/>
      <w:r w:rsidRPr="009E4156">
        <w:rPr>
          <w:rFonts w:ascii="Times New Roman" w:hAnsi="Times New Roman" w:cs="Times New Roman"/>
          <w:sz w:val="24"/>
          <w:szCs w:val="24"/>
        </w:rPr>
        <w:lastRenderedPageBreak/>
        <w:t xml:space="preserve">Решение о назначении общественных обсуждений или публичных слушаний по проекту Генерального плана </w:t>
      </w:r>
      <w:r w:rsidR="00511D66">
        <w:rPr>
          <w:rFonts w:ascii="Times New Roman" w:hAnsi="Times New Roman" w:cs="Times New Roman"/>
          <w:sz w:val="24"/>
          <w:szCs w:val="24"/>
        </w:rPr>
        <w:t xml:space="preserve">г. </w:t>
      </w:r>
      <w:r w:rsidR="00CB1817">
        <w:rPr>
          <w:rFonts w:ascii="Times New Roman" w:hAnsi="Times New Roman" w:cs="Times New Roman"/>
          <w:sz w:val="24"/>
          <w:szCs w:val="24"/>
        </w:rPr>
        <w:t>Кус</w:t>
      </w:r>
      <w:r w:rsidR="00511D66">
        <w:rPr>
          <w:rFonts w:ascii="Times New Roman" w:hAnsi="Times New Roman" w:cs="Times New Roman"/>
          <w:sz w:val="24"/>
          <w:szCs w:val="24"/>
        </w:rPr>
        <w:t xml:space="preserve">а </w:t>
      </w:r>
      <w:r w:rsidRPr="009E4156">
        <w:rPr>
          <w:rFonts w:ascii="Times New Roman" w:hAnsi="Times New Roman" w:cs="Times New Roman"/>
          <w:sz w:val="24"/>
          <w:szCs w:val="24"/>
        </w:rPr>
        <w:t xml:space="preserve">и о внесении в </w:t>
      </w:r>
      <w:r w:rsidR="00511D66">
        <w:rPr>
          <w:rFonts w:ascii="Times New Roman" w:hAnsi="Times New Roman" w:cs="Times New Roman"/>
          <w:sz w:val="24"/>
          <w:szCs w:val="24"/>
        </w:rPr>
        <w:t>него</w:t>
      </w:r>
      <w:r w:rsidRPr="009E4156">
        <w:rPr>
          <w:rFonts w:ascii="Times New Roman" w:hAnsi="Times New Roman" w:cs="Times New Roman"/>
          <w:sz w:val="24"/>
          <w:szCs w:val="24"/>
        </w:rPr>
        <w:t xml:space="preserve"> изменений, по проекту </w:t>
      </w:r>
      <w:hyperlink r:id="rId16" w:history="1">
        <w:r w:rsidRPr="009E4156">
          <w:rPr>
            <w:rFonts w:ascii="Times New Roman" w:hAnsi="Times New Roman" w:cs="Times New Roman"/>
            <w:bCs/>
            <w:sz w:val="24"/>
            <w:szCs w:val="24"/>
          </w:rPr>
          <w:t>Правил</w:t>
        </w:r>
      </w:hyperlink>
      <w:r w:rsidRPr="009E4156">
        <w:rPr>
          <w:rFonts w:ascii="Times New Roman" w:hAnsi="Times New Roman" w:cs="Times New Roman"/>
          <w:sz w:val="24"/>
          <w:szCs w:val="24"/>
        </w:rPr>
        <w:t xml:space="preserve"> землепользования и застройки </w:t>
      </w:r>
      <w:r w:rsidR="00511D66">
        <w:rPr>
          <w:rFonts w:ascii="Times New Roman" w:hAnsi="Times New Roman" w:cs="Times New Roman"/>
          <w:sz w:val="24"/>
          <w:szCs w:val="24"/>
        </w:rPr>
        <w:t xml:space="preserve">г. </w:t>
      </w:r>
      <w:r w:rsidR="00CB1817">
        <w:rPr>
          <w:rFonts w:ascii="Times New Roman" w:hAnsi="Times New Roman" w:cs="Times New Roman"/>
          <w:sz w:val="24"/>
          <w:szCs w:val="24"/>
        </w:rPr>
        <w:t>Кус</w:t>
      </w:r>
      <w:r w:rsidR="00511D66">
        <w:rPr>
          <w:rFonts w:ascii="Times New Roman" w:hAnsi="Times New Roman" w:cs="Times New Roman"/>
          <w:sz w:val="24"/>
          <w:szCs w:val="24"/>
        </w:rPr>
        <w:t xml:space="preserve">а </w:t>
      </w:r>
      <w:r w:rsidRPr="009E4156">
        <w:rPr>
          <w:rFonts w:ascii="Times New Roman" w:hAnsi="Times New Roman" w:cs="Times New Roman"/>
          <w:sz w:val="24"/>
          <w:szCs w:val="24"/>
        </w:rPr>
        <w:t xml:space="preserve">и о внесении в них изменений, по проекту планировки территории и проекту межевания территории </w:t>
      </w:r>
      <w:proofErr w:type="spellStart"/>
      <w:r w:rsidR="00511D66">
        <w:rPr>
          <w:rFonts w:ascii="Times New Roman" w:hAnsi="Times New Roman" w:cs="Times New Roman"/>
          <w:sz w:val="24"/>
          <w:szCs w:val="24"/>
        </w:rPr>
        <w:t>г.</w:t>
      </w:r>
      <w:r w:rsidR="00CB1817">
        <w:rPr>
          <w:rFonts w:ascii="Times New Roman" w:hAnsi="Times New Roman" w:cs="Times New Roman"/>
          <w:sz w:val="24"/>
          <w:szCs w:val="24"/>
        </w:rPr>
        <w:t>Кус</w:t>
      </w:r>
      <w:r w:rsidR="00511D66">
        <w:rPr>
          <w:rFonts w:ascii="Times New Roman" w:hAnsi="Times New Roman" w:cs="Times New Roman"/>
          <w:sz w:val="24"/>
          <w:szCs w:val="24"/>
        </w:rPr>
        <w:t>а</w:t>
      </w:r>
      <w:proofErr w:type="spellEnd"/>
      <w:r w:rsidR="00511D66">
        <w:rPr>
          <w:rFonts w:ascii="Times New Roman" w:hAnsi="Times New Roman" w:cs="Times New Roman"/>
          <w:sz w:val="24"/>
          <w:szCs w:val="24"/>
        </w:rPr>
        <w:t xml:space="preserve"> </w:t>
      </w:r>
      <w:r w:rsidRPr="009E4156">
        <w:rPr>
          <w:rFonts w:ascii="Times New Roman" w:hAnsi="Times New Roman" w:cs="Times New Roman"/>
          <w:sz w:val="24"/>
          <w:szCs w:val="24"/>
        </w:rPr>
        <w:t xml:space="preserve">и о внесении в них изменений,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форме постановления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43" w:name="sub_1010"/>
      <w:bookmarkEnd w:id="42"/>
      <w:r w:rsidRPr="009E4156">
        <w:rPr>
          <w:rFonts w:ascii="Times New Roman" w:hAnsi="Times New Roman" w:cs="Times New Roman"/>
          <w:sz w:val="24"/>
          <w:szCs w:val="24"/>
        </w:rPr>
        <w:t xml:space="preserve">Решение о назначении общественных обсуждений или публичных слушаний содержит </w:t>
      </w:r>
      <w:proofErr w:type="gramStart"/>
      <w:r w:rsidRPr="009E4156">
        <w:rPr>
          <w:rFonts w:ascii="Times New Roman" w:hAnsi="Times New Roman" w:cs="Times New Roman"/>
          <w:sz w:val="24"/>
          <w:szCs w:val="24"/>
        </w:rPr>
        <w:t>информацию</w:t>
      </w:r>
      <w:r w:rsidR="00CB1817">
        <w:rPr>
          <w:rFonts w:ascii="Times New Roman" w:hAnsi="Times New Roman" w:cs="Times New Roman"/>
          <w:sz w:val="24"/>
          <w:szCs w:val="24"/>
        </w:rPr>
        <w:t>(</w:t>
      </w:r>
      <w:proofErr w:type="gramEnd"/>
      <w:r w:rsidR="00CB1817" w:rsidRPr="00CB1817">
        <w:rPr>
          <w:rFonts w:ascii="Times New Roman" w:hAnsi="Times New Roman" w:cs="Times New Roman"/>
          <w:sz w:val="24"/>
          <w:szCs w:val="24"/>
        </w:rPr>
        <w:t xml:space="preserve">ч.6 ст.5.1. </w:t>
      </w:r>
      <w:proofErr w:type="spellStart"/>
      <w:r w:rsidR="00CB1817" w:rsidRPr="00CB1817">
        <w:rPr>
          <w:rFonts w:ascii="Times New Roman" w:hAnsi="Times New Roman" w:cs="Times New Roman"/>
          <w:sz w:val="24"/>
          <w:szCs w:val="24"/>
        </w:rPr>
        <w:t>ГрК</w:t>
      </w:r>
      <w:proofErr w:type="spellEnd"/>
      <w:r w:rsidR="00CB1817" w:rsidRPr="00CB1817">
        <w:rPr>
          <w:rFonts w:ascii="Times New Roman" w:hAnsi="Times New Roman" w:cs="Times New Roman"/>
          <w:sz w:val="24"/>
          <w:szCs w:val="24"/>
        </w:rPr>
        <w:t xml:space="preserve"> РФ):</w:t>
      </w:r>
    </w:p>
    <w:bookmarkEnd w:id="43"/>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 проекте, подлежащем рассмотрению на общественных обсуждениях или публичных слушаниях;</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 порядке и сроках проведения общественных обсуждений или публичных слушаний по проекту, подлежащему рассмотрению на публичных слушаниях;</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об органе, уполномоченном на организацию и проведение общественных обсуждений или публичных слушаний;</w:t>
      </w:r>
    </w:p>
    <w:p w:rsidR="00F53DAA" w:rsidRPr="009E4156" w:rsidRDefault="00F53DAA" w:rsidP="00F53DAA">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 дате, времени и месте проведения собрания участников общественных обсуждений или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Решение о назначении общественных обсуждений или публичных слушаний не позднее пяти рабочих дней </w:t>
      </w:r>
      <w:r w:rsidR="00CB1817" w:rsidRPr="00CB1817">
        <w:rPr>
          <w:rFonts w:ascii="Times New Roman" w:hAnsi="Times New Roman" w:cs="Times New Roman"/>
          <w:sz w:val="24"/>
          <w:szCs w:val="24"/>
        </w:rPr>
        <w:t xml:space="preserve">(п.1 ч.8 ст. 5.1. </w:t>
      </w:r>
      <w:proofErr w:type="spellStart"/>
      <w:r w:rsidR="00CB1817" w:rsidRPr="00CB1817">
        <w:rPr>
          <w:rFonts w:ascii="Times New Roman" w:hAnsi="Times New Roman" w:cs="Times New Roman"/>
          <w:sz w:val="24"/>
          <w:szCs w:val="24"/>
        </w:rPr>
        <w:t>ГрК</w:t>
      </w:r>
      <w:proofErr w:type="spellEnd"/>
      <w:r w:rsidR="00CB1817" w:rsidRPr="00CB1817">
        <w:rPr>
          <w:rFonts w:ascii="Times New Roman" w:hAnsi="Times New Roman" w:cs="Times New Roman"/>
          <w:sz w:val="24"/>
          <w:szCs w:val="24"/>
        </w:rPr>
        <w:t xml:space="preserve">) </w:t>
      </w:r>
      <w:r w:rsidRPr="009E4156">
        <w:rPr>
          <w:rFonts w:ascii="Times New Roman" w:hAnsi="Times New Roman" w:cs="Times New Roman"/>
          <w:sz w:val="24"/>
          <w:szCs w:val="24"/>
        </w:rPr>
        <w:t xml:space="preserve">со дня принятия подлежит опубликованию в порядке, установленном для официального опубликования муниципальных правовых актов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 размещается на </w:t>
      </w:r>
      <w:hyperlink r:id="rId17" w:history="1">
        <w:r w:rsidRPr="009E4156">
          <w:rPr>
            <w:rFonts w:ascii="Times New Roman" w:hAnsi="Times New Roman" w:cs="Times New Roman"/>
            <w:sz w:val="24"/>
            <w:szCs w:val="24"/>
          </w:rPr>
          <w:t>официальном сайте</w:t>
        </w:r>
      </w:hyperlink>
      <w:r w:rsidRPr="009E4156">
        <w:rPr>
          <w:rFonts w:ascii="Times New Roman" w:hAnsi="Times New Roman" w:cs="Times New Roman"/>
          <w:sz w:val="24"/>
          <w:szCs w:val="24"/>
        </w:rPr>
        <w:t>.</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44" w:name="sub_1011"/>
      <w:r w:rsidRPr="009E4156">
        <w:rPr>
          <w:rFonts w:ascii="Times New Roman" w:hAnsi="Times New Roman" w:cs="Times New Roman"/>
          <w:sz w:val="24"/>
          <w:szCs w:val="24"/>
        </w:rPr>
        <w:t>Общественные обсуждения или публичные слушания не назначаются в случае, если:</w:t>
      </w:r>
    </w:p>
    <w:bookmarkEnd w:id="44"/>
    <w:p w:rsidR="00F53DAA" w:rsidRPr="009E4156" w:rsidRDefault="00F53DAA" w:rsidP="007E1A89">
      <w:pPr>
        <w:pStyle w:val="a3"/>
        <w:numPr>
          <w:ilvl w:val="0"/>
          <w:numId w:val="7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проект муниципального правового акта или вопрос, подлежащий вынесению на общественные обсуждения или публичные слушания, противоречит законодательству и не относится к вопросам, указанным </w:t>
      </w:r>
      <w:hyperlink w:anchor="sub_1005" w:history="1">
        <w:r w:rsidRPr="009E4156">
          <w:rPr>
            <w:rFonts w:ascii="Times New Roman" w:hAnsi="Times New Roman" w:cs="Times New Roman"/>
            <w:bCs/>
            <w:sz w:val="24"/>
            <w:szCs w:val="24"/>
          </w:rPr>
          <w:t>статье 1</w:t>
        </w:r>
      </w:hyperlink>
      <w:r w:rsidR="008E66D0" w:rsidRPr="009E4156">
        <w:rPr>
          <w:rFonts w:ascii="Times New Roman" w:hAnsi="Times New Roman" w:cs="Times New Roman"/>
          <w:bCs/>
          <w:sz w:val="24"/>
          <w:szCs w:val="24"/>
        </w:rPr>
        <w:t>2</w:t>
      </w:r>
      <w:r w:rsidR="008E66D0" w:rsidRPr="009E4156">
        <w:rPr>
          <w:rFonts w:ascii="Times New Roman" w:hAnsi="Times New Roman" w:cs="Times New Roman"/>
          <w:sz w:val="24"/>
          <w:szCs w:val="24"/>
        </w:rPr>
        <w:t>Правил</w:t>
      </w:r>
      <w:r w:rsidRPr="009E4156">
        <w:rPr>
          <w:rFonts w:ascii="Times New Roman" w:hAnsi="Times New Roman" w:cs="Times New Roman"/>
          <w:sz w:val="24"/>
          <w:szCs w:val="24"/>
        </w:rPr>
        <w:t>;</w:t>
      </w:r>
    </w:p>
    <w:p w:rsidR="00F53DAA" w:rsidRPr="009E4156" w:rsidRDefault="00F53DAA" w:rsidP="007E1A89">
      <w:pPr>
        <w:pStyle w:val="a3"/>
        <w:numPr>
          <w:ilvl w:val="0"/>
          <w:numId w:val="7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 предлагаемому к рассмотрению на общественных обсуждениях или публичных слушаниях проекту общественные обсуждения или публичные слушания уже назначены.</w:t>
      </w:r>
    </w:p>
    <w:p w:rsidR="0040363F" w:rsidRPr="009E4156" w:rsidRDefault="0040363F" w:rsidP="0040363F">
      <w:pPr>
        <w:pStyle w:val="a3"/>
        <w:numPr>
          <w:ilvl w:val="0"/>
          <w:numId w:val="74"/>
        </w:numPr>
        <w:spacing w:before="120" w:after="0" w:line="240" w:lineRule="auto"/>
        <w:contextualSpacing w:val="0"/>
        <w:jc w:val="both"/>
        <w:rPr>
          <w:rFonts w:ascii="Times New Roman" w:hAnsi="Times New Roman" w:cs="Times New Roman"/>
          <w:sz w:val="24"/>
          <w:szCs w:val="24"/>
        </w:rPr>
      </w:pPr>
      <w:bookmarkStart w:id="45" w:name="sub_1012"/>
      <w:bookmarkStart w:id="46" w:name="sub_1014"/>
      <w:r w:rsidRPr="009E4156">
        <w:rPr>
          <w:rFonts w:ascii="Times New Roman" w:hAnsi="Times New Roman" w:cs="Times New Roman"/>
          <w:sz w:val="24"/>
          <w:szCs w:val="24"/>
        </w:rPr>
        <w:t>Процедура проведения общественных обсуждений состоит из следующих этапов:</w:t>
      </w:r>
    </w:p>
    <w:bookmarkEnd w:id="45"/>
    <w:p w:rsidR="0040363F" w:rsidRPr="009E4156" w:rsidRDefault="0040363F" w:rsidP="0040363F">
      <w:pPr>
        <w:pStyle w:val="a3"/>
        <w:numPr>
          <w:ilvl w:val="0"/>
          <w:numId w:val="7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оповещение о начале общественных обсуждений;</w:t>
      </w:r>
    </w:p>
    <w:p w:rsidR="0040363F" w:rsidRPr="009E4156" w:rsidRDefault="0040363F" w:rsidP="0040363F">
      <w:pPr>
        <w:pStyle w:val="a3"/>
        <w:numPr>
          <w:ilvl w:val="0"/>
          <w:numId w:val="7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размещение проекта, подлежащего рассмотрению на общественных обсуждениях, и информационных материалов к нему на </w:t>
      </w:r>
      <w:hyperlink r:id="rId18" w:history="1">
        <w:r w:rsidRPr="009E4156">
          <w:rPr>
            <w:rFonts w:ascii="Times New Roman" w:hAnsi="Times New Roman" w:cs="Times New Roman"/>
            <w:bCs/>
            <w:sz w:val="24"/>
            <w:szCs w:val="24"/>
          </w:rPr>
          <w:t>официальном сайте</w:t>
        </w:r>
      </w:hyperlink>
      <w:r w:rsidRPr="009E4156">
        <w:rPr>
          <w:rFonts w:ascii="Times New Roman" w:hAnsi="Times New Roman" w:cs="Times New Roman"/>
          <w:sz w:val="24"/>
          <w:szCs w:val="24"/>
        </w:rPr>
        <w:t xml:space="preserve"> администрации Кусинского городского поселения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портале государственных и муниципальных услуг Челябинской области (далее - информационные системы) и открытие экспозиции или экспозиций такого проекта;</w:t>
      </w:r>
    </w:p>
    <w:p w:rsidR="0040363F" w:rsidRPr="0040363F" w:rsidRDefault="0040363F" w:rsidP="0040363F">
      <w:pPr>
        <w:pStyle w:val="a3"/>
        <w:numPr>
          <w:ilvl w:val="0"/>
          <w:numId w:val="76"/>
        </w:numPr>
        <w:spacing w:after="0" w:line="240" w:lineRule="auto"/>
        <w:jc w:val="both"/>
        <w:rPr>
          <w:rFonts w:ascii="Times New Roman" w:hAnsi="Times New Roman" w:cs="Times New Roman"/>
          <w:sz w:val="24"/>
          <w:szCs w:val="24"/>
        </w:rPr>
      </w:pPr>
      <w:r w:rsidRPr="0040363F">
        <w:rPr>
          <w:rFonts w:ascii="Times New Roman" w:hAnsi="Times New Roman" w:cs="Times New Roman"/>
          <w:sz w:val="24"/>
          <w:szCs w:val="24"/>
        </w:rPr>
        <w:t>проведение общественных обсуждений с показом экспозиции или экспозиций проекта, подлежащего рассмотрению на общественных обсуждениях или публичных слушаниях;</w:t>
      </w:r>
    </w:p>
    <w:p w:rsidR="0040363F" w:rsidRPr="0040363F" w:rsidRDefault="0040363F" w:rsidP="0040363F">
      <w:pPr>
        <w:pStyle w:val="a3"/>
        <w:numPr>
          <w:ilvl w:val="0"/>
          <w:numId w:val="76"/>
        </w:numPr>
        <w:spacing w:after="0" w:line="240" w:lineRule="auto"/>
        <w:jc w:val="both"/>
        <w:rPr>
          <w:rFonts w:ascii="Times New Roman" w:hAnsi="Times New Roman" w:cs="Times New Roman"/>
          <w:sz w:val="24"/>
          <w:szCs w:val="24"/>
        </w:rPr>
      </w:pPr>
      <w:r w:rsidRPr="0040363F">
        <w:rPr>
          <w:rFonts w:ascii="Times New Roman" w:hAnsi="Times New Roman" w:cs="Times New Roman"/>
          <w:sz w:val="24"/>
          <w:szCs w:val="24"/>
        </w:rPr>
        <w:t>подготовка и оформление протокола общественных обсуждений или публичных слушаний;</w:t>
      </w:r>
    </w:p>
    <w:p w:rsidR="0040363F" w:rsidRPr="0040363F" w:rsidRDefault="0040363F" w:rsidP="0040363F">
      <w:pPr>
        <w:pStyle w:val="a3"/>
        <w:numPr>
          <w:ilvl w:val="0"/>
          <w:numId w:val="76"/>
        </w:numPr>
        <w:spacing w:after="0" w:line="240" w:lineRule="auto"/>
        <w:jc w:val="both"/>
        <w:rPr>
          <w:rFonts w:ascii="Times New Roman" w:hAnsi="Times New Roman" w:cs="Times New Roman"/>
          <w:sz w:val="24"/>
          <w:szCs w:val="24"/>
        </w:rPr>
      </w:pPr>
      <w:r w:rsidRPr="0040363F">
        <w:rPr>
          <w:rFonts w:ascii="Times New Roman" w:hAnsi="Times New Roman" w:cs="Times New Roman"/>
          <w:sz w:val="24"/>
          <w:szCs w:val="24"/>
        </w:rPr>
        <w:t>подготовка и опубликование заключения о результатах общественных обсуждений или публичных слушаниях.</w:t>
      </w:r>
    </w:p>
    <w:p w:rsidR="0040363F" w:rsidRPr="009E4156" w:rsidRDefault="0040363F" w:rsidP="0040363F">
      <w:pPr>
        <w:pStyle w:val="a3"/>
        <w:numPr>
          <w:ilvl w:val="0"/>
          <w:numId w:val="74"/>
        </w:numPr>
        <w:spacing w:before="120" w:after="0" w:line="240" w:lineRule="auto"/>
        <w:contextualSpacing w:val="0"/>
        <w:jc w:val="both"/>
        <w:rPr>
          <w:rFonts w:ascii="Times New Roman" w:hAnsi="Times New Roman" w:cs="Times New Roman"/>
          <w:sz w:val="24"/>
          <w:szCs w:val="24"/>
        </w:rPr>
      </w:pPr>
      <w:bookmarkStart w:id="47" w:name="sub_1013"/>
      <w:r w:rsidRPr="009E4156">
        <w:rPr>
          <w:rFonts w:ascii="Times New Roman" w:hAnsi="Times New Roman" w:cs="Times New Roman"/>
          <w:sz w:val="24"/>
          <w:szCs w:val="24"/>
        </w:rPr>
        <w:t>Процедура проведения публичных слушаний состоит из следующих этапов:</w:t>
      </w:r>
    </w:p>
    <w:bookmarkEnd w:id="47"/>
    <w:p w:rsidR="0040363F" w:rsidRPr="009E4156" w:rsidRDefault="0040363F" w:rsidP="0040363F">
      <w:pPr>
        <w:pStyle w:val="a3"/>
        <w:numPr>
          <w:ilvl w:val="0"/>
          <w:numId w:val="7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оповещение о начале публичных слушаний;</w:t>
      </w:r>
    </w:p>
    <w:p w:rsidR="0040363F" w:rsidRPr="009E4156" w:rsidRDefault="0040363F" w:rsidP="0040363F">
      <w:pPr>
        <w:pStyle w:val="a3"/>
        <w:numPr>
          <w:ilvl w:val="0"/>
          <w:numId w:val="7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размещение проекта, подлежащего рассмотрению на публичных слушаниях, и информационных материалов к нему на </w:t>
      </w:r>
      <w:hyperlink r:id="rId19" w:history="1">
        <w:r w:rsidRPr="009E4156">
          <w:rPr>
            <w:rFonts w:ascii="Times New Roman" w:hAnsi="Times New Roman" w:cs="Times New Roman"/>
            <w:bCs/>
            <w:sz w:val="24"/>
            <w:szCs w:val="24"/>
          </w:rPr>
          <w:t>официальном сайте</w:t>
        </w:r>
      </w:hyperlink>
      <w:r w:rsidRPr="009E4156">
        <w:rPr>
          <w:rFonts w:ascii="Times New Roman" w:hAnsi="Times New Roman" w:cs="Times New Roman"/>
          <w:sz w:val="24"/>
          <w:szCs w:val="24"/>
        </w:rPr>
        <w:t xml:space="preserve"> и открытие экспозиции или экспозиций такого проекта;</w:t>
      </w:r>
    </w:p>
    <w:p w:rsidR="0040363F" w:rsidRPr="009E4156" w:rsidRDefault="0040363F" w:rsidP="0040363F">
      <w:pPr>
        <w:pStyle w:val="a3"/>
        <w:numPr>
          <w:ilvl w:val="0"/>
          <w:numId w:val="7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проведение публичных слушаний с показом экспозиции или экспозиций проекта, подлежащего рассмотрению на публичных слушаниях;</w:t>
      </w:r>
    </w:p>
    <w:p w:rsidR="0040363F" w:rsidRPr="009E4156" w:rsidRDefault="0040363F" w:rsidP="0040363F">
      <w:pPr>
        <w:pStyle w:val="a3"/>
        <w:numPr>
          <w:ilvl w:val="0"/>
          <w:numId w:val="7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проведение собрания или собраний участников публичных слушаний;</w:t>
      </w:r>
    </w:p>
    <w:p w:rsidR="0040363F" w:rsidRPr="009E4156" w:rsidRDefault="0040363F" w:rsidP="0040363F">
      <w:pPr>
        <w:pStyle w:val="a3"/>
        <w:numPr>
          <w:ilvl w:val="0"/>
          <w:numId w:val="7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подготовка и оформление протокола публичных слушаний;</w:t>
      </w:r>
    </w:p>
    <w:p w:rsidR="0040363F" w:rsidRPr="009E4156" w:rsidRDefault="0040363F" w:rsidP="0040363F">
      <w:pPr>
        <w:pStyle w:val="a3"/>
        <w:numPr>
          <w:ilvl w:val="0"/>
          <w:numId w:val="7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подготовка и опубликование заключения о результатах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Оповещение о начале общественных обсуждений или публичных слушаний должно содержать:</w:t>
      </w:r>
    </w:p>
    <w:bookmarkEnd w:id="46"/>
    <w:p w:rsidR="00F53DAA" w:rsidRPr="009E4156" w:rsidRDefault="00F53DAA" w:rsidP="007E1A89">
      <w:pPr>
        <w:pStyle w:val="a3"/>
        <w:numPr>
          <w:ilvl w:val="0"/>
          <w:numId w:val="7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53DAA" w:rsidRPr="009E4156" w:rsidRDefault="00F53DAA" w:rsidP="007E1A89">
      <w:pPr>
        <w:pStyle w:val="a3"/>
        <w:numPr>
          <w:ilvl w:val="0"/>
          <w:numId w:val="7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53DAA" w:rsidRPr="009E4156" w:rsidRDefault="00F53DAA" w:rsidP="007E1A89">
      <w:pPr>
        <w:pStyle w:val="a3"/>
        <w:numPr>
          <w:ilvl w:val="0"/>
          <w:numId w:val="7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53DAA" w:rsidRPr="009E4156" w:rsidRDefault="00F53DAA" w:rsidP="007E1A89">
      <w:pPr>
        <w:pStyle w:val="a3"/>
        <w:numPr>
          <w:ilvl w:val="0"/>
          <w:numId w:val="7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53DAA" w:rsidRPr="009E4156" w:rsidRDefault="00F53DAA" w:rsidP="007E1A89">
      <w:pPr>
        <w:pStyle w:val="a3"/>
        <w:numPr>
          <w:ilvl w:val="0"/>
          <w:numId w:val="7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информацию об </w:t>
      </w:r>
      <w:hyperlink r:id="rId20" w:history="1">
        <w:r w:rsidRPr="009E4156">
          <w:rPr>
            <w:rFonts w:ascii="Times New Roman" w:hAnsi="Times New Roman" w:cs="Times New Roman"/>
            <w:bCs/>
            <w:sz w:val="24"/>
            <w:szCs w:val="24"/>
          </w:rPr>
          <w:t>официальном сайте</w:t>
        </w:r>
      </w:hyperlink>
      <w:r w:rsidRPr="009E4156">
        <w:rPr>
          <w:rFonts w:ascii="Times New Roman" w:hAnsi="Times New Roman" w:cs="Times New Roman"/>
          <w:sz w:val="24"/>
          <w:szCs w:val="24"/>
        </w:rPr>
        <w:t>, на котором будут размещены проект, подлежащий рассмотрению на общественных обсуждениях или публичных слушаниях, и информационные материалы к нему;</w:t>
      </w:r>
    </w:p>
    <w:p w:rsidR="00F53DAA" w:rsidRPr="009E4156" w:rsidRDefault="00F53DAA" w:rsidP="007E1A89">
      <w:pPr>
        <w:pStyle w:val="a3"/>
        <w:numPr>
          <w:ilvl w:val="0"/>
          <w:numId w:val="7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информацию о дате, времени и месте проведения собрания участников общественных обсуждений или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48" w:name="sub_1015"/>
      <w:r w:rsidRPr="009E4156">
        <w:rPr>
          <w:rFonts w:ascii="Times New Roman" w:hAnsi="Times New Roman" w:cs="Times New Roman"/>
          <w:sz w:val="24"/>
          <w:szCs w:val="24"/>
        </w:rPr>
        <w:t xml:space="preserve">Оповещение о начале общественных обсуждений или публичных слушаний не позднее, чем за семь дней до дня размещения на </w:t>
      </w:r>
      <w:hyperlink r:id="rId21" w:history="1">
        <w:r w:rsidRPr="009E4156">
          <w:rPr>
            <w:rFonts w:ascii="Times New Roman" w:hAnsi="Times New Roman" w:cs="Times New Roman"/>
            <w:bCs/>
            <w:sz w:val="24"/>
            <w:szCs w:val="24"/>
          </w:rPr>
          <w:t>официальном сайте</w:t>
        </w:r>
      </w:hyperlink>
      <w:r w:rsidRPr="009E4156">
        <w:rPr>
          <w:rFonts w:ascii="Times New Roman" w:hAnsi="Times New Roman" w:cs="Times New Roman"/>
          <w:sz w:val="24"/>
          <w:szCs w:val="24"/>
        </w:rPr>
        <w:t xml:space="preserve"> или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40363F" w:rsidRPr="009E4156" w:rsidRDefault="0040363F" w:rsidP="0040363F">
      <w:pPr>
        <w:pStyle w:val="a3"/>
        <w:numPr>
          <w:ilvl w:val="0"/>
          <w:numId w:val="74"/>
        </w:numPr>
        <w:spacing w:before="120" w:after="0" w:line="240" w:lineRule="auto"/>
        <w:contextualSpacing w:val="0"/>
        <w:jc w:val="both"/>
        <w:rPr>
          <w:rFonts w:ascii="Times New Roman" w:hAnsi="Times New Roman" w:cs="Times New Roman"/>
          <w:sz w:val="24"/>
          <w:szCs w:val="24"/>
        </w:rPr>
      </w:pPr>
      <w:bookmarkStart w:id="49" w:name="sub_1016"/>
      <w:bookmarkStart w:id="50" w:name="sub_1017"/>
      <w:bookmarkEnd w:id="48"/>
      <w:r w:rsidRPr="009E4156">
        <w:rPr>
          <w:rFonts w:ascii="Times New Roman" w:hAnsi="Times New Roman" w:cs="Times New Roman"/>
          <w:sz w:val="24"/>
          <w:szCs w:val="24"/>
        </w:rPr>
        <w:t xml:space="preserve">Оповещение о начале общественных обсуждений или публичных слушаний распространяется на информационных стендах, оборудованных в здании администрации Кусинского городского поселения (Челябинская область, Кусинский район, </w:t>
      </w:r>
      <w:proofErr w:type="spellStart"/>
      <w:r w:rsidRPr="009E4156">
        <w:rPr>
          <w:rFonts w:ascii="Times New Roman" w:hAnsi="Times New Roman" w:cs="Times New Roman"/>
          <w:sz w:val="24"/>
          <w:szCs w:val="24"/>
        </w:rPr>
        <w:t>г.Куса</w:t>
      </w:r>
      <w:proofErr w:type="spellEnd"/>
      <w:r w:rsidRPr="009E4156">
        <w:rPr>
          <w:rFonts w:ascii="Times New Roman" w:hAnsi="Times New Roman" w:cs="Times New Roman"/>
          <w:sz w:val="24"/>
          <w:szCs w:val="24"/>
        </w:rPr>
        <w:t xml:space="preserve">, ул. </w:t>
      </w:r>
      <w:r w:rsidRPr="00850859">
        <w:rPr>
          <w:rFonts w:ascii="Times New Roman" w:hAnsi="Times New Roman" w:cs="Times New Roman"/>
          <w:sz w:val="24"/>
          <w:szCs w:val="24"/>
        </w:rPr>
        <w:t>Андроновых</w:t>
      </w:r>
      <w:r w:rsidRPr="009344ED">
        <w:rPr>
          <w:rFonts w:ascii="Times New Roman" w:hAnsi="Times New Roman" w:cs="Times New Roman"/>
          <w:sz w:val="24"/>
          <w:szCs w:val="24"/>
        </w:rPr>
        <w:t>, д.5),</w:t>
      </w:r>
      <w:r w:rsidRPr="009E4156">
        <w:rPr>
          <w:rFonts w:ascii="Times New Roman" w:hAnsi="Times New Roman" w:cs="Times New Roman"/>
          <w:sz w:val="24"/>
          <w:szCs w:val="24"/>
        </w:rPr>
        <w:t xml:space="preserve"> а также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2 статьи 13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bookmarkEnd w:id="49"/>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С целью организации и проведения общественных обсуждений или публичных слушаний уполномоченный орган организует следующие мероприятия:</w:t>
      </w:r>
    </w:p>
    <w:bookmarkEnd w:id="50"/>
    <w:p w:rsidR="00F53DAA" w:rsidRPr="009E4156" w:rsidRDefault="00F53DAA" w:rsidP="007E1A89">
      <w:pPr>
        <w:pStyle w:val="a3"/>
        <w:numPr>
          <w:ilvl w:val="0"/>
          <w:numId w:val="7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осуществляет подготовку проекта постановления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назначении общественных обсуждений или публичных слушаний;</w:t>
      </w:r>
    </w:p>
    <w:p w:rsidR="00F53DAA" w:rsidRPr="009E4156" w:rsidRDefault="00F53DAA" w:rsidP="007E1A89">
      <w:pPr>
        <w:pStyle w:val="a3"/>
        <w:numPr>
          <w:ilvl w:val="0"/>
          <w:numId w:val="7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составляет план работы по подготовке и проведению общественных обсуждений или публичных слушаний;</w:t>
      </w:r>
    </w:p>
    <w:p w:rsidR="00F53DAA" w:rsidRPr="009E4156" w:rsidRDefault="00F53DAA" w:rsidP="007E1A89">
      <w:pPr>
        <w:pStyle w:val="a3"/>
        <w:numPr>
          <w:ilvl w:val="0"/>
          <w:numId w:val="7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определяет председателя и секретаря собрания участников публичных слушаний, ответственных лиц за ведение протокола публичных слушаний, а также выполнение иных мероприятий, необходимых для организации и проведения публичных слушаний;</w:t>
      </w:r>
    </w:p>
    <w:p w:rsidR="00F53DAA" w:rsidRPr="009E4156" w:rsidRDefault="00F53DAA" w:rsidP="007E1A89">
      <w:pPr>
        <w:pStyle w:val="a3"/>
        <w:numPr>
          <w:ilvl w:val="0"/>
          <w:numId w:val="7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при необходимости, с целью обеспечения всем заинтересованным лицам равных возможностей для участия в общественных обсуждениях или публичных слушаниях, принимает </w:t>
      </w:r>
      <w:r w:rsidRPr="009E4156">
        <w:rPr>
          <w:rFonts w:ascii="Times New Roman" w:hAnsi="Times New Roman" w:cs="Times New Roman"/>
          <w:sz w:val="24"/>
          <w:szCs w:val="24"/>
        </w:rPr>
        <w:lastRenderedPageBreak/>
        <w:t>решение о разделении территории проведения общественных обсуждений или публичных слушаний на части с определением границ этих частей;</w:t>
      </w:r>
    </w:p>
    <w:p w:rsidR="00F53DAA" w:rsidRPr="009E4156" w:rsidRDefault="00F53DAA" w:rsidP="007E1A89">
      <w:pPr>
        <w:pStyle w:val="a3"/>
        <w:numPr>
          <w:ilvl w:val="0"/>
          <w:numId w:val="7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в целях доведения до населения информации о содержании проектов документов, подлежащих обсуждению на общественных обсуждениях или публичных слушаниях, организует выступления представителей администрации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разработчиков проектов документов, подлежащих обсуждению на общественных обсуждениях или публичных слушаниях (по согласованию), на собраниях жителей, по радио и телевидению;</w:t>
      </w:r>
    </w:p>
    <w:p w:rsidR="00F53DAA" w:rsidRPr="009E4156" w:rsidRDefault="00F53DAA" w:rsidP="007E1A89">
      <w:pPr>
        <w:pStyle w:val="a3"/>
        <w:numPr>
          <w:ilvl w:val="0"/>
          <w:numId w:val="79"/>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осуществляет иные мероприятия, необходимые для организации и проведения общественных обсуждений или публичных слушаний, в соответствии с </w:t>
      </w:r>
      <w:hyperlink r:id="rId22" w:history="1">
        <w:proofErr w:type="spellStart"/>
        <w:r w:rsidRPr="009E4156">
          <w:rPr>
            <w:rFonts w:ascii="Times New Roman" w:hAnsi="Times New Roman" w:cs="Times New Roman"/>
            <w:bCs/>
            <w:sz w:val="24"/>
            <w:szCs w:val="24"/>
          </w:rPr>
          <w:t>ГрК</w:t>
        </w:r>
        <w:proofErr w:type="spellEnd"/>
      </w:hyperlink>
      <w:r w:rsidRPr="009E4156">
        <w:rPr>
          <w:rFonts w:ascii="Times New Roman" w:hAnsi="Times New Roman" w:cs="Times New Roman"/>
          <w:sz w:val="24"/>
          <w:szCs w:val="24"/>
        </w:rPr>
        <w:t xml:space="preserve"> РФ.</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1" w:name="sub_1018"/>
      <w:r w:rsidRPr="009E4156">
        <w:rPr>
          <w:rFonts w:ascii="Times New Roman" w:hAnsi="Times New Roman" w:cs="Times New Roman"/>
          <w:sz w:val="24"/>
          <w:szCs w:val="24"/>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Уполномоченный орган проводит экспозицию проекта, подлежащего рассмотрению на общественных обсуждениях или публичных слушаниях, и информационных материалов к нему, в том числе, обеспечивает предоставление помещения для проведения экспозиции проекта.</w:t>
      </w:r>
    </w:p>
    <w:bookmarkEnd w:id="51"/>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 или публичных слушаниях.</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2" w:name="sub_1019"/>
      <w:r w:rsidRPr="009E4156">
        <w:rPr>
          <w:rFonts w:ascii="Times New Roman" w:hAnsi="Times New Roman" w:cs="Times New Roman"/>
          <w:sz w:val="24"/>
          <w:szCs w:val="24"/>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sidR="008E66D0" w:rsidRPr="009E4156">
        <w:rPr>
          <w:rFonts w:ascii="Times New Roman" w:hAnsi="Times New Roman" w:cs="Times New Roman"/>
          <w:sz w:val="24"/>
          <w:szCs w:val="24"/>
        </w:rPr>
        <w:t xml:space="preserve">пунктом 18 настоящей статьи </w:t>
      </w:r>
      <w:r w:rsidRPr="009E4156">
        <w:rPr>
          <w:rFonts w:ascii="Times New Roman" w:hAnsi="Times New Roman" w:cs="Times New Roman"/>
          <w:sz w:val="24"/>
          <w:szCs w:val="24"/>
        </w:rPr>
        <w:t>идентификацию, имеют право вносить предложения и замечания, касающиеся такого проекта:</w:t>
      </w:r>
    </w:p>
    <w:bookmarkEnd w:id="52"/>
    <w:p w:rsidR="00F53DAA" w:rsidRPr="009E4156" w:rsidRDefault="00F53DAA" w:rsidP="007E1A89">
      <w:pPr>
        <w:pStyle w:val="a3"/>
        <w:numPr>
          <w:ilvl w:val="0"/>
          <w:numId w:val="80"/>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посредством официального сайта или информационных систем (в случае проведения общественных обсуждений);</w:t>
      </w:r>
    </w:p>
    <w:p w:rsidR="00F53DAA" w:rsidRPr="009E4156" w:rsidRDefault="00F53DAA" w:rsidP="007E1A89">
      <w:pPr>
        <w:pStyle w:val="a3"/>
        <w:numPr>
          <w:ilvl w:val="0"/>
          <w:numId w:val="80"/>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F53DAA" w:rsidRPr="009E4156" w:rsidRDefault="00F53DAA" w:rsidP="007E1A89">
      <w:pPr>
        <w:pStyle w:val="a3"/>
        <w:numPr>
          <w:ilvl w:val="0"/>
          <w:numId w:val="80"/>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письменной форме в адрес организатора общественных обсуждений или публичных слушаний;</w:t>
      </w:r>
    </w:p>
    <w:p w:rsidR="00F53DAA" w:rsidRPr="009E4156" w:rsidRDefault="00F53DAA" w:rsidP="007E1A89">
      <w:pPr>
        <w:pStyle w:val="a3"/>
        <w:numPr>
          <w:ilvl w:val="0"/>
          <w:numId w:val="80"/>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3" w:name="sub_1020"/>
      <w:r w:rsidRPr="009E4156">
        <w:rPr>
          <w:rFonts w:ascii="Times New Roman" w:hAnsi="Times New Roman" w:cs="Times New Roman"/>
          <w:sz w:val="24"/>
          <w:szCs w:val="24"/>
        </w:rPr>
        <w:t xml:space="preserve">Предложения и замечания, внесенные в соответствии с </w:t>
      </w:r>
      <w:r w:rsidR="008E66D0" w:rsidRPr="009E4156">
        <w:rPr>
          <w:rFonts w:ascii="Times New Roman" w:hAnsi="Times New Roman" w:cs="Times New Roman"/>
          <w:sz w:val="24"/>
          <w:szCs w:val="24"/>
        </w:rPr>
        <w:t>пунктом 18 настоящей статьи</w:t>
      </w:r>
      <w:r w:rsidRPr="009E4156">
        <w:rPr>
          <w:rFonts w:ascii="Times New Roman" w:hAnsi="Times New Roman" w:cs="Times New Roman"/>
          <w:sz w:val="24"/>
          <w:szCs w:val="24"/>
        </w:rPr>
        <w:t xml:space="preserve">, подлежат регистрации, а также обязательному рассмотрению уполномоченным органом, за исключением случая, предусмотренного </w:t>
      </w:r>
      <w:r w:rsidR="008E66D0" w:rsidRPr="009E4156">
        <w:rPr>
          <w:rFonts w:ascii="Times New Roman" w:hAnsi="Times New Roman" w:cs="Times New Roman"/>
          <w:sz w:val="24"/>
          <w:szCs w:val="24"/>
        </w:rPr>
        <w:t>с пунктом 20 настоящей статьи</w:t>
      </w:r>
      <w:r w:rsidRPr="009E4156">
        <w:rPr>
          <w:rFonts w:ascii="Times New Roman" w:hAnsi="Times New Roman" w:cs="Times New Roman"/>
          <w:sz w:val="24"/>
          <w:szCs w:val="24"/>
        </w:rPr>
        <w:t xml:space="preserve"> настоящего Положения.</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4" w:name="sub_1021"/>
      <w:bookmarkEnd w:id="53"/>
      <w:r w:rsidRPr="009E4156">
        <w:rPr>
          <w:rFonts w:ascii="Times New Roman" w:hAnsi="Times New Roman" w:cs="Times New Roman"/>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5" w:name="sub_1023"/>
      <w:bookmarkEnd w:id="54"/>
      <w:r w:rsidRPr="009E4156">
        <w:rPr>
          <w:rFonts w:ascii="Times New Roman" w:hAnsi="Times New Roman" w:cs="Times New Roman"/>
          <w:sz w:val="24"/>
          <w:szCs w:val="24"/>
        </w:rPr>
        <w:lastRenderedPageBreak/>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3" w:history="1">
        <w:r w:rsidRPr="009E4156">
          <w:rPr>
            <w:rFonts w:ascii="Times New Roman" w:hAnsi="Times New Roman" w:cs="Times New Roman"/>
            <w:bCs/>
            <w:sz w:val="24"/>
            <w:szCs w:val="24"/>
          </w:rPr>
          <w:t>Федеральным законом</w:t>
        </w:r>
      </w:hyperlink>
      <w:r w:rsidRPr="009E4156">
        <w:rPr>
          <w:rFonts w:ascii="Times New Roman" w:hAnsi="Times New Roman" w:cs="Times New Roman"/>
          <w:sz w:val="24"/>
          <w:szCs w:val="24"/>
        </w:rPr>
        <w:t xml:space="preserve"> от 27 июля 2006 года N 152-ФЗ "О персональных данных".</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6" w:name="sub_1024"/>
      <w:bookmarkEnd w:id="55"/>
      <w:r w:rsidRPr="009E4156">
        <w:rPr>
          <w:rFonts w:ascii="Times New Roman" w:hAnsi="Times New Roman" w:cs="Times New Roman"/>
          <w:sz w:val="24"/>
          <w:szCs w:val="24"/>
        </w:rPr>
        <w:t>Участники общественных обсуждений или публичных слушаний, прошедшие соответствующую идентификацию, вправе представить свои предложения и замечания, касающиеся проекта, подлежащего рассмотрению на общественных обсуждениях или публичных слушаниях:</w:t>
      </w:r>
    </w:p>
    <w:bookmarkEnd w:id="56"/>
    <w:p w:rsidR="00F53DAA" w:rsidRPr="009E4156" w:rsidRDefault="00F53DAA" w:rsidP="007E1A89">
      <w:pPr>
        <w:pStyle w:val="a3"/>
        <w:numPr>
          <w:ilvl w:val="0"/>
          <w:numId w:val="8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письменной или устной форме в ходе проведения собрания участников общественных обсуждений или публичных слушаний;</w:t>
      </w:r>
    </w:p>
    <w:p w:rsidR="00F53DAA" w:rsidRPr="009E4156" w:rsidRDefault="00F53DAA" w:rsidP="007E1A89">
      <w:pPr>
        <w:pStyle w:val="a3"/>
        <w:numPr>
          <w:ilvl w:val="0"/>
          <w:numId w:val="8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письменной форме в адрес органа, уполномоченного на организацию и проведение общественных обсуждений или публичных слушаний;</w:t>
      </w:r>
    </w:p>
    <w:p w:rsidR="00F53DAA" w:rsidRPr="009E4156" w:rsidRDefault="00F53DAA" w:rsidP="007E1A89">
      <w:pPr>
        <w:pStyle w:val="a3"/>
        <w:numPr>
          <w:ilvl w:val="0"/>
          <w:numId w:val="8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посредством записи в книге (журнале) учета посетителей экспозиции проекта.</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Предложения и замечания подлежат регистрации, а также обязательному рассмотрению уполномоченным органом.</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Предложения и замечания должны соответствовать предмету общественных обсуждений или публичных слушаний. В случае если поступившее предложение и замечание не соответствует предмету общественных обсуждений или публичных слушаний, уполномоченный орган вправе не включать такие предложения или замечания в протокол общественных обсуждений или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7" w:name="sub_1025"/>
      <w:r w:rsidRPr="009E4156">
        <w:rPr>
          <w:rFonts w:ascii="Times New Roman" w:hAnsi="Times New Roman" w:cs="Times New Roman"/>
          <w:sz w:val="24"/>
          <w:szCs w:val="24"/>
        </w:rPr>
        <w:t xml:space="preserve">Предложения и замечания, внесенные в соответствии </w:t>
      </w:r>
      <w:r w:rsidR="008E66D0" w:rsidRPr="009E4156">
        <w:rPr>
          <w:rFonts w:ascii="Times New Roman" w:hAnsi="Times New Roman" w:cs="Times New Roman"/>
          <w:sz w:val="24"/>
          <w:szCs w:val="24"/>
        </w:rPr>
        <w:t>с пунктом 16 настоящей статьи</w:t>
      </w:r>
      <w:r w:rsidRPr="009E4156">
        <w:rPr>
          <w:rFonts w:ascii="Times New Roman" w:hAnsi="Times New Roman" w:cs="Times New Roman"/>
          <w:sz w:val="24"/>
          <w:szCs w:val="24"/>
        </w:rPr>
        <w:t xml:space="preserve">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8" w:name="sub_1026"/>
      <w:bookmarkEnd w:id="57"/>
      <w:r w:rsidRPr="009E4156">
        <w:rPr>
          <w:rFonts w:ascii="Times New Roman" w:hAnsi="Times New Roman" w:cs="Times New Roman"/>
          <w:sz w:val="24"/>
          <w:szCs w:val="24"/>
        </w:rPr>
        <w:t>Предложения лиц, не являющихся участниками общественных обсуждений или публичных слушаний, в протокол общественных обсуждений или публичных слушаний не вносятся и не рассматриваются.</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59" w:name="sub_1027"/>
      <w:bookmarkEnd w:id="58"/>
      <w:r w:rsidRPr="009E4156">
        <w:rPr>
          <w:rFonts w:ascii="Times New Roman" w:hAnsi="Times New Roman" w:cs="Times New Roman"/>
          <w:sz w:val="24"/>
          <w:szCs w:val="24"/>
        </w:rPr>
        <w:t>Уполномоченным органом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60" w:name="sub_1029"/>
      <w:bookmarkEnd w:id="59"/>
      <w:r w:rsidRPr="009E4156">
        <w:rPr>
          <w:rFonts w:ascii="Times New Roman" w:hAnsi="Times New Roman" w:cs="Times New Roman"/>
          <w:sz w:val="24"/>
          <w:szCs w:val="24"/>
        </w:rPr>
        <w:t>Уполномоченный орган подготавливает и оформляет протокол общественных обсуждений или публичных слушаний, в котором указываются:</w:t>
      </w:r>
    </w:p>
    <w:bookmarkEnd w:id="60"/>
    <w:p w:rsidR="00F53DAA" w:rsidRPr="009E4156" w:rsidRDefault="00F53DAA" w:rsidP="007E1A89">
      <w:pPr>
        <w:pStyle w:val="a3"/>
        <w:numPr>
          <w:ilvl w:val="0"/>
          <w:numId w:val="8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дата оформления протокола общественных обсуждений или публичных слушаний;</w:t>
      </w:r>
    </w:p>
    <w:p w:rsidR="00F53DAA" w:rsidRPr="009E4156" w:rsidRDefault="00F53DAA" w:rsidP="007E1A89">
      <w:pPr>
        <w:pStyle w:val="a3"/>
        <w:numPr>
          <w:ilvl w:val="0"/>
          <w:numId w:val="8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об организаторе общественных обсуждений или публичных слушаний;</w:t>
      </w:r>
    </w:p>
    <w:p w:rsidR="00F53DAA" w:rsidRPr="009E4156" w:rsidRDefault="00F53DAA" w:rsidP="007E1A89">
      <w:pPr>
        <w:pStyle w:val="a3"/>
        <w:numPr>
          <w:ilvl w:val="0"/>
          <w:numId w:val="8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53DAA" w:rsidRPr="009E4156" w:rsidRDefault="00F53DAA" w:rsidP="007E1A89">
      <w:pPr>
        <w:pStyle w:val="a3"/>
        <w:numPr>
          <w:ilvl w:val="0"/>
          <w:numId w:val="8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53DAA" w:rsidRPr="009E4156" w:rsidRDefault="00F53DAA" w:rsidP="007E1A89">
      <w:pPr>
        <w:pStyle w:val="a3"/>
        <w:numPr>
          <w:ilvl w:val="0"/>
          <w:numId w:val="8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61" w:name="sub_1030"/>
      <w:r w:rsidRPr="009E4156">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62" w:name="sub_1031"/>
      <w:bookmarkEnd w:id="61"/>
      <w:r w:rsidRPr="009E4156">
        <w:rPr>
          <w:rFonts w:ascii="Times New Roman" w:hAnsi="Times New Roman" w:cs="Times New Roman"/>
          <w:sz w:val="24"/>
          <w:szCs w:val="24"/>
        </w:rPr>
        <w:lastRenderedPageBreak/>
        <w:t>Протокол общественных обсуждений или публичных слушаний подготавливается в течение пяти рабочих дней со дня проведения общественных обсуждений или публичных слушаний.</w:t>
      </w:r>
    </w:p>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bookmarkStart w:id="63" w:name="sub_1032"/>
      <w:bookmarkEnd w:id="62"/>
      <w:r w:rsidRPr="009E4156">
        <w:rPr>
          <w:rFonts w:ascii="Times New Roman" w:hAnsi="Times New Roman" w:cs="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bookmarkEnd w:id="63"/>
    <w:p w:rsidR="00F53DAA" w:rsidRPr="009E4156" w:rsidRDefault="00F53DAA" w:rsidP="007E1A89">
      <w:pPr>
        <w:pStyle w:val="a3"/>
        <w:numPr>
          <w:ilvl w:val="0"/>
          <w:numId w:val="7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целях получения выписки из протокола общественных обсуждений или публичных слушаний участник общественных обсуждений или публичных слушаний обращается с письменным заявлением в уполномоченный орган. По результатам рассмотрения обращения уполномоченный орган в течение десяти рабочих дней представляет указанную выписку.</w:t>
      </w:r>
    </w:p>
    <w:p w:rsidR="00F53DAA" w:rsidRPr="009E4156" w:rsidRDefault="00F53DAA" w:rsidP="006B21B0">
      <w:pPr>
        <w:pStyle w:val="a3"/>
        <w:keepNext/>
        <w:numPr>
          <w:ilvl w:val="0"/>
          <w:numId w:val="3"/>
        </w:numPr>
        <w:spacing w:before="240" w:after="120" w:line="240" w:lineRule="auto"/>
        <w:contextualSpacing w:val="0"/>
        <w:jc w:val="center"/>
        <w:outlineLvl w:val="1"/>
        <w:rPr>
          <w:rFonts w:ascii="Times New Roman" w:hAnsi="Times New Roman" w:cs="Times New Roman"/>
          <w:b/>
          <w:sz w:val="28"/>
          <w:szCs w:val="28"/>
        </w:rPr>
      </w:pPr>
      <w:bookmarkStart w:id="64" w:name="_Toc59717209"/>
      <w:bookmarkStart w:id="65" w:name="sub_1037"/>
      <w:r w:rsidRPr="009E4156">
        <w:rPr>
          <w:rFonts w:ascii="Times New Roman" w:hAnsi="Times New Roman" w:cs="Times New Roman"/>
          <w:b/>
          <w:sz w:val="24"/>
          <w:szCs w:val="24"/>
        </w:rPr>
        <w:t>Результаты общественных обсуждений или публичных слушаний</w:t>
      </w:r>
      <w:bookmarkEnd w:id="64"/>
    </w:p>
    <w:p w:rsidR="00F53DAA" w:rsidRPr="009E4156" w:rsidRDefault="00F53DAA" w:rsidP="007E1A89">
      <w:pPr>
        <w:pStyle w:val="a3"/>
        <w:numPr>
          <w:ilvl w:val="0"/>
          <w:numId w:val="83"/>
        </w:numPr>
        <w:spacing w:before="120" w:after="0" w:line="240" w:lineRule="auto"/>
        <w:contextualSpacing w:val="0"/>
        <w:jc w:val="both"/>
        <w:rPr>
          <w:rFonts w:ascii="Times New Roman" w:hAnsi="Times New Roman" w:cs="Times New Roman"/>
          <w:sz w:val="24"/>
          <w:szCs w:val="24"/>
        </w:rPr>
      </w:pPr>
      <w:bookmarkStart w:id="66" w:name="sub_1034"/>
      <w:bookmarkEnd w:id="65"/>
      <w:r w:rsidRPr="009E4156">
        <w:rPr>
          <w:rFonts w:ascii="Times New Roman" w:hAnsi="Times New Roman" w:cs="Times New Roman"/>
          <w:sz w:val="24"/>
          <w:szCs w:val="24"/>
        </w:rPr>
        <w:t xml:space="preserve">Итогом проведения общественных обсуждений или публичных слушаний является составление уполномоченным органом заключения о результатах общественных обсуждений или публичных слушаний в срок не позднее пяти рабочих дней со дня проведения общественных обсуждений или публичных слушаний. </w:t>
      </w:r>
      <w:bookmarkStart w:id="67" w:name="sub_1035"/>
      <w:bookmarkEnd w:id="66"/>
    </w:p>
    <w:p w:rsidR="00F53DAA" w:rsidRPr="009E4156" w:rsidRDefault="00F53DAA" w:rsidP="007E1A89">
      <w:pPr>
        <w:pStyle w:val="a3"/>
        <w:numPr>
          <w:ilvl w:val="0"/>
          <w:numId w:val="83"/>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заключении о результатах общественных обсуждений или публичных слушаний должны быть указаны:</w:t>
      </w:r>
    </w:p>
    <w:bookmarkEnd w:id="67"/>
    <w:p w:rsidR="00F53DAA" w:rsidRPr="009E4156" w:rsidRDefault="00F53DAA" w:rsidP="007E1A89">
      <w:pPr>
        <w:pStyle w:val="a3"/>
        <w:numPr>
          <w:ilvl w:val="0"/>
          <w:numId w:val="8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дата оформления заключения о результатах общественных обсуждений или публичных слушаний;</w:t>
      </w:r>
    </w:p>
    <w:p w:rsidR="00F53DAA" w:rsidRPr="009E4156" w:rsidRDefault="00F53DAA" w:rsidP="007E1A89">
      <w:pPr>
        <w:pStyle w:val="a3"/>
        <w:numPr>
          <w:ilvl w:val="0"/>
          <w:numId w:val="8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53DAA" w:rsidRPr="009E4156" w:rsidRDefault="00F53DAA" w:rsidP="007E1A89">
      <w:pPr>
        <w:pStyle w:val="a3"/>
        <w:numPr>
          <w:ilvl w:val="0"/>
          <w:numId w:val="8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53DAA" w:rsidRPr="009E4156" w:rsidRDefault="00F53DAA" w:rsidP="007E1A89">
      <w:pPr>
        <w:pStyle w:val="a3"/>
        <w:numPr>
          <w:ilvl w:val="0"/>
          <w:numId w:val="8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53DAA" w:rsidRPr="009E4156" w:rsidRDefault="00F53DAA" w:rsidP="007E1A89">
      <w:pPr>
        <w:pStyle w:val="a3"/>
        <w:numPr>
          <w:ilvl w:val="0"/>
          <w:numId w:val="8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аргументированные рекомендации уполномоченного органа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53DAA" w:rsidRPr="009E4156" w:rsidRDefault="00F53DAA" w:rsidP="007E1A89">
      <w:pPr>
        <w:pStyle w:val="a3"/>
        <w:numPr>
          <w:ilvl w:val="0"/>
          <w:numId w:val="83"/>
        </w:numPr>
        <w:spacing w:before="120" w:after="0" w:line="240" w:lineRule="auto"/>
        <w:contextualSpacing w:val="0"/>
        <w:jc w:val="both"/>
        <w:rPr>
          <w:rFonts w:ascii="Times New Roman" w:hAnsi="Times New Roman" w:cs="Times New Roman"/>
          <w:sz w:val="24"/>
          <w:szCs w:val="24"/>
        </w:rPr>
      </w:pPr>
      <w:bookmarkStart w:id="68" w:name="sub_1036"/>
      <w:r w:rsidRPr="009E4156">
        <w:rPr>
          <w:rFonts w:ascii="Times New Roman" w:hAnsi="Times New Roman" w:cs="Times New Roman"/>
          <w:sz w:val="24"/>
          <w:szCs w:val="24"/>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иной официальной информации, и размещается на </w:t>
      </w:r>
      <w:hyperlink r:id="rId24" w:history="1">
        <w:r w:rsidRPr="009E4156">
          <w:rPr>
            <w:rFonts w:ascii="Times New Roman" w:hAnsi="Times New Roman" w:cs="Times New Roman"/>
            <w:sz w:val="24"/>
            <w:szCs w:val="24"/>
          </w:rPr>
          <w:t>официальном сайте</w:t>
        </w:r>
      </w:hyperlink>
      <w:r w:rsidRPr="009E4156">
        <w:rPr>
          <w:rFonts w:ascii="Times New Roman" w:hAnsi="Times New Roman" w:cs="Times New Roman"/>
          <w:sz w:val="24"/>
          <w:szCs w:val="24"/>
        </w:rPr>
        <w:t xml:space="preserve"> муниципального образования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сети "Интернет". Срок публикации (размещения) заключения о результатах общественных обсуждений или публичных слушаний не может быть менее одного месяца </w:t>
      </w:r>
      <w:r w:rsidRPr="00AD75FB">
        <w:rPr>
          <w:rFonts w:ascii="Times New Roman" w:hAnsi="Times New Roman" w:cs="Times New Roman"/>
          <w:color w:val="000000" w:themeColor="text1"/>
          <w:sz w:val="24"/>
          <w:szCs w:val="24"/>
        </w:rPr>
        <w:t>и более трех месяцев со дня опубликования</w:t>
      </w:r>
      <w:r w:rsidRPr="009E4156">
        <w:rPr>
          <w:rFonts w:ascii="Times New Roman" w:hAnsi="Times New Roman" w:cs="Times New Roman"/>
          <w:sz w:val="24"/>
          <w:szCs w:val="24"/>
        </w:rPr>
        <w:t xml:space="preserve"> оповещения о начале общественных обсуждений или публичных слушаний.</w:t>
      </w:r>
    </w:p>
    <w:p w:rsidR="00F53DAA" w:rsidRPr="009E4156" w:rsidRDefault="00F53DAA" w:rsidP="005F0EB0">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69" w:name="_Toc59717210"/>
      <w:bookmarkStart w:id="70" w:name="sub_1043"/>
      <w:bookmarkEnd w:id="68"/>
      <w:r w:rsidRPr="009E4156">
        <w:rPr>
          <w:rFonts w:ascii="Times New Roman" w:hAnsi="Times New Roman" w:cs="Times New Roman"/>
          <w:b/>
          <w:sz w:val="24"/>
          <w:szCs w:val="24"/>
        </w:rPr>
        <w:lastRenderedPageBreak/>
        <w:t xml:space="preserve">Особенности проведения общественных обсуждений или публичных слушаний по проекту Генерального плана </w:t>
      </w:r>
      <w:r w:rsidR="00830839">
        <w:rPr>
          <w:rFonts w:ascii="Times New Roman" w:hAnsi="Times New Roman" w:cs="Times New Roman"/>
          <w:b/>
          <w:sz w:val="24"/>
          <w:szCs w:val="24"/>
        </w:rPr>
        <w:t xml:space="preserve">г. </w:t>
      </w:r>
      <w:r w:rsidR="009E4156" w:rsidRPr="009E4156">
        <w:rPr>
          <w:rFonts w:ascii="Times New Roman" w:hAnsi="Times New Roman" w:cs="Times New Roman"/>
          <w:b/>
          <w:sz w:val="24"/>
          <w:szCs w:val="24"/>
        </w:rPr>
        <w:t>Кус</w:t>
      </w:r>
      <w:r w:rsidR="00830839">
        <w:rPr>
          <w:rFonts w:ascii="Times New Roman" w:hAnsi="Times New Roman" w:cs="Times New Roman"/>
          <w:b/>
          <w:sz w:val="24"/>
          <w:szCs w:val="24"/>
        </w:rPr>
        <w:t>а</w:t>
      </w:r>
      <w:r w:rsidRPr="009E4156">
        <w:rPr>
          <w:rFonts w:ascii="Times New Roman" w:hAnsi="Times New Roman" w:cs="Times New Roman"/>
          <w:b/>
          <w:sz w:val="24"/>
          <w:szCs w:val="24"/>
        </w:rPr>
        <w:t>, а также по внесению в него изменений</w:t>
      </w:r>
      <w:bookmarkEnd w:id="69"/>
    </w:p>
    <w:p w:rsidR="00F53DAA" w:rsidRPr="009E4156" w:rsidRDefault="00F53DAA" w:rsidP="007E1A89">
      <w:pPr>
        <w:pStyle w:val="a3"/>
        <w:numPr>
          <w:ilvl w:val="0"/>
          <w:numId w:val="85"/>
        </w:numPr>
        <w:spacing w:before="120" w:after="0" w:line="240" w:lineRule="auto"/>
        <w:contextualSpacing w:val="0"/>
        <w:jc w:val="both"/>
        <w:rPr>
          <w:rFonts w:ascii="Times New Roman" w:hAnsi="Times New Roman" w:cs="Times New Roman"/>
          <w:sz w:val="24"/>
          <w:szCs w:val="24"/>
        </w:rPr>
      </w:pPr>
      <w:bookmarkStart w:id="71" w:name="sub_1038"/>
      <w:bookmarkEnd w:id="70"/>
      <w:r w:rsidRPr="009E4156">
        <w:rPr>
          <w:rFonts w:ascii="Times New Roman" w:hAnsi="Times New Roman" w:cs="Times New Roman"/>
          <w:sz w:val="24"/>
          <w:szCs w:val="24"/>
        </w:rPr>
        <w:t xml:space="preserve">Общественные обсуждения или публичные слушания по проекту Генерального плана </w:t>
      </w:r>
      <w:r w:rsidR="004D3D0E">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4D3D0E">
        <w:rPr>
          <w:rFonts w:ascii="Times New Roman" w:hAnsi="Times New Roman" w:cs="Times New Roman"/>
          <w:sz w:val="24"/>
          <w:szCs w:val="24"/>
        </w:rPr>
        <w:t>а</w:t>
      </w:r>
      <w:r w:rsidRPr="009E4156">
        <w:rPr>
          <w:rFonts w:ascii="Times New Roman" w:hAnsi="Times New Roman" w:cs="Times New Roman"/>
          <w:sz w:val="24"/>
          <w:szCs w:val="24"/>
        </w:rPr>
        <w:t xml:space="preserve">, а также по внесению в него изменений проводятся в порядке, предусмотренном </w:t>
      </w:r>
      <w:r w:rsidR="008E66D0" w:rsidRPr="009E4156">
        <w:rPr>
          <w:rFonts w:ascii="Times New Roman" w:hAnsi="Times New Roman" w:cs="Times New Roman"/>
          <w:sz w:val="24"/>
          <w:szCs w:val="24"/>
        </w:rPr>
        <w:t>статьей 13 Правил</w:t>
      </w:r>
      <w:r w:rsidRPr="009E4156">
        <w:rPr>
          <w:rFonts w:ascii="Times New Roman" w:hAnsi="Times New Roman" w:cs="Times New Roman"/>
          <w:sz w:val="24"/>
          <w:szCs w:val="24"/>
        </w:rPr>
        <w:t>, с учетом особенностей, предусмотренных настоящим разделом.</w:t>
      </w:r>
    </w:p>
    <w:p w:rsidR="00F53DAA" w:rsidRPr="009E4156" w:rsidRDefault="00F53DAA" w:rsidP="007E1A89">
      <w:pPr>
        <w:pStyle w:val="a3"/>
        <w:numPr>
          <w:ilvl w:val="0"/>
          <w:numId w:val="85"/>
        </w:numPr>
        <w:spacing w:before="120" w:after="0" w:line="240" w:lineRule="auto"/>
        <w:contextualSpacing w:val="0"/>
        <w:jc w:val="both"/>
        <w:rPr>
          <w:rFonts w:ascii="Times New Roman" w:hAnsi="Times New Roman" w:cs="Times New Roman"/>
          <w:sz w:val="24"/>
          <w:szCs w:val="24"/>
        </w:rPr>
      </w:pPr>
      <w:bookmarkStart w:id="72" w:name="sub_1039"/>
      <w:bookmarkEnd w:id="71"/>
      <w:r w:rsidRPr="009E4156">
        <w:rPr>
          <w:rFonts w:ascii="Times New Roman" w:hAnsi="Times New Roman" w:cs="Times New Roman"/>
          <w:sz w:val="24"/>
          <w:szCs w:val="24"/>
        </w:rPr>
        <w:t xml:space="preserve">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w:t>
      </w:r>
      <w:r w:rsidR="004D3D0E">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4D3D0E">
        <w:rPr>
          <w:rFonts w:ascii="Times New Roman" w:hAnsi="Times New Roman" w:cs="Times New Roman"/>
          <w:sz w:val="24"/>
          <w:szCs w:val="24"/>
        </w:rPr>
        <w:t xml:space="preserve">а </w:t>
      </w:r>
      <w:r w:rsidRPr="009E4156">
        <w:rPr>
          <w:rFonts w:ascii="Times New Roman" w:hAnsi="Times New Roman" w:cs="Times New Roman"/>
          <w:sz w:val="24"/>
          <w:szCs w:val="24"/>
        </w:rPr>
        <w:t xml:space="preserve">может быть разделена на части уполномоченным органом. </w:t>
      </w:r>
      <w:bookmarkStart w:id="73" w:name="sub_1040"/>
      <w:bookmarkEnd w:id="72"/>
    </w:p>
    <w:p w:rsidR="00F53DAA" w:rsidRPr="00AD75FB" w:rsidRDefault="00F53DAA" w:rsidP="007E1A89">
      <w:pPr>
        <w:pStyle w:val="a3"/>
        <w:numPr>
          <w:ilvl w:val="0"/>
          <w:numId w:val="85"/>
        </w:numPr>
        <w:spacing w:before="120" w:after="0" w:line="240" w:lineRule="auto"/>
        <w:contextualSpacing w:val="0"/>
        <w:jc w:val="both"/>
        <w:rPr>
          <w:rFonts w:ascii="Times New Roman" w:hAnsi="Times New Roman" w:cs="Times New Roman"/>
          <w:color w:val="000000" w:themeColor="text1"/>
          <w:sz w:val="24"/>
          <w:szCs w:val="24"/>
        </w:rPr>
      </w:pPr>
      <w:r w:rsidRPr="009E4156">
        <w:rPr>
          <w:rFonts w:ascii="Times New Roman" w:hAnsi="Times New Roman" w:cs="Times New Roman"/>
          <w:sz w:val="24"/>
          <w:szCs w:val="24"/>
        </w:rPr>
        <w:t xml:space="preserve">Срок проведения общественных обсуждений или публичных слушаний с момента оповещения жителей </w:t>
      </w:r>
      <w:r w:rsidR="00C10942">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C10942">
        <w:rPr>
          <w:rFonts w:ascii="Times New Roman" w:hAnsi="Times New Roman" w:cs="Times New Roman"/>
          <w:sz w:val="24"/>
          <w:szCs w:val="24"/>
        </w:rPr>
        <w:t xml:space="preserve">а </w:t>
      </w:r>
      <w:r w:rsidRPr="009E4156">
        <w:rPr>
          <w:rFonts w:ascii="Times New Roman" w:hAnsi="Times New Roman" w:cs="Times New Roman"/>
          <w:sz w:val="24"/>
          <w:szCs w:val="24"/>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 (или) нормативным правовым актом Собрания </w:t>
      </w:r>
      <w:r w:rsidR="0040363F">
        <w:rPr>
          <w:rFonts w:ascii="Times New Roman" w:hAnsi="Times New Roman" w:cs="Times New Roman"/>
          <w:sz w:val="24"/>
          <w:szCs w:val="24"/>
        </w:rPr>
        <w:t xml:space="preserve">Советов </w:t>
      </w:r>
      <w:r w:rsidRPr="009E4156">
        <w:rPr>
          <w:rFonts w:ascii="Times New Roman" w:hAnsi="Times New Roman" w:cs="Times New Roman"/>
          <w:sz w:val="24"/>
          <w:szCs w:val="24"/>
        </w:rPr>
        <w:t xml:space="preserve">депутатов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 не может быть </w:t>
      </w:r>
      <w:r w:rsidRPr="00AD75FB">
        <w:rPr>
          <w:rFonts w:ascii="Times New Roman" w:hAnsi="Times New Roman" w:cs="Times New Roman"/>
          <w:color w:val="000000" w:themeColor="text1"/>
          <w:sz w:val="24"/>
          <w:szCs w:val="24"/>
        </w:rPr>
        <w:t>менее одного месяца и более трех месяцев.</w:t>
      </w:r>
    </w:p>
    <w:p w:rsidR="00F53DAA" w:rsidRPr="009E4156" w:rsidRDefault="00F53DAA" w:rsidP="007E1A89">
      <w:pPr>
        <w:pStyle w:val="a3"/>
        <w:numPr>
          <w:ilvl w:val="0"/>
          <w:numId w:val="85"/>
        </w:numPr>
        <w:spacing w:before="120" w:after="0" w:line="240" w:lineRule="auto"/>
        <w:contextualSpacing w:val="0"/>
        <w:jc w:val="both"/>
        <w:rPr>
          <w:rFonts w:ascii="Times New Roman" w:hAnsi="Times New Roman" w:cs="Times New Roman"/>
          <w:sz w:val="24"/>
          <w:szCs w:val="24"/>
        </w:rPr>
      </w:pPr>
      <w:bookmarkStart w:id="74" w:name="sub_1041"/>
      <w:bookmarkEnd w:id="73"/>
      <w:r w:rsidRPr="009E4156">
        <w:rPr>
          <w:rFonts w:ascii="Times New Roman" w:hAnsi="Times New Roman" w:cs="Times New Roman"/>
          <w:sz w:val="24"/>
          <w:szCs w:val="24"/>
        </w:rPr>
        <w:t xml:space="preserve">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после проведения общественных обсуждений или публичных слушаний по проекту Генерального плана </w:t>
      </w:r>
      <w:r w:rsidR="00F90021">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F90021">
        <w:rPr>
          <w:rFonts w:ascii="Times New Roman" w:hAnsi="Times New Roman" w:cs="Times New Roman"/>
          <w:sz w:val="24"/>
          <w:szCs w:val="24"/>
        </w:rPr>
        <w:t>а</w:t>
      </w:r>
      <w:r w:rsidRPr="009E4156">
        <w:rPr>
          <w:rFonts w:ascii="Times New Roman" w:hAnsi="Times New Roman" w:cs="Times New Roman"/>
          <w:sz w:val="24"/>
          <w:szCs w:val="24"/>
        </w:rPr>
        <w:t>, а также по внесению в него изменений с учетом заключения о результатах общественных обсуждений или публичных слушаний принимает решение:</w:t>
      </w:r>
    </w:p>
    <w:bookmarkEnd w:id="74"/>
    <w:p w:rsidR="00F53DAA" w:rsidRPr="009E4156" w:rsidRDefault="00F53DAA" w:rsidP="007E1A89">
      <w:pPr>
        <w:pStyle w:val="a3"/>
        <w:numPr>
          <w:ilvl w:val="0"/>
          <w:numId w:val="8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 согласии с проектом Генерального плана и направлении его в представительный орган муниципального образования;</w:t>
      </w:r>
    </w:p>
    <w:p w:rsidR="00F53DAA" w:rsidRPr="009E4156" w:rsidRDefault="00F53DAA" w:rsidP="007E1A89">
      <w:pPr>
        <w:pStyle w:val="a3"/>
        <w:numPr>
          <w:ilvl w:val="0"/>
          <w:numId w:val="8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об отклонении проекта Генерального плана и о направлении его на доработку.</w:t>
      </w:r>
    </w:p>
    <w:p w:rsidR="00F53DAA" w:rsidRPr="009E4156" w:rsidRDefault="00F53DAA" w:rsidP="007E1A89">
      <w:pPr>
        <w:pStyle w:val="a3"/>
        <w:numPr>
          <w:ilvl w:val="0"/>
          <w:numId w:val="85"/>
        </w:numPr>
        <w:spacing w:before="120" w:after="0" w:line="240" w:lineRule="auto"/>
        <w:contextualSpacing w:val="0"/>
        <w:jc w:val="both"/>
        <w:rPr>
          <w:rFonts w:ascii="Times New Roman" w:hAnsi="Times New Roman" w:cs="Times New Roman"/>
          <w:sz w:val="24"/>
          <w:szCs w:val="24"/>
        </w:rPr>
      </w:pPr>
      <w:bookmarkStart w:id="75" w:name="sub_1042"/>
      <w:r w:rsidRPr="009E4156">
        <w:rPr>
          <w:rFonts w:ascii="Times New Roman" w:hAnsi="Times New Roman" w:cs="Times New Roman"/>
          <w:sz w:val="24"/>
          <w:szCs w:val="24"/>
        </w:rPr>
        <w:t xml:space="preserve">В случае согласия с проектом Генерального плана 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направляет указанный проект в </w:t>
      </w:r>
      <w:r w:rsidR="00ED2B4F" w:rsidRPr="009E4156">
        <w:rPr>
          <w:rFonts w:ascii="Times New Roman" w:hAnsi="Times New Roman" w:cs="Times New Roman"/>
          <w:sz w:val="24"/>
          <w:szCs w:val="24"/>
        </w:rPr>
        <w:t>Совет депутатов</w:t>
      </w:r>
      <w:r w:rsidR="00F90021">
        <w:rPr>
          <w:rFonts w:ascii="Times New Roman" w:hAnsi="Times New Roman" w:cs="Times New Roman"/>
          <w:sz w:val="24"/>
          <w:szCs w:val="24"/>
        </w:rPr>
        <w:t xml:space="preserve">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Обязательными приложениями к проекту Генерального плана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F53DAA" w:rsidRPr="009E4156" w:rsidRDefault="00F53DAA" w:rsidP="005F0EB0">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76" w:name="_Toc59717211"/>
      <w:bookmarkStart w:id="77" w:name="sub_1051"/>
      <w:bookmarkEnd w:id="75"/>
      <w:r w:rsidRPr="009E4156">
        <w:rPr>
          <w:rFonts w:ascii="Times New Roman" w:hAnsi="Times New Roman" w:cs="Times New Roman"/>
          <w:b/>
          <w:sz w:val="24"/>
          <w:szCs w:val="24"/>
        </w:rPr>
        <w:t xml:space="preserve">Особенности проведения общественных обсуждений или публичных слушаний по проекту Правил землепользования и застройки </w:t>
      </w:r>
      <w:r w:rsidR="002134C2">
        <w:rPr>
          <w:rFonts w:ascii="Times New Roman" w:hAnsi="Times New Roman" w:cs="Times New Roman"/>
          <w:b/>
          <w:sz w:val="24"/>
          <w:szCs w:val="24"/>
        </w:rPr>
        <w:t xml:space="preserve">г. </w:t>
      </w:r>
      <w:r w:rsidR="009E4156" w:rsidRPr="009E4156">
        <w:rPr>
          <w:rFonts w:ascii="Times New Roman" w:hAnsi="Times New Roman" w:cs="Times New Roman"/>
          <w:b/>
          <w:sz w:val="24"/>
          <w:szCs w:val="24"/>
        </w:rPr>
        <w:t>Кус</w:t>
      </w:r>
      <w:r w:rsidR="002134C2">
        <w:rPr>
          <w:rFonts w:ascii="Times New Roman" w:hAnsi="Times New Roman" w:cs="Times New Roman"/>
          <w:b/>
          <w:sz w:val="24"/>
          <w:szCs w:val="24"/>
        </w:rPr>
        <w:t>а</w:t>
      </w:r>
      <w:r w:rsidRPr="009E4156">
        <w:rPr>
          <w:rFonts w:ascii="Times New Roman" w:hAnsi="Times New Roman" w:cs="Times New Roman"/>
          <w:b/>
          <w:sz w:val="24"/>
          <w:szCs w:val="24"/>
        </w:rPr>
        <w:t>, а также по внесению в них изменений</w:t>
      </w:r>
      <w:bookmarkEnd w:id="76"/>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bookmarkStart w:id="78" w:name="sub_1044"/>
      <w:bookmarkEnd w:id="77"/>
      <w:r w:rsidRPr="009E4156">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w:t>
      </w:r>
      <w:r w:rsidR="002134C2">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2134C2">
        <w:rPr>
          <w:rFonts w:ascii="Times New Roman" w:hAnsi="Times New Roman" w:cs="Times New Roman"/>
          <w:sz w:val="24"/>
          <w:szCs w:val="24"/>
        </w:rPr>
        <w:t>а</w:t>
      </w:r>
      <w:r w:rsidRPr="009E4156">
        <w:rPr>
          <w:rFonts w:ascii="Times New Roman" w:hAnsi="Times New Roman" w:cs="Times New Roman"/>
          <w:sz w:val="24"/>
          <w:szCs w:val="24"/>
        </w:rPr>
        <w:t xml:space="preserve">, а также по внесению в них изменений проводятся в порядке, предусмотренном </w:t>
      </w:r>
      <w:r w:rsidR="008E66D0" w:rsidRPr="009E4156">
        <w:rPr>
          <w:rFonts w:ascii="Times New Roman" w:hAnsi="Times New Roman" w:cs="Times New Roman"/>
          <w:sz w:val="24"/>
          <w:szCs w:val="24"/>
        </w:rPr>
        <w:t>статьей 13 Правил</w:t>
      </w:r>
      <w:r w:rsidRPr="009E4156">
        <w:rPr>
          <w:rFonts w:ascii="Times New Roman" w:hAnsi="Times New Roman" w:cs="Times New Roman"/>
          <w:sz w:val="24"/>
          <w:szCs w:val="24"/>
        </w:rPr>
        <w:t>, с учетом особенностей, предусмотренных настоящим разделом.</w:t>
      </w:r>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bookmarkStart w:id="79" w:name="sub_1045"/>
      <w:bookmarkEnd w:id="78"/>
      <w:r w:rsidRPr="009E4156">
        <w:rPr>
          <w:rFonts w:ascii="Times New Roman" w:hAnsi="Times New Roman" w:cs="Times New Roman"/>
          <w:sz w:val="24"/>
          <w:szCs w:val="24"/>
        </w:rPr>
        <w:t xml:space="preserve">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обсуждений или публичных слушаниях территория </w:t>
      </w:r>
      <w:r w:rsidR="00495B16">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495B16">
        <w:rPr>
          <w:rFonts w:ascii="Times New Roman" w:hAnsi="Times New Roman" w:cs="Times New Roman"/>
          <w:sz w:val="24"/>
          <w:szCs w:val="24"/>
        </w:rPr>
        <w:t xml:space="preserve">а </w:t>
      </w:r>
      <w:r w:rsidRPr="009E4156">
        <w:rPr>
          <w:rFonts w:ascii="Times New Roman" w:hAnsi="Times New Roman" w:cs="Times New Roman"/>
          <w:sz w:val="24"/>
          <w:szCs w:val="24"/>
        </w:rPr>
        <w:t xml:space="preserve">может быть разделена на части органом, уполномоченным на организацию и проведение общественных обсуждений или публичных слушаний по проекту Правил землепользования и застройки </w:t>
      </w:r>
      <w:r w:rsidR="00495B16">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495B16">
        <w:rPr>
          <w:rFonts w:ascii="Times New Roman" w:hAnsi="Times New Roman" w:cs="Times New Roman"/>
          <w:sz w:val="24"/>
          <w:szCs w:val="24"/>
        </w:rPr>
        <w:t>а</w:t>
      </w:r>
      <w:r w:rsidRPr="009E4156">
        <w:rPr>
          <w:rFonts w:ascii="Times New Roman" w:hAnsi="Times New Roman" w:cs="Times New Roman"/>
          <w:sz w:val="24"/>
          <w:szCs w:val="24"/>
        </w:rPr>
        <w:t xml:space="preserve">. </w:t>
      </w:r>
      <w:bookmarkStart w:id="80" w:name="sub_1046"/>
      <w:bookmarkEnd w:id="79"/>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при получении проекта Правил землепользования и застройки </w:t>
      </w:r>
      <w:r w:rsidR="00F02B78">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F02B78">
        <w:rPr>
          <w:rFonts w:ascii="Times New Roman" w:hAnsi="Times New Roman" w:cs="Times New Roman"/>
          <w:sz w:val="24"/>
          <w:szCs w:val="24"/>
        </w:rPr>
        <w:t>а</w:t>
      </w:r>
      <w:r w:rsidRPr="009E4156">
        <w:rPr>
          <w:rFonts w:ascii="Times New Roman" w:hAnsi="Times New Roman" w:cs="Times New Roman"/>
          <w:sz w:val="24"/>
          <w:szCs w:val="24"/>
        </w:rPr>
        <w:t>, а также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bookmarkStart w:id="81" w:name="sub_1047"/>
      <w:bookmarkEnd w:id="80"/>
      <w:r w:rsidRPr="009E4156">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w:t>
      </w:r>
      <w:r w:rsidR="00F02B78">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F02B78">
        <w:rPr>
          <w:rFonts w:ascii="Times New Roman" w:hAnsi="Times New Roman" w:cs="Times New Roman"/>
          <w:sz w:val="24"/>
          <w:szCs w:val="24"/>
        </w:rPr>
        <w:t>а</w:t>
      </w:r>
      <w:r w:rsidRPr="009E4156">
        <w:rPr>
          <w:rFonts w:ascii="Times New Roman" w:hAnsi="Times New Roman" w:cs="Times New Roman"/>
          <w:sz w:val="24"/>
          <w:szCs w:val="24"/>
        </w:rPr>
        <w:t xml:space="preserve">, а также по внесению в них изменений проводятся в срок </w:t>
      </w:r>
      <w:r w:rsidRPr="00AD75FB">
        <w:rPr>
          <w:rFonts w:ascii="Times New Roman" w:hAnsi="Times New Roman" w:cs="Times New Roman"/>
          <w:color w:val="000000" w:themeColor="text1"/>
          <w:sz w:val="24"/>
          <w:szCs w:val="24"/>
        </w:rPr>
        <w:t>не менее одного и не более трех месяцев со</w:t>
      </w:r>
      <w:r w:rsidRPr="009E4156">
        <w:rPr>
          <w:rFonts w:ascii="Times New Roman" w:hAnsi="Times New Roman" w:cs="Times New Roman"/>
          <w:sz w:val="24"/>
          <w:szCs w:val="24"/>
        </w:rPr>
        <w:t xml:space="preserve"> дня опубликования такого проекта</w:t>
      </w:r>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bookmarkStart w:id="82" w:name="sub_1048"/>
      <w:bookmarkEnd w:id="81"/>
      <w:r w:rsidRPr="009E4156">
        <w:rPr>
          <w:rFonts w:ascii="Times New Roman" w:hAnsi="Times New Roman" w:cs="Times New Roman"/>
          <w:sz w:val="24"/>
          <w:szCs w:val="24"/>
        </w:rPr>
        <w:lastRenderedPageBreak/>
        <w:t xml:space="preserve">В случае подготовки изменений в Правила землепользования и застройки </w:t>
      </w:r>
      <w:r w:rsidR="00EF50DA">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EF50DA">
        <w:rPr>
          <w:rFonts w:ascii="Times New Roman" w:hAnsi="Times New Roman" w:cs="Times New Roman"/>
          <w:sz w:val="24"/>
          <w:szCs w:val="24"/>
        </w:rPr>
        <w:t xml:space="preserve">а </w:t>
      </w:r>
      <w:r w:rsidRPr="009E4156">
        <w:rPr>
          <w:rFonts w:ascii="Times New Roman" w:hAnsi="Times New Roman" w:cs="Times New Roman"/>
          <w:sz w:val="24"/>
          <w:szCs w:val="24"/>
        </w:rPr>
        <w:t>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bookmarkStart w:id="83" w:name="sub_1049"/>
      <w:bookmarkEnd w:id="82"/>
      <w:r w:rsidRPr="009E4156">
        <w:rPr>
          <w:rFonts w:ascii="Times New Roman" w:hAnsi="Times New Roman" w:cs="Times New Roman"/>
          <w:sz w:val="24"/>
          <w:szCs w:val="24"/>
        </w:rPr>
        <w:t xml:space="preserve">После завершения общественных обсуждений или публичных слушаний по проекту Правил землепользования и застройки уполномоченный орган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не требуется в соответствии с </w:t>
      </w:r>
      <w:hyperlink r:id="rId25" w:history="1">
        <w:proofErr w:type="spellStart"/>
        <w:r w:rsidRPr="009E4156">
          <w:rPr>
            <w:rFonts w:ascii="Times New Roman" w:hAnsi="Times New Roman" w:cs="Times New Roman"/>
            <w:sz w:val="24"/>
            <w:szCs w:val="24"/>
          </w:rPr>
          <w:t>ГрК</w:t>
        </w:r>
        <w:proofErr w:type="spellEnd"/>
      </w:hyperlink>
      <w:r w:rsidRPr="009E4156">
        <w:rPr>
          <w:rFonts w:ascii="Times New Roman" w:hAnsi="Times New Roman" w:cs="Times New Roman"/>
          <w:sz w:val="24"/>
          <w:szCs w:val="24"/>
        </w:rPr>
        <w:t xml:space="preserve"> РФ.</w:t>
      </w:r>
    </w:p>
    <w:p w:rsidR="00F53DAA" w:rsidRPr="009E4156" w:rsidRDefault="00F53DAA" w:rsidP="007E1A89">
      <w:pPr>
        <w:pStyle w:val="a3"/>
        <w:numPr>
          <w:ilvl w:val="0"/>
          <w:numId w:val="87"/>
        </w:numPr>
        <w:spacing w:before="120" w:after="0" w:line="240" w:lineRule="auto"/>
        <w:contextualSpacing w:val="0"/>
        <w:jc w:val="both"/>
        <w:rPr>
          <w:rFonts w:ascii="Times New Roman" w:hAnsi="Times New Roman" w:cs="Times New Roman"/>
          <w:sz w:val="24"/>
          <w:szCs w:val="24"/>
        </w:rPr>
      </w:pPr>
      <w:bookmarkStart w:id="84" w:name="sub_1050"/>
      <w:bookmarkEnd w:id="83"/>
      <w:r w:rsidRPr="009E4156">
        <w:rPr>
          <w:rFonts w:ascii="Times New Roman" w:hAnsi="Times New Roman" w:cs="Times New Roman"/>
          <w:sz w:val="24"/>
          <w:szCs w:val="24"/>
        </w:rPr>
        <w:t xml:space="preserve">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течение десяти дней после представления ему проекта Правил землепользования и застройки и указанных в </w:t>
      </w:r>
      <w:r w:rsidR="008E66D0" w:rsidRPr="009E4156">
        <w:rPr>
          <w:rFonts w:ascii="Times New Roman" w:hAnsi="Times New Roman" w:cs="Times New Roman"/>
          <w:sz w:val="24"/>
          <w:szCs w:val="24"/>
        </w:rPr>
        <w:t>пункте 6 настоящей статьи</w:t>
      </w:r>
      <w:r w:rsidRPr="009E4156">
        <w:rPr>
          <w:rFonts w:ascii="Times New Roman" w:hAnsi="Times New Roman" w:cs="Times New Roman"/>
          <w:sz w:val="24"/>
          <w:szCs w:val="24"/>
        </w:rPr>
        <w:t xml:space="preserve"> обязательных приложений должен принять решение о направлении указанного проекта в </w:t>
      </w:r>
      <w:r w:rsidR="00ED2B4F" w:rsidRPr="009E4156">
        <w:rPr>
          <w:rFonts w:ascii="Times New Roman" w:hAnsi="Times New Roman" w:cs="Times New Roman"/>
          <w:sz w:val="24"/>
          <w:szCs w:val="24"/>
        </w:rPr>
        <w:t>Совет депутатов</w:t>
      </w:r>
      <w:r w:rsidR="00747DA2">
        <w:rPr>
          <w:rFonts w:ascii="Times New Roman" w:hAnsi="Times New Roman" w:cs="Times New Roman"/>
          <w:sz w:val="24"/>
          <w:szCs w:val="24"/>
        </w:rPr>
        <w:t xml:space="preserve">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bookmarkEnd w:id="84"/>
    <w:p w:rsidR="00F53DAA" w:rsidRPr="009E4156" w:rsidRDefault="00F53DAA" w:rsidP="00F53DAA">
      <w:pPr>
        <w:spacing w:after="0" w:line="240" w:lineRule="auto"/>
        <w:jc w:val="both"/>
        <w:rPr>
          <w:rFonts w:ascii="Times New Roman" w:hAnsi="Times New Roman" w:cs="Times New Roman"/>
          <w:sz w:val="28"/>
          <w:szCs w:val="28"/>
        </w:rPr>
      </w:pPr>
    </w:p>
    <w:p w:rsidR="00F53DAA" w:rsidRPr="009E4156" w:rsidRDefault="00F53DAA" w:rsidP="005F0EB0">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85" w:name="_Toc59717212"/>
      <w:bookmarkStart w:id="86" w:name="sub_1055"/>
      <w:r w:rsidRPr="009E4156">
        <w:rPr>
          <w:rFonts w:ascii="Times New Roman" w:hAnsi="Times New Roman" w:cs="Times New Roman"/>
          <w:b/>
          <w:sz w:val="24"/>
          <w:szCs w:val="24"/>
        </w:rPr>
        <w:t>Особенности проведения общественных обсуждений или публичных слушаний по проектам планировки территории и проектам межевания территории, а также по внесению в них изменений</w:t>
      </w:r>
      <w:bookmarkEnd w:id="85"/>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87" w:name="sub_1052"/>
      <w:bookmarkEnd w:id="86"/>
      <w:r w:rsidRPr="009E4156">
        <w:rPr>
          <w:rFonts w:ascii="Times New Roman" w:hAnsi="Times New Roman" w:cs="Times New Roman"/>
          <w:sz w:val="24"/>
          <w:szCs w:val="24"/>
        </w:rPr>
        <w:t xml:space="preserve">Общественные обсуждения или публичные слушания по проектам планировки территории и проектам межевания территории, а также по внесению в них изменений проводятся в порядке, предусмотренном </w:t>
      </w:r>
      <w:r w:rsidR="008E66D0" w:rsidRPr="009E4156">
        <w:rPr>
          <w:rFonts w:ascii="Times New Roman" w:hAnsi="Times New Roman" w:cs="Times New Roman"/>
          <w:sz w:val="24"/>
          <w:szCs w:val="24"/>
        </w:rPr>
        <w:t>статьей 13 Правил</w:t>
      </w:r>
      <w:r w:rsidRPr="009E4156">
        <w:rPr>
          <w:rFonts w:ascii="Times New Roman" w:hAnsi="Times New Roman" w:cs="Times New Roman"/>
          <w:sz w:val="24"/>
          <w:szCs w:val="24"/>
        </w:rPr>
        <w:t>, с учетом особенностей, предусмотренных настоящим разделом.</w:t>
      </w:r>
    </w:p>
    <w:p w:rsidR="00F53DAA" w:rsidRPr="00AD75FB" w:rsidRDefault="00F53DAA" w:rsidP="007E1A89">
      <w:pPr>
        <w:pStyle w:val="a3"/>
        <w:numPr>
          <w:ilvl w:val="0"/>
          <w:numId w:val="88"/>
        </w:numPr>
        <w:spacing w:before="120" w:after="0" w:line="240" w:lineRule="auto"/>
        <w:contextualSpacing w:val="0"/>
        <w:jc w:val="both"/>
        <w:rPr>
          <w:rFonts w:ascii="Times New Roman" w:hAnsi="Times New Roman" w:cs="Times New Roman"/>
          <w:color w:val="000000" w:themeColor="text1"/>
          <w:sz w:val="24"/>
          <w:szCs w:val="24"/>
        </w:rPr>
      </w:pPr>
      <w:bookmarkStart w:id="88" w:name="sub_1053"/>
      <w:bookmarkEnd w:id="87"/>
      <w:r w:rsidRPr="009E4156">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w:t>
      </w:r>
      <w:r w:rsidR="00747DA2">
        <w:rPr>
          <w:rFonts w:ascii="Times New Roman" w:hAnsi="Times New Roman" w:cs="Times New Roman"/>
          <w:sz w:val="24"/>
          <w:szCs w:val="24"/>
        </w:rPr>
        <w:t xml:space="preserve">г. </w:t>
      </w:r>
      <w:r w:rsidR="009E4156" w:rsidRPr="009E4156">
        <w:rPr>
          <w:rFonts w:ascii="Times New Roman" w:hAnsi="Times New Roman" w:cs="Times New Roman"/>
          <w:sz w:val="24"/>
          <w:szCs w:val="24"/>
        </w:rPr>
        <w:t>Кус</w:t>
      </w:r>
      <w:r w:rsidR="00747DA2">
        <w:rPr>
          <w:rFonts w:ascii="Times New Roman" w:hAnsi="Times New Roman" w:cs="Times New Roman"/>
          <w:sz w:val="24"/>
          <w:szCs w:val="24"/>
        </w:rPr>
        <w:t xml:space="preserve">а </w:t>
      </w:r>
      <w:r w:rsidRPr="009E4156">
        <w:rPr>
          <w:rFonts w:ascii="Times New Roman" w:hAnsi="Times New Roman" w:cs="Times New Roman"/>
          <w:sz w:val="24"/>
          <w:szCs w:val="24"/>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 (или) нормативным правовым актом Собрания депутатов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и не может быть менее одного месяца и </w:t>
      </w:r>
      <w:r w:rsidRPr="00AD75FB">
        <w:rPr>
          <w:rFonts w:ascii="Times New Roman" w:hAnsi="Times New Roman" w:cs="Times New Roman"/>
          <w:color w:val="000000" w:themeColor="text1"/>
          <w:sz w:val="24"/>
          <w:szCs w:val="24"/>
        </w:rPr>
        <w:t>более трех месяцев.</w:t>
      </w:r>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89" w:name="sub_1054"/>
      <w:bookmarkEnd w:id="88"/>
      <w:r w:rsidRPr="009E4156">
        <w:rPr>
          <w:rFonts w:ascii="Times New Roman" w:hAnsi="Times New Roman" w:cs="Times New Roman"/>
          <w:sz w:val="24"/>
          <w:szCs w:val="24"/>
        </w:rPr>
        <w:t xml:space="preserve">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F53DAA" w:rsidRPr="009E4156" w:rsidRDefault="00F53DAA" w:rsidP="005F0EB0">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0" w:name="sub_1063"/>
      <w:bookmarkStart w:id="91" w:name="_Toc59717213"/>
      <w:bookmarkEnd w:id="89"/>
      <w:r w:rsidRPr="009E4156">
        <w:rPr>
          <w:rFonts w:ascii="Times New Roman" w:hAnsi="Times New Roman" w:cs="Times New Roman"/>
          <w:b/>
          <w:sz w:val="24"/>
          <w:szCs w:val="24"/>
        </w:rPr>
        <w:t xml:space="preserve">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земельных участков и объектов капитального строительства на территории </w:t>
      </w:r>
      <w:bookmarkEnd w:id="90"/>
      <w:r w:rsidR="00747DA2">
        <w:rPr>
          <w:rFonts w:ascii="Times New Roman" w:hAnsi="Times New Roman" w:cs="Times New Roman"/>
          <w:b/>
          <w:sz w:val="24"/>
          <w:szCs w:val="24"/>
        </w:rPr>
        <w:t xml:space="preserve">г. </w:t>
      </w:r>
      <w:r w:rsidR="009E4156" w:rsidRPr="009E4156">
        <w:rPr>
          <w:rFonts w:ascii="Times New Roman" w:hAnsi="Times New Roman" w:cs="Times New Roman"/>
          <w:b/>
          <w:sz w:val="24"/>
          <w:szCs w:val="24"/>
        </w:rPr>
        <w:t>Кус</w:t>
      </w:r>
      <w:r w:rsidR="00747DA2">
        <w:rPr>
          <w:rFonts w:ascii="Times New Roman" w:hAnsi="Times New Roman" w:cs="Times New Roman"/>
          <w:b/>
          <w:sz w:val="24"/>
          <w:szCs w:val="24"/>
        </w:rPr>
        <w:t xml:space="preserve">а </w:t>
      </w:r>
      <w:bookmarkEnd w:id="91"/>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92" w:name="sub_1056"/>
      <w:r w:rsidRPr="009E4156">
        <w:rPr>
          <w:rFonts w:ascii="Times New Roman" w:hAnsi="Times New Roman" w:cs="Times New Roman"/>
          <w:sz w:val="24"/>
          <w:szCs w:val="24"/>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предусмотренном </w:t>
      </w:r>
      <w:r w:rsidR="008E66D0" w:rsidRPr="009E4156">
        <w:rPr>
          <w:rFonts w:ascii="Times New Roman" w:hAnsi="Times New Roman" w:cs="Times New Roman"/>
          <w:sz w:val="24"/>
          <w:szCs w:val="24"/>
        </w:rPr>
        <w:t>статьей 13 Правил</w:t>
      </w:r>
      <w:r w:rsidRPr="009E4156">
        <w:rPr>
          <w:rFonts w:ascii="Times New Roman" w:hAnsi="Times New Roman" w:cs="Times New Roman"/>
          <w:sz w:val="24"/>
          <w:szCs w:val="24"/>
        </w:rPr>
        <w:t>, с учетом особенностей, предусмотренных настоящим разделом.</w:t>
      </w:r>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93" w:name="sub_1057"/>
      <w:bookmarkEnd w:id="92"/>
      <w:r w:rsidRPr="009E4156">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Pr="009E4156">
        <w:rPr>
          <w:rFonts w:ascii="Times New Roman" w:hAnsi="Times New Roman" w:cs="Times New Roman"/>
          <w:sz w:val="24"/>
          <w:szCs w:val="24"/>
        </w:rPr>
        <w:lastRenderedPageBreak/>
        <w:t>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94" w:name="sub_1058"/>
      <w:bookmarkEnd w:id="93"/>
      <w:r w:rsidRPr="009E4156">
        <w:rPr>
          <w:rFonts w:ascii="Times New Roman" w:hAnsi="Times New Roman" w:cs="Times New Roman"/>
          <w:sz w:val="24"/>
          <w:szCs w:val="24"/>
        </w:rPr>
        <w:t>Уполномоченный орган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D75FB" w:rsidRPr="00AD75FB"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95" w:name="sub_1059"/>
      <w:bookmarkEnd w:id="94"/>
      <w:r w:rsidRPr="00AD75FB">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w:t>
      </w:r>
      <w:r w:rsidR="006848E2" w:rsidRPr="00AD75FB">
        <w:rPr>
          <w:rFonts w:ascii="Times New Roman" w:hAnsi="Times New Roman" w:cs="Times New Roman"/>
          <w:sz w:val="24"/>
          <w:szCs w:val="24"/>
        </w:rPr>
        <w:t xml:space="preserve">г. </w:t>
      </w:r>
      <w:r w:rsidR="009E4156" w:rsidRPr="00AD75FB">
        <w:rPr>
          <w:rFonts w:ascii="Times New Roman" w:hAnsi="Times New Roman" w:cs="Times New Roman"/>
          <w:sz w:val="24"/>
          <w:szCs w:val="24"/>
        </w:rPr>
        <w:t>Кус</w:t>
      </w:r>
      <w:r w:rsidR="006848E2" w:rsidRPr="00AD75FB">
        <w:rPr>
          <w:rFonts w:ascii="Times New Roman" w:hAnsi="Times New Roman" w:cs="Times New Roman"/>
          <w:sz w:val="24"/>
          <w:szCs w:val="24"/>
        </w:rPr>
        <w:t xml:space="preserve">а </w:t>
      </w:r>
      <w:r w:rsidRPr="00AD75FB">
        <w:rPr>
          <w:rFonts w:ascii="Times New Roman" w:hAnsi="Times New Roman" w:cs="Times New Roman"/>
          <w:sz w:val="24"/>
          <w:szCs w:val="24"/>
        </w:rPr>
        <w:t xml:space="preserve">об их проведении до дня опубликования заключения о результатах общественных обсуждений или публичных слушаний не может быть </w:t>
      </w:r>
      <w:bookmarkStart w:id="96" w:name="sub_1060"/>
      <w:bookmarkEnd w:id="95"/>
      <w:r w:rsidR="00AD75FB" w:rsidRPr="009E4156">
        <w:rPr>
          <w:rFonts w:ascii="Times New Roman" w:hAnsi="Times New Roman" w:cs="Times New Roman"/>
          <w:sz w:val="24"/>
          <w:szCs w:val="24"/>
        </w:rPr>
        <w:t xml:space="preserve">менее одного месяца и </w:t>
      </w:r>
      <w:r w:rsidR="00AD75FB" w:rsidRPr="00AD75FB">
        <w:rPr>
          <w:rFonts w:ascii="Times New Roman" w:hAnsi="Times New Roman" w:cs="Times New Roman"/>
          <w:color w:val="000000" w:themeColor="text1"/>
          <w:sz w:val="24"/>
          <w:szCs w:val="24"/>
        </w:rPr>
        <w:t>более трех месяцев.</w:t>
      </w:r>
    </w:p>
    <w:p w:rsidR="00F53DAA" w:rsidRPr="00AD75FB"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r w:rsidRPr="00AD75FB">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9E4156" w:rsidRPr="00AD75FB">
        <w:rPr>
          <w:rFonts w:ascii="Times New Roman" w:hAnsi="Times New Roman" w:cs="Times New Roman"/>
          <w:sz w:val="24"/>
          <w:szCs w:val="24"/>
        </w:rPr>
        <w:t>Кусинского городского поселения</w:t>
      </w:r>
      <w:r w:rsidRPr="00AD75FB">
        <w:rPr>
          <w:rFonts w:ascii="Times New Roman" w:hAnsi="Times New Roman" w:cs="Times New Roman"/>
          <w:sz w:val="24"/>
          <w:szCs w:val="24"/>
        </w:rPr>
        <w:t>.</w:t>
      </w:r>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97" w:name="sub_1061"/>
      <w:bookmarkEnd w:id="96"/>
      <w:r w:rsidRPr="009E4156">
        <w:rPr>
          <w:rFonts w:ascii="Times New Roman" w:hAnsi="Times New Roman" w:cs="Times New Roman"/>
          <w:sz w:val="24"/>
          <w:szCs w:val="24"/>
        </w:rPr>
        <w:t xml:space="preserve">На основании указанных в </w:t>
      </w:r>
      <w:hyperlink w:anchor="sub_1060" w:history="1">
        <w:r w:rsidR="008E66D0" w:rsidRPr="009E4156">
          <w:rPr>
            <w:rFonts w:ascii="Times New Roman" w:hAnsi="Times New Roman" w:cs="Times New Roman"/>
            <w:sz w:val="24"/>
            <w:szCs w:val="24"/>
          </w:rPr>
          <w:t>пункте</w:t>
        </w:r>
      </w:hyperlink>
      <w:r w:rsidR="008E66D0" w:rsidRPr="009E4156">
        <w:rPr>
          <w:rFonts w:ascii="Times New Roman" w:hAnsi="Times New Roman" w:cs="Times New Roman"/>
          <w:sz w:val="24"/>
          <w:szCs w:val="24"/>
        </w:rPr>
        <w:t xml:space="preserve"> 8 настоящей статьи</w:t>
      </w:r>
      <w:r w:rsidRPr="009E4156">
        <w:rPr>
          <w:rFonts w:ascii="Times New Roman" w:hAnsi="Times New Roman" w:cs="Times New Roman"/>
          <w:sz w:val="24"/>
          <w:szCs w:val="24"/>
        </w:rPr>
        <w:t xml:space="preserve"> настоящего Положения рекомендаций 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hyperlink r:id="rId26" w:history="1">
        <w:r w:rsidRPr="009E4156">
          <w:rPr>
            <w:rFonts w:ascii="Times New Roman" w:hAnsi="Times New Roman" w:cs="Times New Roman"/>
            <w:sz w:val="24"/>
            <w:szCs w:val="24"/>
          </w:rPr>
          <w:t>официальном сайте</w:t>
        </w:r>
      </w:hyperlink>
      <w:r w:rsidR="006848E2">
        <w:t xml:space="preserve">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F53DAA" w:rsidRPr="009E4156" w:rsidRDefault="00F53DAA" w:rsidP="007E1A89">
      <w:pPr>
        <w:pStyle w:val="a3"/>
        <w:numPr>
          <w:ilvl w:val="0"/>
          <w:numId w:val="88"/>
        </w:numPr>
        <w:spacing w:before="120" w:after="0" w:line="240" w:lineRule="auto"/>
        <w:contextualSpacing w:val="0"/>
        <w:jc w:val="both"/>
        <w:rPr>
          <w:rFonts w:ascii="Times New Roman" w:hAnsi="Times New Roman" w:cs="Times New Roman"/>
          <w:sz w:val="24"/>
          <w:szCs w:val="24"/>
        </w:rPr>
      </w:pPr>
      <w:bookmarkStart w:id="98" w:name="sub_1062"/>
      <w:bookmarkEnd w:id="97"/>
      <w:r w:rsidRPr="009E4156">
        <w:rPr>
          <w:rFonts w:ascii="Times New Roman" w:hAnsi="Times New Roman" w:cs="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hyperlink r:id="rId27" w:history="1">
        <w:r w:rsidRPr="009E4156">
          <w:rPr>
            <w:rFonts w:ascii="Times New Roman" w:hAnsi="Times New Roman" w:cs="Times New Roman"/>
            <w:sz w:val="24"/>
            <w:szCs w:val="24"/>
          </w:rPr>
          <w:t>Правила</w:t>
        </w:r>
      </w:hyperlink>
      <w:r w:rsidRPr="009E4156">
        <w:rPr>
          <w:rFonts w:ascii="Times New Roman" w:hAnsi="Times New Roman" w:cs="Times New Roman"/>
          <w:sz w:val="24"/>
          <w:szCs w:val="24"/>
        </w:rPr>
        <w:t xml:space="preserve">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53DAA" w:rsidRPr="009E4156" w:rsidRDefault="00F53DAA" w:rsidP="005F0EB0">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99" w:name="_Toc59717214"/>
      <w:bookmarkStart w:id="100" w:name="sub_1069"/>
      <w:bookmarkEnd w:id="98"/>
      <w:r w:rsidRPr="009E4156">
        <w:rPr>
          <w:rFonts w:ascii="Times New Roman" w:hAnsi="Times New Roman" w:cs="Times New Roman"/>
          <w:b/>
          <w:sz w:val="24"/>
          <w:szCs w:val="24"/>
        </w:rPr>
        <w:t xml:space="preserve">Особенности проведения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6848E2">
        <w:rPr>
          <w:rFonts w:ascii="Times New Roman" w:hAnsi="Times New Roman" w:cs="Times New Roman"/>
          <w:b/>
          <w:sz w:val="24"/>
          <w:szCs w:val="24"/>
        </w:rPr>
        <w:t xml:space="preserve">г. </w:t>
      </w:r>
      <w:r w:rsidR="0040363F">
        <w:rPr>
          <w:rFonts w:ascii="Times New Roman" w:hAnsi="Times New Roman" w:cs="Times New Roman"/>
          <w:b/>
          <w:sz w:val="24"/>
          <w:szCs w:val="24"/>
        </w:rPr>
        <w:t>Кус</w:t>
      </w:r>
      <w:r w:rsidR="006848E2">
        <w:rPr>
          <w:rFonts w:ascii="Times New Roman" w:hAnsi="Times New Roman" w:cs="Times New Roman"/>
          <w:b/>
          <w:sz w:val="24"/>
          <w:szCs w:val="24"/>
        </w:rPr>
        <w:t xml:space="preserve">а </w:t>
      </w:r>
      <w:bookmarkEnd w:id="99"/>
    </w:p>
    <w:p w:rsidR="00F53DAA" w:rsidRPr="009E4156" w:rsidRDefault="00F53DAA" w:rsidP="007E1A89">
      <w:pPr>
        <w:pStyle w:val="a3"/>
        <w:numPr>
          <w:ilvl w:val="0"/>
          <w:numId w:val="89"/>
        </w:numPr>
        <w:spacing w:before="120" w:after="0" w:line="240" w:lineRule="auto"/>
        <w:contextualSpacing w:val="0"/>
        <w:jc w:val="both"/>
        <w:rPr>
          <w:rFonts w:ascii="Times New Roman" w:hAnsi="Times New Roman" w:cs="Times New Roman"/>
          <w:sz w:val="24"/>
          <w:szCs w:val="24"/>
        </w:rPr>
      </w:pPr>
      <w:bookmarkStart w:id="101" w:name="sub_1064"/>
      <w:bookmarkEnd w:id="100"/>
      <w:r w:rsidRPr="009E4156">
        <w:rPr>
          <w:rFonts w:ascii="Times New Roman" w:hAnsi="Times New Roman" w:cs="Times New Roman"/>
          <w:sz w:val="24"/>
          <w:szCs w:val="24"/>
        </w:rPr>
        <w:t xml:space="preserve">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r w:rsidR="008E66D0" w:rsidRPr="009E4156">
        <w:rPr>
          <w:rFonts w:ascii="Times New Roman" w:hAnsi="Times New Roman" w:cs="Times New Roman"/>
          <w:sz w:val="24"/>
          <w:szCs w:val="24"/>
        </w:rPr>
        <w:t>статьей 13 Правил</w:t>
      </w:r>
      <w:r w:rsidRPr="009E4156">
        <w:rPr>
          <w:rFonts w:ascii="Times New Roman" w:hAnsi="Times New Roman" w:cs="Times New Roman"/>
          <w:sz w:val="24"/>
          <w:szCs w:val="24"/>
        </w:rPr>
        <w:t>, с учетом особенностей, предусмотренных настоящим разделом.</w:t>
      </w:r>
    </w:p>
    <w:p w:rsidR="00F53DAA" w:rsidRPr="009E4156" w:rsidRDefault="00F53DAA" w:rsidP="007E1A89">
      <w:pPr>
        <w:pStyle w:val="a3"/>
        <w:numPr>
          <w:ilvl w:val="0"/>
          <w:numId w:val="89"/>
        </w:numPr>
        <w:spacing w:before="120" w:after="0" w:line="240" w:lineRule="auto"/>
        <w:contextualSpacing w:val="0"/>
        <w:jc w:val="both"/>
        <w:rPr>
          <w:rFonts w:ascii="Times New Roman" w:hAnsi="Times New Roman" w:cs="Times New Roman"/>
          <w:sz w:val="24"/>
          <w:szCs w:val="24"/>
        </w:rPr>
      </w:pPr>
      <w:bookmarkStart w:id="102" w:name="sub_1065"/>
      <w:bookmarkEnd w:id="101"/>
      <w:r w:rsidRPr="009E4156">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уполномоченный орган заявление о предоставлении такого разрешения.</w:t>
      </w:r>
    </w:p>
    <w:p w:rsidR="00AD75FB" w:rsidRPr="00AD75FB" w:rsidRDefault="00F53DAA" w:rsidP="007E1A89">
      <w:pPr>
        <w:pStyle w:val="a3"/>
        <w:numPr>
          <w:ilvl w:val="0"/>
          <w:numId w:val="89"/>
        </w:numPr>
        <w:spacing w:before="120" w:after="0" w:line="240" w:lineRule="auto"/>
        <w:contextualSpacing w:val="0"/>
        <w:jc w:val="both"/>
        <w:rPr>
          <w:rFonts w:ascii="Times New Roman" w:hAnsi="Times New Roman" w:cs="Times New Roman"/>
          <w:sz w:val="24"/>
          <w:szCs w:val="24"/>
        </w:rPr>
      </w:pPr>
      <w:bookmarkStart w:id="103" w:name="sub_1066"/>
      <w:bookmarkEnd w:id="102"/>
      <w:r w:rsidRPr="00AD75FB">
        <w:rPr>
          <w:rFonts w:ascii="Times New Roman" w:hAnsi="Times New Roman" w:cs="Times New Roman"/>
          <w:sz w:val="24"/>
          <w:szCs w:val="24"/>
        </w:rPr>
        <w:lastRenderedPageBreak/>
        <w:t xml:space="preserve">Срок проведения общественных обсуждений или публичных слушаний со дня оповещения жителей </w:t>
      </w:r>
      <w:r w:rsidR="007E1E35" w:rsidRPr="00AD75FB">
        <w:rPr>
          <w:rFonts w:ascii="Times New Roman" w:hAnsi="Times New Roman" w:cs="Times New Roman"/>
          <w:sz w:val="24"/>
          <w:szCs w:val="24"/>
        </w:rPr>
        <w:t xml:space="preserve">г. </w:t>
      </w:r>
      <w:r w:rsidR="009E4156" w:rsidRPr="00AD75FB">
        <w:rPr>
          <w:rFonts w:ascii="Times New Roman" w:hAnsi="Times New Roman" w:cs="Times New Roman"/>
          <w:sz w:val="24"/>
          <w:szCs w:val="24"/>
        </w:rPr>
        <w:t>Кус</w:t>
      </w:r>
      <w:r w:rsidR="007E1E35" w:rsidRPr="00AD75FB">
        <w:rPr>
          <w:rFonts w:ascii="Times New Roman" w:hAnsi="Times New Roman" w:cs="Times New Roman"/>
          <w:sz w:val="24"/>
          <w:szCs w:val="24"/>
        </w:rPr>
        <w:t xml:space="preserve">а </w:t>
      </w:r>
      <w:r w:rsidRPr="00AD75FB">
        <w:rPr>
          <w:rFonts w:ascii="Times New Roman" w:hAnsi="Times New Roman" w:cs="Times New Roman"/>
          <w:sz w:val="24"/>
          <w:szCs w:val="24"/>
        </w:rPr>
        <w:t>об их проведении до дня опубликования заключения о результатах общественных обсуждений или публичных слушаний</w:t>
      </w:r>
      <w:r w:rsidR="00AD75FB">
        <w:rPr>
          <w:rFonts w:ascii="Times New Roman" w:hAnsi="Times New Roman" w:cs="Times New Roman"/>
          <w:sz w:val="24"/>
          <w:szCs w:val="24"/>
        </w:rPr>
        <w:t xml:space="preserve"> не может быть</w:t>
      </w:r>
      <w:r w:rsidRPr="00AD75FB">
        <w:rPr>
          <w:rFonts w:ascii="Times New Roman" w:hAnsi="Times New Roman" w:cs="Times New Roman"/>
          <w:sz w:val="24"/>
          <w:szCs w:val="24"/>
        </w:rPr>
        <w:t xml:space="preserve"> </w:t>
      </w:r>
      <w:bookmarkStart w:id="104" w:name="sub_1067"/>
      <w:bookmarkEnd w:id="103"/>
      <w:r w:rsidR="00AD75FB" w:rsidRPr="009E4156">
        <w:rPr>
          <w:rFonts w:ascii="Times New Roman" w:hAnsi="Times New Roman" w:cs="Times New Roman"/>
          <w:sz w:val="24"/>
          <w:szCs w:val="24"/>
        </w:rPr>
        <w:t xml:space="preserve">менее одного месяца и </w:t>
      </w:r>
      <w:r w:rsidR="00AD75FB" w:rsidRPr="00AD75FB">
        <w:rPr>
          <w:rFonts w:ascii="Times New Roman" w:hAnsi="Times New Roman" w:cs="Times New Roman"/>
          <w:color w:val="000000" w:themeColor="text1"/>
          <w:sz w:val="24"/>
          <w:szCs w:val="24"/>
        </w:rPr>
        <w:t>более трех месяцев.</w:t>
      </w:r>
    </w:p>
    <w:p w:rsidR="00F53DAA" w:rsidRPr="00AD75FB" w:rsidRDefault="00F53DAA" w:rsidP="007E1A89">
      <w:pPr>
        <w:pStyle w:val="a3"/>
        <w:numPr>
          <w:ilvl w:val="0"/>
          <w:numId w:val="89"/>
        </w:numPr>
        <w:spacing w:before="120" w:after="0" w:line="240" w:lineRule="auto"/>
        <w:contextualSpacing w:val="0"/>
        <w:jc w:val="both"/>
        <w:rPr>
          <w:rFonts w:ascii="Times New Roman" w:hAnsi="Times New Roman" w:cs="Times New Roman"/>
          <w:sz w:val="24"/>
          <w:szCs w:val="24"/>
        </w:rPr>
      </w:pPr>
      <w:r w:rsidRPr="00AD75FB">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уполномоченный орган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9E4156" w:rsidRPr="00AD75FB">
        <w:rPr>
          <w:rFonts w:ascii="Times New Roman" w:hAnsi="Times New Roman" w:cs="Times New Roman"/>
          <w:sz w:val="24"/>
          <w:szCs w:val="24"/>
        </w:rPr>
        <w:t>Кусинского городского поселения</w:t>
      </w:r>
      <w:r w:rsidRPr="00AD75FB">
        <w:rPr>
          <w:rFonts w:ascii="Times New Roman" w:hAnsi="Times New Roman" w:cs="Times New Roman"/>
          <w:sz w:val="24"/>
          <w:szCs w:val="24"/>
        </w:rPr>
        <w:t>.</w:t>
      </w:r>
    </w:p>
    <w:p w:rsidR="00F53DAA" w:rsidRPr="009E4156" w:rsidRDefault="00F53DAA" w:rsidP="007E1A89">
      <w:pPr>
        <w:pStyle w:val="a3"/>
        <w:numPr>
          <w:ilvl w:val="0"/>
          <w:numId w:val="89"/>
        </w:numPr>
        <w:spacing w:before="120" w:after="0" w:line="240" w:lineRule="auto"/>
        <w:contextualSpacing w:val="0"/>
        <w:jc w:val="both"/>
        <w:rPr>
          <w:rFonts w:ascii="Times New Roman" w:hAnsi="Times New Roman" w:cs="Times New Roman"/>
          <w:sz w:val="24"/>
          <w:szCs w:val="24"/>
        </w:rPr>
      </w:pPr>
      <w:bookmarkStart w:id="105" w:name="sub_1068"/>
      <w:bookmarkEnd w:id="104"/>
      <w:r w:rsidRPr="009E4156">
        <w:rPr>
          <w:rFonts w:ascii="Times New Roman" w:hAnsi="Times New Roman" w:cs="Times New Roman"/>
          <w:sz w:val="24"/>
          <w:szCs w:val="24"/>
        </w:rPr>
        <w:t xml:space="preserve">Глава </w:t>
      </w:r>
      <w:r w:rsidR="009E4156"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в течение семи дней со дня поступления указанных </w:t>
      </w:r>
      <w:r w:rsidR="008E66D0" w:rsidRPr="009E4156">
        <w:rPr>
          <w:rFonts w:ascii="Times New Roman" w:hAnsi="Times New Roman" w:cs="Times New Roman"/>
          <w:sz w:val="24"/>
          <w:szCs w:val="24"/>
        </w:rPr>
        <w:t xml:space="preserve">в пункте 4 настоящей статьи </w:t>
      </w:r>
      <w:r w:rsidRPr="009E4156">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87C71" w:rsidRPr="009E4156" w:rsidRDefault="00F87C71"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06" w:name="_Toc59717215"/>
      <w:bookmarkEnd w:id="105"/>
      <w:r w:rsidRPr="009E4156">
        <w:rPr>
          <w:rFonts w:ascii="Times New Roman" w:hAnsi="Times New Roman" w:cs="Times New Roman"/>
          <w:b/>
          <w:sz w:val="24"/>
          <w:szCs w:val="24"/>
        </w:rPr>
        <w:t>Внесение изменений в правила землепользования и застройки</w:t>
      </w:r>
      <w:bookmarkEnd w:id="38"/>
      <w:bookmarkEnd w:id="106"/>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7" w:name="_Toc490634206"/>
      <w:bookmarkStart w:id="108" w:name="_Toc59717216"/>
      <w:r w:rsidRPr="009E4156">
        <w:rPr>
          <w:rFonts w:ascii="Times New Roman" w:hAnsi="Times New Roman" w:cs="Times New Roman"/>
          <w:b/>
          <w:sz w:val="24"/>
          <w:szCs w:val="24"/>
        </w:rPr>
        <w:t>Основания для внесения изменений в правила землепользования и застройки</w:t>
      </w:r>
      <w:bookmarkEnd w:id="107"/>
      <w:bookmarkEnd w:id="108"/>
    </w:p>
    <w:p w:rsidR="009735F9" w:rsidRPr="009E4156" w:rsidRDefault="009735F9" w:rsidP="007E1A89">
      <w:pPr>
        <w:pStyle w:val="a3"/>
        <w:numPr>
          <w:ilvl w:val="0"/>
          <w:numId w:val="20"/>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Основаниями для рассмотрения главой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9735F9" w:rsidRPr="009E4156" w:rsidRDefault="009735F9"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несоответствие Правил генеральному плану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xml:space="preserve"> (населенного пункта), возникшее в результате внесения в генеральный план изменений;</w:t>
      </w:r>
    </w:p>
    <w:p w:rsidR="009735F9" w:rsidRPr="009E4156" w:rsidRDefault="009735F9"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9735F9" w:rsidRPr="009E4156" w:rsidRDefault="009735F9" w:rsidP="007E1A89">
      <w:pPr>
        <w:pStyle w:val="a3"/>
        <w:numPr>
          <w:ilvl w:val="0"/>
          <w:numId w:val="20"/>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Предложения о внесении изменений в правила землепользования и застройки в Комиссию могут быть направлены:</w:t>
      </w:r>
    </w:p>
    <w:p w:rsidR="009735F9" w:rsidRPr="009E4156" w:rsidRDefault="009735F9" w:rsidP="007E1A89">
      <w:pPr>
        <w:pStyle w:val="a3"/>
        <w:numPr>
          <w:ilvl w:val="0"/>
          <w:numId w:val="2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735F9" w:rsidRPr="009E4156" w:rsidRDefault="009735F9" w:rsidP="007E1A89">
      <w:pPr>
        <w:pStyle w:val="a3"/>
        <w:numPr>
          <w:ilvl w:val="0"/>
          <w:numId w:val="2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органами государственной власти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9735F9" w:rsidRPr="009E4156" w:rsidRDefault="009735F9" w:rsidP="007E1A89">
      <w:pPr>
        <w:pStyle w:val="a3"/>
        <w:numPr>
          <w:ilvl w:val="0"/>
          <w:numId w:val="2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w:t>
      </w:r>
    </w:p>
    <w:p w:rsidR="009735F9" w:rsidRPr="009E4156" w:rsidRDefault="009735F9" w:rsidP="007E1A89">
      <w:pPr>
        <w:pStyle w:val="a3"/>
        <w:numPr>
          <w:ilvl w:val="0"/>
          <w:numId w:val="2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3A09" w:rsidRPr="009E4156" w:rsidRDefault="009735F9" w:rsidP="007E1A89">
      <w:pPr>
        <w:pStyle w:val="a3"/>
        <w:numPr>
          <w:ilvl w:val="0"/>
          <w:numId w:val="20"/>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Предлагаемые изменения могут относиться к тексту Правил, перечням видов разрешенного использования недвижимости, параметрам разрешенного строительства, границам территориальных зон.</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09" w:name="_Toc490634207"/>
      <w:bookmarkStart w:id="110" w:name="_Toc59717217"/>
      <w:r w:rsidRPr="009E4156">
        <w:rPr>
          <w:rFonts w:ascii="Times New Roman" w:hAnsi="Times New Roman" w:cs="Times New Roman"/>
          <w:b/>
          <w:sz w:val="24"/>
          <w:szCs w:val="24"/>
        </w:rPr>
        <w:t>Порядок внесения изменений в правила землепользования и застройки</w:t>
      </w:r>
      <w:bookmarkEnd w:id="109"/>
      <w:bookmarkEnd w:id="110"/>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Комиссия в течение </w:t>
      </w:r>
      <w:r w:rsidR="0040363F">
        <w:rPr>
          <w:rFonts w:ascii="Times New Roman" w:hAnsi="Times New Roman" w:cs="Times New Roman"/>
          <w:sz w:val="24"/>
          <w:szCs w:val="24"/>
        </w:rPr>
        <w:t>25</w:t>
      </w:r>
      <w:r w:rsidRPr="009E4156">
        <w:rPr>
          <w:rFonts w:ascii="Times New Roman" w:hAnsi="Times New Roman" w:cs="Times New Roman"/>
          <w:sz w:val="24"/>
          <w:szCs w:val="24"/>
        </w:rPr>
        <w:t xml:space="preserve"> дней </w:t>
      </w:r>
      <w:r w:rsidR="0040363F" w:rsidRPr="0040363F">
        <w:rPr>
          <w:rFonts w:ascii="Times New Roman" w:hAnsi="Times New Roman" w:cs="Times New Roman"/>
          <w:sz w:val="24"/>
          <w:szCs w:val="24"/>
        </w:rPr>
        <w:t xml:space="preserve">(ст. 33 п.4 </w:t>
      </w:r>
      <w:proofErr w:type="spellStart"/>
      <w:proofErr w:type="gramStart"/>
      <w:r w:rsidR="0040363F" w:rsidRPr="0040363F">
        <w:rPr>
          <w:rFonts w:ascii="Times New Roman" w:hAnsi="Times New Roman" w:cs="Times New Roman"/>
          <w:sz w:val="24"/>
          <w:szCs w:val="24"/>
        </w:rPr>
        <w:t>ГрК</w:t>
      </w:r>
      <w:proofErr w:type="spellEnd"/>
      <w:r w:rsidR="0040363F" w:rsidRPr="0040363F">
        <w:rPr>
          <w:rFonts w:ascii="Times New Roman" w:hAnsi="Times New Roman" w:cs="Times New Roman"/>
          <w:sz w:val="24"/>
          <w:szCs w:val="24"/>
        </w:rPr>
        <w:t>)</w:t>
      </w:r>
      <w:r w:rsidRPr="009E4156">
        <w:rPr>
          <w:rFonts w:ascii="Times New Roman" w:hAnsi="Times New Roman" w:cs="Times New Roman"/>
          <w:sz w:val="24"/>
          <w:szCs w:val="24"/>
        </w:rPr>
        <w:t>со</w:t>
      </w:r>
      <w:proofErr w:type="gramEnd"/>
      <w:r w:rsidRPr="009E4156">
        <w:rPr>
          <w:rFonts w:ascii="Times New Roman" w:hAnsi="Times New Roman" w:cs="Times New Roman"/>
          <w:sz w:val="24"/>
          <w:szCs w:val="24"/>
        </w:rPr>
        <w:t xml:space="preserve">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w:t>
      </w:r>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lastRenderedPageBreak/>
        <w:t xml:space="preserve">Глава </w:t>
      </w:r>
      <w:r w:rsidR="005E20C7" w:rsidRPr="009E4156">
        <w:rPr>
          <w:rFonts w:ascii="Times New Roman" w:hAnsi="Times New Roman" w:cs="Times New Roman"/>
          <w:sz w:val="24"/>
          <w:szCs w:val="24"/>
        </w:rPr>
        <w:t>городского поселения</w:t>
      </w:r>
      <w:r w:rsidR="00613770">
        <w:rPr>
          <w:rFonts w:ascii="Times New Roman" w:hAnsi="Times New Roman" w:cs="Times New Roman"/>
          <w:sz w:val="24"/>
          <w:szCs w:val="24"/>
        </w:rPr>
        <w:t xml:space="preserve"> </w:t>
      </w:r>
      <w:r w:rsidRPr="009E4156">
        <w:rPr>
          <w:rFonts w:ascii="Times New Roman" w:hAnsi="Times New Roman" w:cs="Times New Roman"/>
          <w:sz w:val="24"/>
          <w:szCs w:val="24"/>
        </w:rPr>
        <w:t xml:space="preserve">с учетом рекомендаций, содержащихся в заключении Комиссии, в течении </w:t>
      </w:r>
      <w:r w:rsidR="0040363F">
        <w:rPr>
          <w:rFonts w:ascii="Times New Roman" w:hAnsi="Times New Roman" w:cs="Times New Roman"/>
          <w:sz w:val="24"/>
          <w:szCs w:val="24"/>
        </w:rPr>
        <w:t>25</w:t>
      </w:r>
      <w:r w:rsidRPr="009E4156">
        <w:rPr>
          <w:rFonts w:ascii="Times New Roman" w:hAnsi="Times New Roman" w:cs="Times New Roman"/>
          <w:sz w:val="24"/>
          <w:szCs w:val="24"/>
        </w:rPr>
        <w:t xml:space="preserve"> </w:t>
      </w:r>
      <w:proofErr w:type="gramStart"/>
      <w:r w:rsidRPr="009E4156">
        <w:rPr>
          <w:rFonts w:ascii="Times New Roman" w:hAnsi="Times New Roman" w:cs="Times New Roman"/>
          <w:sz w:val="24"/>
          <w:szCs w:val="24"/>
        </w:rPr>
        <w:t>дней</w:t>
      </w:r>
      <w:r w:rsidR="0040363F" w:rsidRPr="0040363F">
        <w:rPr>
          <w:rFonts w:ascii="Times New Roman" w:hAnsi="Times New Roman" w:cs="Times New Roman"/>
          <w:sz w:val="24"/>
          <w:szCs w:val="24"/>
        </w:rPr>
        <w:t>(</w:t>
      </w:r>
      <w:proofErr w:type="gramEnd"/>
      <w:r w:rsidR="0040363F" w:rsidRPr="0040363F">
        <w:rPr>
          <w:rFonts w:ascii="Times New Roman" w:hAnsi="Times New Roman" w:cs="Times New Roman"/>
          <w:sz w:val="24"/>
          <w:szCs w:val="24"/>
        </w:rPr>
        <w:t xml:space="preserve">ст. 33 п.4 </w:t>
      </w:r>
      <w:proofErr w:type="spellStart"/>
      <w:r w:rsidR="0040363F" w:rsidRPr="0040363F">
        <w:rPr>
          <w:rFonts w:ascii="Times New Roman" w:hAnsi="Times New Roman" w:cs="Times New Roman"/>
          <w:sz w:val="24"/>
          <w:szCs w:val="24"/>
        </w:rPr>
        <w:t>ГрК</w:t>
      </w:r>
      <w:proofErr w:type="spellEnd"/>
      <w:r w:rsidR="0040363F" w:rsidRPr="0040363F">
        <w:rPr>
          <w:rFonts w:ascii="Times New Roman" w:hAnsi="Times New Roman" w:cs="Times New Roman"/>
          <w:sz w:val="24"/>
          <w:szCs w:val="24"/>
        </w:rPr>
        <w:t>)</w:t>
      </w:r>
      <w:r w:rsidR="00613770">
        <w:rPr>
          <w:rFonts w:ascii="Times New Roman" w:hAnsi="Times New Roman" w:cs="Times New Roman"/>
          <w:sz w:val="24"/>
          <w:szCs w:val="24"/>
        </w:rPr>
        <w:t xml:space="preserve"> </w:t>
      </w:r>
      <w:r w:rsidRPr="009E4156">
        <w:rPr>
          <w:rFonts w:ascii="Times New Roman" w:hAnsi="Times New Roman" w:cs="Times New Roman"/>
          <w:sz w:val="24"/>
          <w:szCs w:val="24"/>
        </w:rPr>
        <w:t>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Комиссия осуществляет подготовку проекта о внесении изменений в Правила и передает его главе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xml:space="preserve">. Глава </w:t>
      </w:r>
      <w:r w:rsidR="005E20C7" w:rsidRPr="009E4156">
        <w:rPr>
          <w:rFonts w:ascii="Times New Roman" w:hAnsi="Times New Roman" w:cs="Times New Roman"/>
          <w:sz w:val="24"/>
          <w:szCs w:val="24"/>
        </w:rPr>
        <w:t>городского поселения</w:t>
      </w:r>
      <w:r w:rsidR="00613770">
        <w:rPr>
          <w:rFonts w:ascii="Times New Roman" w:hAnsi="Times New Roman" w:cs="Times New Roman"/>
          <w:sz w:val="24"/>
          <w:szCs w:val="24"/>
        </w:rPr>
        <w:t xml:space="preserve"> </w:t>
      </w:r>
      <w:r w:rsidRPr="009E4156">
        <w:rPr>
          <w:rFonts w:ascii="Times New Roman" w:hAnsi="Times New Roman" w:cs="Times New Roman"/>
          <w:sz w:val="24"/>
          <w:szCs w:val="24"/>
        </w:rPr>
        <w:t>в течение десяти дней принимает решение о проведении публичных слушаний по проекту изменений в Правила. Публичные слушания по проекту о внесении изменений в Правила проводятся в соответствии со ст. 1</w:t>
      </w:r>
      <w:r w:rsidR="002A5EC1" w:rsidRPr="009E4156">
        <w:rPr>
          <w:rFonts w:ascii="Times New Roman" w:hAnsi="Times New Roman" w:cs="Times New Roman"/>
          <w:sz w:val="24"/>
          <w:szCs w:val="24"/>
        </w:rPr>
        <w:t>3</w:t>
      </w:r>
      <w:r w:rsidRPr="009E4156">
        <w:rPr>
          <w:rFonts w:ascii="Times New Roman" w:hAnsi="Times New Roman" w:cs="Times New Roman"/>
          <w:sz w:val="24"/>
          <w:szCs w:val="24"/>
        </w:rPr>
        <w:t xml:space="preserve"> настоящих Правил.</w:t>
      </w:r>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После завершения публичных слушаний по проекту о внесении изменений в Правила, Комиссия с учетом результатов слушаний готовит проект о внесении изменений в Правила и представляет его главе </w:t>
      </w:r>
      <w:r w:rsidR="005E20C7" w:rsidRPr="009E4156">
        <w:rPr>
          <w:rFonts w:ascii="Times New Roman" w:hAnsi="Times New Roman" w:cs="Times New Roman"/>
          <w:sz w:val="24"/>
          <w:szCs w:val="24"/>
        </w:rPr>
        <w:t>городского поселения</w:t>
      </w:r>
      <w:r w:rsidR="00613770">
        <w:rPr>
          <w:rFonts w:ascii="Times New Roman" w:hAnsi="Times New Roman" w:cs="Times New Roman"/>
          <w:sz w:val="24"/>
          <w:szCs w:val="24"/>
        </w:rPr>
        <w:t xml:space="preserve"> </w:t>
      </w:r>
      <w:r w:rsidRPr="009E4156">
        <w:rPr>
          <w:rFonts w:ascii="Times New Roman" w:hAnsi="Times New Roman" w:cs="Times New Roman"/>
          <w:sz w:val="24"/>
          <w:szCs w:val="24"/>
        </w:rPr>
        <w:t>с приложением протокола и заключения о результатах публичных слушаний.</w:t>
      </w:r>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Глава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принимает решение о направлении данного проекта для утверждения </w:t>
      </w:r>
      <w:r w:rsidR="008C305E" w:rsidRPr="009E4156">
        <w:rPr>
          <w:rFonts w:ascii="Times New Roman" w:hAnsi="Times New Roman" w:cs="Times New Roman"/>
          <w:sz w:val="24"/>
          <w:szCs w:val="24"/>
        </w:rPr>
        <w:t xml:space="preserve">в Совет депутатов Кусинского городского поселения </w:t>
      </w:r>
      <w:r w:rsidRPr="009E4156">
        <w:rPr>
          <w:rFonts w:ascii="Times New Roman" w:hAnsi="Times New Roman" w:cs="Times New Roman"/>
          <w:sz w:val="24"/>
          <w:szCs w:val="24"/>
        </w:rPr>
        <w:t>или об отклонении проекта и о направлении его на доработку с указанием даты его повторного представления.</w:t>
      </w:r>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Изменения в Правила утверждаются </w:t>
      </w:r>
      <w:r w:rsidR="008C305E" w:rsidRPr="009E4156">
        <w:rPr>
          <w:rFonts w:ascii="Times New Roman" w:hAnsi="Times New Roman" w:cs="Times New Roman"/>
          <w:sz w:val="24"/>
          <w:szCs w:val="24"/>
        </w:rPr>
        <w:t>Советом депутатов Кусинского городского поселения</w:t>
      </w:r>
      <w:r w:rsidRPr="009E4156">
        <w:rPr>
          <w:rFonts w:ascii="Times New Roman" w:hAnsi="Times New Roman" w:cs="Times New Roman"/>
          <w:sz w:val="24"/>
          <w:szCs w:val="24"/>
        </w:rPr>
        <w:t xml:space="preserve">. Обязательным приложением к решению </w:t>
      </w:r>
      <w:r w:rsidR="00A612DE" w:rsidRPr="009E4156">
        <w:rPr>
          <w:rFonts w:ascii="Times New Roman" w:hAnsi="Times New Roman" w:cs="Times New Roman"/>
          <w:sz w:val="24"/>
          <w:szCs w:val="24"/>
        </w:rPr>
        <w:t>С</w:t>
      </w:r>
      <w:r w:rsidR="0040363F">
        <w:rPr>
          <w:rFonts w:ascii="Times New Roman" w:hAnsi="Times New Roman" w:cs="Times New Roman"/>
          <w:sz w:val="24"/>
          <w:szCs w:val="24"/>
        </w:rPr>
        <w:t>овета депутатов</w:t>
      </w:r>
      <w:r w:rsidRPr="009E4156">
        <w:rPr>
          <w:rFonts w:ascii="Times New Roman" w:hAnsi="Times New Roman" w:cs="Times New Roman"/>
          <w:sz w:val="24"/>
          <w:szCs w:val="24"/>
        </w:rPr>
        <w:t xml:space="preserve"> являются протоколы публичных слушаний по указанному проекту изменений и заключение о результатах публичных слушаний.</w:t>
      </w:r>
    </w:p>
    <w:p w:rsidR="009735F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Изменения в Правила после утверждения подлежит опубликованию и размещению на официальном сайте администрации </w:t>
      </w:r>
      <w:r w:rsidR="005E20C7" w:rsidRPr="009E4156">
        <w:rPr>
          <w:rFonts w:ascii="Times New Roman" w:hAnsi="Times New Roman" w:cs="Times New Roman"/>
          <w:sz w:val="24"/>
          <w:szCs w:val="24"/>
        </w:rPr>
        <w:t>городского поселения</w:t>
      </w:r>
      <w:r w:rsidR="00444699">
        <w:rPr>
          <w:rFonts w:ascii="Times New Roman" w:hAnsi="Times New Roman" w:cs="Times New Roman"/>
          <w:sz w:val="24"/>
          <w:szCs w:val="24"/>
        </w:rPr>
        <w:t xml:space="preserve"> </w:t>
      </w:r>
      <w:r w:rsidRPr="009E4156">
        <w:rPr>
          <w:rFonts w:ascii="Times New Roman" w:hAnsi="Times New Roman" w:cs="Times New Roman"/>
          <w:sz w:val="24"/>
          <w:szCs w:val="24"/>
        </w:rPr>
        <w:t>в сети «Интернет».</w:t>
      </w:r>
    </w:p>
    <w:p w:rsidR="003E3A09" w:rsidRPr="009E4156" w:rsidRDefault="009735F9" w:rsidP="007E1A89">
      <w:pPr>
        <w:pStyle w:val="a3"/>
        <w:numPr>
          <w:ilvl w:val="0"/>
          <w:numId w:val="2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Органы государственной власти, органы местного самоуправления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физические и юридические лица вправе оспорить решение об утверждении изменений в Правила в судебном порядке.</w:t>
      </w:r>
    </w:p>
    <w:p w:rsidR="00F87C71" w:rsidRPr="009E4156" w:rsidRDefault="00F87C71"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11" w:name="_Toc490634208"/>
      <w:bookmarkStart w:id="112" w:name="_Toc59717218"/>
      <w:r w:rsidRPr="009E4156">
        <w:rPr>
          <w:rFonts w:ascii="Times New Roman" w:hAnsi="Times New Roman" w:cs="Times New Roman"/>
          <w:b/>
          <w:sz w:val="24"/>
          <w:szCs w:val="24"/>
        </w:rPr>
        <w:t>Регулирование иных вопросов землепользования и застройки</w:t>
      </w:r>
      <w:bookmarkEnd w:id="111"/>
      <w:bookmarkEnd w:id="112"/>
    </w:p>
    <w:p w:rsidR="00362773" w:rsidRPr="009E4156" w:rsidRDefault="00362773" w:rsidP="00362773">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3" w:name="_Toc490634217"/>
      <w:bookmarkStart w:id="114" w:name="_Toc59717219"/>
      <w:bookmarkStart w:id="115" w:name="_Toc490634209"/>
      <w:r w:rsidRPr="009E4156">
        <w:rPr>
          <w:rFonts w:ascii="Times New Roman" w:hAnsi="Times New Roman" w:cs="Times New Roman"/>
          <w:b/>
          <w:sz w:val="24"/>
          <w:szCs w:val="24"/>
        </w:rPr>
        <w:t>Состав и назначение территорий общего пользования</w:t>
      </w:r>
      <w:bookmarkEnd w:id="113"/>
      <w:bookmarkEnd w:id="114"/>
    </w:p>
    <w:p w:rsidR="00362773" w:rsidRPr="009E4156" w:rsidRDefault="00362773" w:rsidP="007E1A89">
      <w:pPr>
        <w:pStyle w:val="ConsNormal"/>
        <w:widowControl/>
        <w:numPr>
          <w:ilvl w:val="0"/>
          <w:numId w:val="32"/>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362773" w:rsidRPr="009E4156" w:rsidRDefault="00362773" w:rsidP="007E1A89">
      <w:pPr>
        <w:pStyle w:val="ConsNormal"/>
        <w:widowControl/>
        <w:numPr>
          <w:ilvl w:val="0"/>
          <w:numId w:val="32"/>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Земельные участки в границах территорий, занятых парками, скверами могут быть предоставлены физическим 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362773" w:rsidRPr="009E4156" w:rsidRDefault="00362773" w:rsidP="007E1A89">
      <w:pPr>
        <w:pStyle w:val="ConsNormal"/>
        <w:widowControl/>
        <w:numPr>
          <w:ilvl w:val="0"/>
          <w:numId w:val="32"/>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 xml:space="preserve">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w:t>
      </w:r>
      <w:r w:rsidRPr="009E4156">
        <w:rPr>
          <w:rFonts w:ascii="Times New Roman" w:hAnsi="Times New Roman" w:cs="Times New Roman"/>
          <w:sz w:val="24"/>
          <w:szCs w:val="24"/>
        </w:rPr>
        <w:lastRenderedPageBreak/>
        <w:t>национальных игр; предприятий общественного питания (кафе, летние кафе, рестораны); вспомогательных сооружений набережных: причалов, иных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362773" w:rsidRPr="009E4156" w:rsidRDefault="00362773" w:rsidP="007E1A89">
      <w:pPr>
        <w:pStyle w:val="ConsNormal"/>
        <w:widowControl/>
        <w:numPr>
          <w:ilvl w:val="0"/>
          <w:numId w:val="32"/>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Земельные участки в границах территорий, занятых бульварами, могут быть предоставлены физическим 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362773" w:rsidRPr="009E4156" w:rsidRDefault="00362773" w:rsidP="007E1A89">
      <w:pPr>
        <w:pStyle w:val="ConsNormal"/>
        <w:widowControl/>
        <w:numPr>
          <w:ilvl w:val="0"/>
          <w:numId w:val="32"/>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rsidR="00362773" w:rsidRPr="009E4156" w:rsidRDefault="00362773" w:rsidP="007E1A89">
      <w:pPr>
        <w:pStyle w:val="ConsNormal"/>
        <w:widowControl/>
        <w:numPr>
          <w:ilvl w:val="0"/>
          <w:numId w:val="32"/>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аренду (до пяти лет) в порядке, установленном нормативным правовым актом главы муниципального образования.</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6" w:name="_Toc59717220"/>
      <w:r w:rsidRPr="009E4156">
        <w:rPr>
          <w:rFonts w:ascii="Times New Roman" w:hAnsi="Times New Roman" w:cs="Times New Roman"/>
          <w:b/>
          <w:sz w:val="24"/>
          <w:szCs w:val="24"/>
        </w:rPr>
        <w:t>Особенности землепользования на территориях общего пользования</w:t>
      </w:r>
      <w:bookmarkEnd w:id="115"/>
      <w:bookmarkEnd w:id="116"/>
    </w:p>
    <w:p w:rsidR="006E029B" w:rsidRPr="009E4156" w:rsidRDefault="006E029B" w:rsidP="007E1A89">
      <w:pPr>
        <w:pStyle w:val="a3"/>
        <w:numPr>
          <w:ilvl w:val="0"/>
          <w:numId w:val="23"/>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Территории общего пользования могут включаться в состав различных территориальных зон, не подлежат приватизации и не могут быть использованы в интересах отдельных граждан или юридических лиц.</w:t>
      </w:r>
    </w:p>
    <w:p w:rsidR="006E029B" w:rsidRPr="009E4156" w:rsidRDefault="006E029B" w:rsidP="007E1A89">
      <w:pPr>
        <w:pStyle w:val="a3"/>
        <w:numPr>
          <w:ilvl w:val="0"/>
          <w:numId w:val="23"/>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Ограничение использования территории общего пользования осуществляется только на основании разрешения администрации </w:t>
      </w:r>
      <w:r w:rsidR="005E20C7" w:rsidRPr="009E4156">
        <w:rPr>
          <w:rFonts w:ascii="Times New Roman" w:hAnsi="Times New Roman" w:cs="Times New Roman"/>
          <w:sz w:val="24"/>
          <w:szCs w:val="24"/>
        </w:rPr>
        <w:t>городского поселения</w:t>
      </w:r>
      <w:r w:rsidR="00613770">
        <w:rPr>
          <w:rFonts w:ascii="Times New Roman" w:hAnsi="Times New Roman" w:cs="Times New Roman"/>
          <w:sz w:val="24"/>
          <w:szCs w:val="24"/>
        </w:rPr>
        <w:t xml:space="preserve"> </w:t>
      </w:r>
      <w:r w:rsidRPr="009E4156">
        <w:rPr>
          <w:rFonts w:ascii="Times New Roman" w:hAnsi="Times New Roman" w:cs="Times New Roman"/>
          <w:sz w:val="24"/>
          <w:szCs w:val="24"/>
        </w:rPr>
        <w:t>на определенный срок.</w:t>
      </w:r>
    </w:p>
    <w:p w:rsidR="006E029B" w:rsidRPr="009E4156" w:rsidRDefault="006E029B" w:rsidP="007E1A89">
      <w:pPr>
        <w:pStyle w:val="a3"/>
        <w:numPr>
          <w:ilvl w:val="0"/>
          <w:numId w:val="23"/>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На землях общего пользования запрещается постоянное (более одного месяца) хранение материалов и транспортных средств.</w:t>
      </w:r>
    </w:p>
    <w:p w:rsidR="006E029B" w:rsidRPr="009E4156" w:rsidRDefault="006E029B" w:rsidP="007E1A89">
      <w:pPr>
        <w:pStyle w:val="a3"/>
        <w:numPr>
          <w:ilvl w:val="0"/>
          <w:numId w:val="23"/>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Инженерные коммуникации (линии электропередач, линии связи, трубопроводы и другие подобные сооружения) в границах населенных пунктов </w:t>
      </w:r>
      <w:r w:rsidR="005E20C7" w:rsidRPr="009E4156">
        <w:rPr>
          <w:rFonts w:ascii="Times New Roman" w:hAnsi="Times New Roman" w:cs="Times New Roman"/>
          <w:sz w:val="24"/>
          <w:szCs w:val="24"/>
        </w:rPr>
        <w:t>городского поселения</w:t>
      </w:r>
      <w:r w:rsidR="00613770">
        <w:rPr>
          <w:rFonts w:ascii="Times New Roman" w:hAnsi="Times New Roman" w:cs="Times New Roman"/>
          <w:sz w:val="24"/>
          <w:szCs w:val="24"/>
        </w:rPr>
        <w:t xml:space="preserve"> </w:t>
      </w:r>
      <w:r w:rsidRPr="009E4156">
        <w:rPr>
          <w:rFonts w:ascii="Times New Roman" w:hAnsi="Times New Roman" w:cs="Times New Roman"/>
          <w:sz w:val="24"/>
          <w:szCs w:val="24"/>
        </w:rPr>
        <w:t>необходимо размещать на территории общего пользования в пределах поперечных профилей улиц и дорог под тротуарами, за исключением случаев, когда отсутствует техническая возможность такого размещения.</w:t>
      </w:r>
    </w:p>
    <w:p w:rsidR="003E3A09" w:rsidRPr="009E4156" w:rsidRDefault="006E029B" w:rsidP="007E1A89">
      <w:pPr>
        <w:pStyle w:val="a3"/>
        <w:numPr>
          <w:ilvl w:val="0"/>
          <w:numId w:val="23"/>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7" w:name="_Toc490634210"/>
      <w:bookmarkStart w:id="118" w:name="_Toc59717221"/>
      <w:r w:rsidRPr="009E4156">
        <w:rPr>
          <w:rFonts w:ascii="Times New Roman" w:hAnsi="Times New Roman" w:cs="Times New Roman"/>
          <w:b/>
          <w:sz w:val="24"/>
          <w:szCs w:val="24"/>
        </w:rPr>
        <w:t xml:space="preserve">Общий порядок предоставления земельных участков на территории </w:t>
      </w:r>
      <w:r w:rsidR="00613770">
        <w:rPr>
          <w:rFonts w:ascii="Times New Roman" w:hAnsi="Times New Roman" w:cs="Times New Roman"/>
          <w:b/>
          <w:sz w:val="24"/>
          <w:szCs w:val="24"/>
        </w:rPr>
        <w:t xml:space="preserve">        г. </w:t>
      </w:r>
      <w:r w:rsidR="005E20C7" w:rsidRPr="009E4156">
        <w:rPr>
          <w:rFonts w:ascii="Times New Roman" w:hAnsi="Times New Roman" w:cs="Times New Roman"/>
          <w:b/>
          <w:sz w:val="24"/>
          <w:szCs w:val="24"/>
        </w:rPr>
        <w:t>Кус</w:t>
      </w:r>
      <w:r w:rsidR="00613770">
        <w:rPr>
          <w:rFonts w:ascii="Times New Roman" w:hAnsi="Times New Roman" w:cs="Times New Roman"/>
          <w:b/>
          <w:sz w:val="24"/>
          <w:szCs w:val="24"/>
        </w:rPr>
        <w:t xml:space="preserve">а </w:t>
      </w:r>
      <w:bookmarkEnd w:id="117"/>
      <w:bookmarkEnd w:id="118"/>
    </w:p>
    <w:p w:rsidR="006E029B" w:rsidRPr="009E4156" w:rsidRDefault="006E029B" w:rsidP="007E1A89">
      <w:pPr>
        <w:pStyle w:val="a3"/>
        <w:numPr>
          <w:ilvl w:val="0"/>
          <w:numId w:val="2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Земельные участки на территории </w:t>
      </w:r>
      <w:r w:rsidR="005E20C7" w:rsidRPr="009E4156">
        <w:rPr>
          <w:rFonts w:ascii="Times New Roman" w:hAnsi="Times New Roman" w:cs="Times New Roman"/>
          <w:sz w:val="24"/>
          <w:szCs w:val="24"/>
        </w:rPr>
        <w:t>г</w:t>
      </w:r>
      <w:r w:rsidR="002318A8">
        <w:rPr>
          <w:rFonts w:ascii="Times New Roman" w:hAnsi="Times New Roman" w:cs="Times New Roman"/>
          <w:sz w:val="24"/>
          <w:szCs w:val="24"/>
        </w:rPr>
        <w:t>. Куса</w:t>
      </w:r>
      <w:r w:rsidRPr="009E4156">
        <w:rPr>
          <w:rFonts w:ascii="Times New Roman" w:hAnsi="Times New Roman" w:cs="Times New Roman"/>
          <w:sz w:val="24"/>
          <w:szCs w:val="24"/>
        </w:rPr>
        <w:t>, предоставляются для строительства объектов капитального строительства, для целей, не связанных со строительством и иных целей.</w:t>
      </w:r>
    </w:p>
    <w:p w:rsidR="003E3A09" w:rsidRPr="009E4156" w:rsidRDefault="006E029B" w:rsidP="007E1A89">
      <w:pPr>
        <w:pStyle w:val="a3"/>
        <w:numPr>
          <w:ilvl w:val="0"/>
          <w:numId w:val="2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Предоставление земельных участков для указанных целей осуществляется в собственность, аренду, постоянное (бессрочное пользование) и безвозмездное срочное пользование на основании положений, утвержденных </w:t>
      </w:r>
      <w:r w:rsidR="008C305E" w:rsidRPr="009E4156">
        <w:rPr>
          <w:rFonts w:ascii="Times New Roman" w:hAnsi="Times New Roman" w:cs="Times New Roman"/>
          <w:sz w:val="24"/>
          <w:szCs w:val="24"/>
        </w:rPr>
        <w:t>Светом депутатов</w:t>
      </w:r>
      <w:r w:rsidR="002318A8">
        <w:rPr>
          <w:rFonts w:ascii="Times New Roman" w:hAnsi="Times New Roman" w:cs="Times New Roman"/>
          <w:sz w:val="24"/>
          <w:szCs w:val="24"/>
        </w:rPr>
        <w:t xml:space="preserve"> </w:t>
      </w:r>
      <w:r w:rsidR="005E20C7"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19" w:name="_Toc490634211"/>
      <w:bookmarkStart w:id="120" w:name="_Toc59717222"/>
      <w:r w:rsidRPr="009E4156">
        <w:rPr>
          <w:rFonts w:ascii="Times New Roman" w:hAnsi="Times New Roman" w:cs="Times New Roman"/>
          <w:b/>
          <w:sz w:val="24"/>
          <w:szCs w:val="24"/>
        </w:rPr>
        <w:lastRenderedPageBreak/>
        <w:t>Резервирование и изъятие земельных участков для муниципальных нужд</w:t>
      </w:r>
      <w:bookmarkEnd w:id="119"/>
      <w:bookmarkEnd w:id="120"/>
    </w:p>
    <w:p w:rsidR="006E029B" w:rsidRPr="009E4156" w:rsidRDefault="006E029B" w:rsidP="007E1A89">
      <w:pPr>
        <w:pStyle w:val="a3"/>
        <w:numPr>
          <w:ilvl w:val="0"/>
          <w:numId w:val="2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Резервирование земель для муниципальных нужд осуществляется для размещения объектов инженерной, транспортной и социальной инфраструктур, созданием особо охраняемых природных территорий местного значения в соответствии документами территориального планирования.</w:t>
      </w:r>
    </w:p>
    <w:p w:rsidR="006E029B" w:rsidRPr="009E4156" w:rsidRDefault="006E029B" w:rsidP="007E1A89">
      <w:pPr>
        <w:pStyle w:val="a3"/>
        <w:numPr>
          <w:ilvl w:val="0"/>
          <w:numId w:val="2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а также в пределах иных территорий, необходимых для обеспечения муниципальных нужд в соответствии с федеральными законами.</w:t>
      </w:r>
    </w:p>
    <w:p w:rsidR="006E029B" w:rsidRPr="009E4156" w:rsidRDefault="006E029B" w:rsidP="007E1A89">
      <w:pPr>
        <w:pStyle w:val="a3"/>
        <w:numPr>
          <w:ilvl w:val="0"/>
          <w:numId w:val="2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6E029B" w:rsidRPr="009E4156" w:rsidRDefault="006E029B" w:rsidP="007E1A89">
      <w:pPr>
        <w:pStyle w:val="a3"/>
        <w:numPr>
          <w:ilvl w:val="0"/>
          <w:numId w:val="2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Порядок резервирования земель для муниципальных нужд определяется Правительством Российской Федерации.</w:t>
      </w:r>
    </w:p>
    <w:p w:rsidR="006E029B" w:rsidRPr="009E4156" w:rsidRDefault="006E029B" w:rsidP="007E1A89">
      <w:pPr>
        <w:pStyle w:val="a3"/>
        <w:numPr>
          <w:ilvl w:val="0"/>
          <w:numId w:val="2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Изъятие земельных участков для муниципальных нужд осуществляется в исключительных случаях по основаниям, связанным со строительством, реконструкцией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водоотведения местного значения, а также автомобильных дорог местного значения и иными основаниями, предусмотренными федеральными законами.</w:t>
      </w:r>
    </w:p>
    <w:p w:rsidR="003E3A09" w:rsidRPr="009E4156" w:rsidRDefault="006E029B" w:rsidP="007E1A89">
      <w:pPr>
        <w:pStyle w:val="a3"/>
        <w:numPr>
          <w:ilvl w:val="0"/>
          <w:numId w:val="2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Решения о резервировании и об изъятии земельных участков для муниципальных нужд принимаются администрацией </w:t>
      </w:r>
      <w:r w:rsidR="005E20C7" w:rsidRPr="009E4156">
        <w:rPr>
          <w:rFonts w:ascii="Times New Roman" w:hAnsi="Times New Roman" w:cs="Times New Roman"/>
          <w:sz w:val="24"/>
          <w:szCs w:val="24"/>
        </w:rPr>
        <w:t>Кусинского городского поселения</w:t>
      </w:r>
      <w:r w:rsidR="003E3A09" w:rsidRPr="009E4156">
        <w:rPr>
          <w:rFonts w:ascii="Times New Roman" w:hAnsi="Times New Roman" w:cs="Times New Roman"/>
          <w:sz w:val="24"/>
          <w:szCs w:val="24"/>
        </w:rPr>
        <w:t>.</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1" w:name="_Toc490634212"/>
      <w:bookmarkStart w:id="122" w:name="_Toc59717223"/>
      <w:r w:rsidRPr="009E4156">
        <w:rPr>
          <w:rFonts w:ascii="Times New Roman" w:hAnsi="Times New Roman" w:cs="Times New Roman"/>
          <w:b/>
          <w:sz w:val="24"/>
          <w:szCs w:val="24"/>
        </w:rPr>
        <w:t xml:space="preserve">Установление публичных </w:t>
      </w:r>
      <w:r w:rsidR="00114E09" w:rsidRPr="009E4156">
        <w:rPr>
          <w:rFonts w:ascii="Times New Roman" w:hAnsi="Times New Roman" w:cs="Times New Roman"/>
          <w:b/>
          <w:sz w:val="24"/>
          <w:szCs w:val="24"/>
        </w:rPr>
        <w:t xml:space="preserve">и частных </w:t>
      </w:r>
      <w:r w:rsidRPr="009E4156">
        <w:rPr>
          <w:rFonts w:ascii="Times New Roman" w:hAnsi="Times New Roman" w:cs="Times New Roman"/>
          <w:b/>
          <w:sz w:val="24"/>
          <w:szCs w:val="24"/>
        </w:rPr>
        <w:t>сервитутов</w:t>
      </w:r>
      <w:bookmarkEnd w:id="121"/>
      <w:bookmarkEnd w:id="122"/>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Частный сервитут устанавливается в соответствии с гражданским законодательством. Права лиц, использующих земельный участок на основании частного сервитута, определяются договором.</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Частные сервитуты могут устанавливаться применительно к земельным участкам и иным объектам недвиж</w:t>
      </w:r>
      <w:r w:rsidR="00762B99" w:rsidRPr="009E4156">
        <w:rPr>
          <w:rFonts w:ascii="Times New Roman" w:hAnsi="Times New Roman" w:cs="Times New Roman"/>
          <w:sz w:val="24"/>
          <w:szCs w:val="24"/>
        </w:rPr>
        <w:t xml:space="preserve">имости для обеспечения частных </w:t>
      </w:r>
      <w:r w:rsidRPr="009E4156">
        <w:rPr>
          <w:rFonts w:ascii="Times New Roman" w:hAnsi="Times New Roman" w:cs="Times New Roman"/>
          <w:sz w:val="24"/>
          <w:szCs w:val="24"/>
        </w:rPr>
        <w:t>интересов граждан и юридических лиц.</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Публичный сервитут устанавливается законом ил</w:t>
      </w:r>
      <w:r w:rsidR="00762B99" w:rsidRPr="009E4156">
        <w:rPr>
          <w:rFonts w:ascii="Times New Roman" w:hAnsi="Times New Roman" w:cs="Times New Roman"/>
          <w:sz w:val="24"/>
          <w:szCs w:val="24"/>
        </w:rPr>
        <w:t xml:space="preserve">и </w:t>
      </w:r>
      <w:r w:rsidRPr="009E4156">
        <w:rPr>
          <w:rFonts w:ascii="Times New Roman" w:hAnsi="Times New Roman" w:cs="Times New Roman"/>
          <w:sz w:val="24"/>
          <w:szCs w:val="24"/>
        </w:rPr>
        <w:t>иным нормативным</w:t>
      </w:r>
      <w:r w:rsidR="002318A8">
        <w:rPr>
          <w:rFonts w:ascii="Times New Roman" w:hAnsi="Times New Roman" w:cs="Times New Roman"/>
          <w:sz w:val="24"/>
          <w:szCs w:val="24"/>
        </w:rPr>
        <w:t xml:space="preserve"> </w:t>
      </w:r>
      <w:r w:rsidRPr="009E4156">
        <w:rPr>
          <w:rFonts w:ascii="Times New Roman" w:hAnsi="Times New Roman" w:cs="Times New Roman"/>
          <w:sz w:val="24"/>
          <w:szCs w:val="24"/>
        </w:rPr>
        <w:t xml:space="preserve">правовым актом Российской Федерации, нормативным правовым актом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w:t>
      </w:r>
      <w:r w:rsidR="002318A8">
        <w:rPr>
          <w:rFonts w:ascii="Times New Roman" w:hAnsi="Times New Roman" w:cs="Times New Roman"/>
          <w:sz w:val="24"/>
          <w:szCs w:val="24"/>
        </w:rPr>
        <w:t xml:space="preserve"> </w:t>
      </w:r>
      <w:r w:rsidRPr="009E4156">
        <w:rPr>
          <w:rFonts w:ascii="Times New Roman" w:hAnsi="Times New Roman" w:cs="Times New Roman"/>
          <w:sz w:val="24"/>
          <w:szCs w:val="24"/>
        </w:rPr>
        <w:t>нормативным</w:t>
      </w:r>
      <w:r w:rsidR="002318A8">
        <w:rPr>
          <w:rFonts w:ascii="Times New Roman" w:hAnsi="Times New Roman" w:cs="Times New Roman"/>
          <w:sz w:val="24"/>
          <w:szCs w:val="24"/>
        </w:rPr>
        <w:t xml:space="preserve"> </w:t>
      </w:r>
      <w:r w:rsidRPr="009E4156">
        <w:rPr>
          <w:rFonts w:ascii="Times New Roman" w:hAnsi="Times New Roman" w:cs="Times New Roman"/>
          <w:sz w:val="24"/>
          <w:szCs w:val="24"/>
        </w:rPr>
        <w:t>правовым актом органа местного самоуправления с учетом градостроительной документации, правил землепользования и застройки в случаях, если это необходимо для обеспечения государственных или общественных нужд, без изъятия земельных участков. Права лиц, использующих земельный участок на ос</w:t>
      </w:r>
      <w:r w:rsidR="00762B99" w:rsidRPr="009E4156">
        <w:rPr>
          <w:rFonts w:ascii="Times New Roman" w:hAnsi="Times New Roman" w:cs="Times New Roman"/>
          <w:sz w:val="24"/>
          <w:szCs w:val="24"/>
        </w:rPr>
        <w:t xml:space="preserve">новании публичного сервитута, </w:t>
      </w:r>
      <w:r w:rsidRPr="009E4156">
        <w:rPr>
          <w:rFonts w:ascii="Times New Roman" w:hAnsi="Times New Roman" w:cs="Times New Roman"/>
          <w:sz w:val="24"/>
          <w:szCs w:val="24"/>
        </w:rPr>
        <w:t>определяются законом или иным нормативным правовым акто</w:t>
      </w:r>
      <w:r w:rsidR="00762B99" w:rsidRPr="009E4156">
        <w:rPr>
          <w:rFonts w:ascii="Times New Roman" w:hAnsi="Times New Roman" w:cs="Times New Roman"/>
          <w:sz w:val="24"/>
          <w:szCs w:val="24"/>
        </w:rPr>
        <w:t>м, которым установлен публичный</w:t>
      </w:r>
      <w:r w:rsidRPr="009E4156">
        <w:rPr>
          <w:rFonts w:ascii="Times New Roman" w:hAnsi="Times New Roman" w:cs="Times New Roman"/>
          <w:sz w:val="24"/>
          <w:szCs w:val="24"/>
        </w:rPr>
        <w:t xml:space="preserve"> сервитут.</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Сервитуты могут устанавливаться дни ограниченного использования земельного участка в целях:</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размещения на земельном участке межевых и геодезических знаков и подъездов к ним;</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проведения дренажных работ на земельном участке;</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забора (изъятия) водных ресурсов из водных объектов и водопоя;</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прогона сельскохозяйственных животных через земельный участок;</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использования земельного участка в целях охоты, рыболовства, </w:t>
      </w:r>
      <w:proofErr w:type="spellStart"/>
      <w:r w:rsidRPr="009E4156">
        <w:rPr>
          <w:rFonts w:ascii="Times New Roman" w:hAnsi="Times New Roman" w:cs="Times New Roman"/>
          <w:sz w:val="24"/>
          <w:szCs w:val="24"/>
        </w:rPr>
        <w:t>аквакультуры</w:t>
      </w:r>
      <w:proofErr w:type="spellEnd"/>
      <w:r w:rsidRPr="009E4156">
        <w:rPr>
          <w:rFonts w:ascii="Times New Roman" w:hAnsi="Times New Roman" w:cs="Times New Roman"/>
          <w:sz w:val="24"/>
          <w:szCs w:val="24"/>
        </w:rPr>
        <w:t xml:space="preserve"> (рыбоводства);</w:t>
      </w:r>
    </w:p>
    <w:p w:rsidR="00762B99" w:rsidRPr="009E4156" w:rsidRDefault="00762B99" w:rsidP="007E1A89">
      <w:pPr>
        <w:pStyle w:val="a3"/>
        <w:numPr>
          <w:ilvl w:val="0"/>
          <w:numId w:val="2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временного пользования земельным участком в целях проведения изыскательских, исследовательских и других работ.</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Сервитут может быть срочным или постоянным.</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С</w:t>
      </w:r>
      <w:r w:rsidR="00762B99" w:rsidRPr="009E4156">
        <w:rPr>
          <w:rFonts w:ascii="Times New Roman" w:hAnsi="Times New Roman" w:cs="Times New Roman"/>
          <w:sz w:val="24"/>
          <w:szCs w:val="24"/>
        </w:rPr>
        <w:t xml:space="preserve">обственник земельного участка, </w:t>
      </w:r>
      <w:r w:rsidRPr="009E4156">
        <w:rPr>
          <w:rFonts w:ascii="Times New Roman" w:hAnsi="Times New Roman" w:cs="Times New Roman"/>
          <w:sz w:val="24"/>
          <w:szCs w:val="24"/>
        </w:rPr>
        <w:t>обремененного частным сервитутом, вправе требовать соразмерную пла</w:t>
      </w:r>
      <w:r w:rsidR="00762B99" w:rsidRPr="009E4156">
        <w:rPr>
          <w:rFonts w:ascii="Times New Roman" w:hAnsi="Times New Roman" w:cs="Times New Roman"/>
          <w:sz w:val="24"/>
          <w:szCs w:val="24"/>
        </w:rPr>
        <w:t>ту от лиц, в интересах которых</w:t>
      </w:r>
      <w:r w:rsidRPr="009E4156">
        <w:rPr>
          <w:rFonts w:ascii="Times New Roman" w:hAnsi="Times New Roman" w:cs="Times New Roman"/>
          <w:sz w:val="24"/>
          <w:szCs w:val="24"/>
        </w:rPr>
        <w:t xml:space="preserve"> устано</w:t>
      </w:r>
      <w:r w:rsidR="00762B99" w:rsidRPr="009E4156">
        <w:rPr>
          <w:rFonts w:ascii="Times New Roman" w:hAnsi="Times New Roman" w:cs="Times New Roman"/>
          <w:sz w:val="24"/>
          <w:szCs w:val="24"/>
        </w:rPr>
        <w:t xml:space="preserve">влен сервитут, если иное не </w:t>
      </w:r>
      <w:r w:rsidRPr="009E4156">
        <w:rPr>
          <w:rFonts w:ascii="Times New Roman" w:hAnsi="Times New Roman" w:cs="Times New Roman"/>
          <w:sz w:val="24"/>
          <w:szCs w:val="24"/>
        </w:rPr>
        <w:t>предусмотрено федеральными законами.</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случаях, если установление публичного серви</w:t>
      </w:r>
      <w:r w:rsidR="00762B99" w:rsidRPr="009E4156">
        <w:rPr>
          <w:rFonts w:ascii="Times New Roman" w:hAnsi="Times New Roman" w:cs="Times New Roman"/>
          <w:sz w:val="24"/>
          <w:szCs w:val="24"/>
        </w:rPr>
        <w:t>тута приводит к невозможности</w:t>
      </w:r>
      <w:r w:rsidRPr="009E4156">
        <w:rPr>
          <w:rFonts w:ascii="Times New Roman" w:hAnsi="Times New Roman" w:cs="Times New Roman"/>
          <w:sz w:val="24"/>
          <w:szCs w:val="24"/>
        </w:rPr>
        <w:t xml:space="preserve"> использования земельного участка, собственник земельног</w:t>
      </w:r>
      <w:r w:rsidR="00762B99" w:rsidRPr="009E4156">
        <w:rPr>
          <w:rFonts w:ascii="Times New Roman" w:hAnsi="Times New Roman" w:cs="Times New Roman"/>
          <w:sz w:val="24"/>
          <w:szCs w:val="24"/>
        </w:rPr>
        <w:t xml:space="preserve">о участка, землепользователь, землевладелец </w:t>
      </w:r>
      <w:r w:rsidRPr="009E4156">
        <w:rPr>
          <w:rFonts w:ascii="Times New Roman" w:hAnsi="Times New Roman" w:cs="Times New Roman"/>
          <w:sz w:val="24"/>
          <w:szCs w:val="24"/>
        </w:rPr>
        <w:t>впр</w:t>
      </w:r>
      <w:r w:rsidR="00762B99" w:rsidRPr="009E4156">
        <w:rPr>
          <w:rFonts w:ascii="Times New Roman" w:hAnsi="Times New Roman" w:cs="Times New Roman"/>
          <w:sz w:val="24"/>
          <w:szCs w:val="24"/>
        </w:rPr>
        <w:t xml:space="preserve">аве требовать изъятия, в том числе путем выкупа, </w:t>
      </w:r>
      <w:r w:rsidRPr="009E4156">
        <w:rPr>
          <w:rFonts w:ascii="Times New Roman" w:hAnsi="Times New Roman" w:cs="Times New Roman"/>
          <w:sz w:val="24"/>
          <w:szCs w:val="24"/>
        </w:rPr>
        <w:t>у него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62B99" w:rsidRPr="009E4156" w:rsidRDefault="00762B99"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Границы зон действия публичных сервитутов дополнительно отображаются: на планах земельных участков, которые являются неотъемлемым приложением к документам, удостоверяющим права физических и юридических лиц на земельные участки, картографических материалах в информационной системе обеспечения градостроительной деятельности. </w:t>
      </w:r>
    </w:p>
    <w:p w:rsidR="006E029B"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Частный сервитут может быть прекращен п</w:t>
      </w:r>
      <w:r w:rsidR="00762B99" w:rsidRPr="009E4156">
        <w:rPr>
          <w:rFonts w:ascii="Times New Roman" w:hAnsi="Times New Roman" w:cs="Times New Roman"/>
          <w:sz w:val="24"/>
          <w:szCs w:val="24"/>
        </w:rPr>
        <w:t xml:space="preserve">о основаниям, предусмотренным </w:t>
      </w:r>
      <w:r w:rsidRPr="009E4156">
        <w:rPr>
          <w:rFonts w:ascii="Times New Roman" w:hAnsi="Times New Roman" w:cs="Times New Roman"/>
          <w:sz w:val="24"/>
          <w:szCs w:val="24"/>
        </w:rPr>
        <w:t>гражданским законодательством.</w:t>
      </w:r>
    </w:p>
    <w:p w:rsidR="003E3A09" w:rsidRPr="009E4156" w:rsidRDefault="006E029B" w:rsidP="007E1A89">
      <w:pPr>
        <w:pStyle w:val="a3"/>
        <w:numPr>
          <w:ilvl w:val="0"/>
          <w:numId w:val="2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3" w:name="_Toc490634213"/>
      <w:bookmarkStart w:id="124" w:name="_Toc59717224"/>
      <w:r w:rsidRPr="009E4156">
        <w:rPr>
          <w:rFonts w:ascii="Times New Roman" w:hAnsi="Times New Roman" w:cs="Times New Roman"/>
          <w:b/>
          <w:sz w:val="24"/>
          <w:szCs w:val="24"/>
        </w:rPr>
        <w:t>Инженерные изыскания</w:t>
      </w:r>
      <w:bookmarkEnd w:id="123"/>
      <w:bookmarkEnd w:id="124"/>
    </w:p>
    <w:p w:rsidR="00762B99" w:rsidRPr="009E4156" w:rsidRDefault="00762B99" w:rsidP="007E1A89">
      <w:pPr>
        <w:pStyle w:val="a3"/>
        <w:numPr>
          <w:ilvl w:val="0"/>
          <w:numId w:val="2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Инженерные изыскания выполняются для подготовки документации по планировке территории, проектной документации, строительства, реконструкции объектов капитального строительства. Не допускаются подготовка проектной документации без выполнения соответствующих инженерных изысканий.</w:t>
      </w:r>
    </w:p>
    <w:p w:rsidR="00762B99" w:rsidRPr="009E4156" w:rsidRDefault="00762B99" w:rsidP="007E1A89">
      <w:pPr>
        <w:pStyle w:val="a3"/>
        <w:numPr>
          <w:ilvl w:val="0"/>
          <w:numId w:val="2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необходимых материалов о природных условиях территории, для обоснования компоновки зданий, строений, сооружений, объектов капитального строительства, для проведения расчетов оснований, фундаментов и конструкций.</w:t>
      </w:r>
    </w:p>
    <w:p w:rsidR="00762B99" w:rsidRPr="009E4156" w:rsidRDefault="00762B99" w:rsidP="007E1A89">
      <w:pPr>
        <w:pStyle w:val="a3"/>
        <w:numPr>
          <w:ilvl w:val="0"/>
          <w:numId w:val="2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Инженерные изыскания могут выполняться физическими 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w:t>
      </w:r>
    </w:p>
    <w:p w:rsidR="00762B99" w:rsidRPr="009E4156" w:rsidRDefault="00762B99" w:rsidP="007E1A89">
      <w:pPr>
        <w:pStyle w:val="a3"/>
        <w:numPr>
          <w:ilvl w:val="0"/>
          <w:numId w:val="2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lastRenderedPageBreak/>
        <w:t xml:space="preserve">Регистрация инженерных изысканий на территории </w:t>
      </w:r>
      <w:r w:rsidR="005E20C7" w:rsidRPr="009E4156">
        <w:rPr>
          <w:rFonts w:ascii="Times New Roman" w:hAnsi="Times New Roman" w:cs="Times New Roman"/>
          <w:sz w:val="24"/>
          <w:szCs w:val="24"/>
        </w:rPr>
        <w:t>г</w:t>
      </w:r>
      <w:r w:rsidR="002318A8">
        <w:rPr>
          <w:rFonts w:ascii="Times New Roman" w:hAnsi="Times New Roman" w:cs="Times New Roman"/>
          <w:sz w:val="24"/>
          <w:szCs w:val="24"/>
        </w:rPr>
        <w:t xml:space="preserve">. Куса </w:t>
      </w:r>
      <w:r w:rsidRPr="009E4156">
        <w:rPr>
          <w:rFonts w:ascii="Times New Roman" w:hAnsi="Times New Roman" w:cs="Times New Roman"/>
          <w:sz w:val="24"/>
          <w:szCs w:val="24"/>
        </w:rPr>
        <w:t xml:space="preserve">оформляется в соответствии с федеральным законодательством и законодательством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w:t>
      </w:r>
    </w:p>
    <w:p w:rsidR="003E3A09" w:rsidRPr="009E4156" w:rsidRDefault="00762B99" w:rsidP="007E1A89">
      <w:pPr>
        <w:pStyle w:val="a3"/>
        <w:numPr>
          <w:ilvl w:val="0"/>
          <w:numId w:val="2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Отчет о выполненных инженерных изысканиях заказчик обязан безвозмездно в одном экземпляре передать в </w:t>
      </w:r>
      <w:r w:rsidR="00444699">
        <w:rPr>
          <w:rFonts w:ascii="Times New Roman" w:hAnsi="Times New Roman" w:cs="Times New Roman"/>
          <w:sz w:val="24"/>
          <w:szCs w:val="24"/>
        </w:rPr>
        <w:t>О</w:t>
      </w:r>
      <w:r w:rsidR="00D70A1C" w:rsidRPr="009E4156">
        <w:rPr>
          <w:rFonts w:ascii="Times New Roman" w:hAnsi="Times New Roman" w:cs="Times New Roman"/>
          <w:sz w:val="24"/>
          <w:szCs w:val="24"/>
        </w:rPr>
        <w:t xml:space="preserve">тдел архитектуры </w:t>
      </w:r>
      <w:r w:rsidRPr="009E4156">
        <w:rPr>
          <w:rFonts w:ascii="Times New Roman" w:hAnsi="Times New Roman" w:cs="Times New Roman"/>
          <w:sz w:val="24"/>
          <w:szCs w:val="24"/>
        </w:rPr>
        <w:t>для включения в ИСОГД.</w:t>
      </w:r>
    </w:p>
    <w:p w:rsidR="00F87C71" w:rsidRPr="009E4156" w:rsidRDefault="00F87C71"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5" w:name="_Toc490634214"/>
      <w:bookmarkStart w:id="126" w:name="_Toc59717225"/>
      <w:r w:rsidRPr="009E4156">
        <w:rPr>
          <w:rFonts w:ascii="Times New Roman" w:hAnsi="Times New Roman" w:cs="Times New Roman"/>
          <w:b/>
          <w:sz w:val="24"/>
          <w:szCs w:val="24"/>
        </w:rPr>
        <w:t>Разрешение на строительство, разрешение на ввод объекта в эксплуатацию</w:t>
      </w:r>
      <w:bookmarkEnd w:id="125"/>
      <w:bookmarkEnd w:id="126"/>
    </w:p>
    <w:p w:rsidR="00762B99" w:rsidRPr="009E4156" w:rsidRDefault="00762B99" w:rsidP="007E1A89">
      <w:pPr>
        <w:pStyle w:val="a3"/>
        <w:numPr>
          <w:ilvl w:val="0"/>
          <w:numId w:val="2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762B99" w:rsidRPr="009E4156" w:rsidRDefault="00762B99" w:rsidP="007E1A89">
      <w:pPr>
        <w:pStyle w:val="a3"/>
        <w:numPr>
          <w:ilvl w:val="0"/>
          <w:numId w:val="2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Разрешение на строительство выдаёт уполномоченный в области архитектуры и градостроительства орган местного самоуправления,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 для строительства, реконструкции, капитального ремонта объектов капитального строительства федерального значения</w:t>
      </w:r>
      <w:r w:rsidR="00435821" w:rsidRPr="009E4156">
        <w:rPr>
          <w:rFonts w:ascii="Times New Roman" w:hAnsi="Times New Roman" w:cs="Times New Roman"/>
          <w:sz w:val="24"/>
          <w:szCs w:val="24"/>
        </w:rPr>
        <w:t xml:space="preserve"> и значения </w:t>
      </w:r>
      <w:r w:rsidR="005E20C7" w:rsidRPr="009E4156">
        <w:rPr>
          <w:rFonts w:ascii="Times New Roman" w:hAnsi="Times New Roman" w:cs="Times New Roman"/>
          <w:sz w:val="24"/>
          <w:szCs w:val="24"/>
        </w:rPr>
        <w:t>Челябинской</w:t>
      </w:r>
      <w:r w:rsidR="00435821" w:rsidRPr="009E4156">
        <w:rPr>
          <w:rFonts w:ascii="Times New Roman" w:hAnsi="Times New Roman" w:cs="Times New Roman"/>
          <w:sz w:val="24"/>
          <w:szCs w:val="24"/>
        </w:rPr>
        <w:t xml:space="preserve"> области</w:t>
      </w:r>
      <w:r w:rsidRPr="009E4156">
        <w:rPr>
          <w:rFonts w:ascii="Times New Roman" w:hAnsi="Times New Roman" w:cs="Times New Roman"/>
          <w:sz w:val="24"/>
          <w:szCs w:val="24"/>
        </w:rPr>
        <w:t xml:space="preserve"> при размещении которых допускается изъятие, в том числе путём выкупа, земельных участков.</w:t>
      </w:r>
    </w:p>
    <w:p w:rsidR="00762B99" w:rsidRPr="009E4156" w:rsidRDefault="00762B99" w:rsidP="007E1A89">
      <w:pPr>
        <w:pStyle w:val="a3"/>
        <w:numPr>
          <w:ilvl w:val="0"/>
          <w:numId w:val="2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 или органом местного самоуправления </w:t>
      </w:r>
      <w:r w:rsidR="005E20C7" w:rsidRPr="009E4156">
        <w:rPr>
          <w:rFonts w:ascii="Times New Roman" w:hAnsi="Times New Roman" w:cs="Times New Roman"/>
          <w:sz w:val="24"/>
          <w:szCs w:val="24"/>
        </w:rPr>
        <w:t>поселения</w:t>
      </w:r>
      <w:r w:rsidRPr="009E4156">
        <w:rPr>
          <w:rFonts w:ascii="Times New Roman" w:hAnsi="Times New Roman" w:cs="Times New Roman"/>
          <w:sz w:val="24"/>
          <w:szCs w:val="24"/>
        </w:rPr>
        <w:t xml:space="preserve"> в соответствии с их компетенцией.</w:t>
      </w:r>
    </w:p>
    <w:p w:rsidR="00762B99" w:rsidRPr="009E4156" w:rsidRDefault="00762B99" w:rsidP="007E1A89">
      <w:pPr>
        <w:pStyle w:val="a3"/>
        <w:numPr>
          <w:ilvl w:val="0"/>
          <w:numId w:val="2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Порядок выдачи разрешения на строительство определён статьёй 51 Градостроительного кодекса РФ. </w:t>
      </w:r>
    </w:p>
    <w:p w:rsidR="00762B99" w:rsidRPr="009E4156" w:rsidRDefault="00762B99" w:rsidP="007E1A89">
      <w:pPr>
        <w:pStyle w:val="a3"/>
        <w:numPr>
          <w:ilvl w:val="0"/>
          <w:numId w:val="2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3E3A09" w:rsidRPr="009E4156" w:rsidRDefault="00762B99" w:rsidP="007E1A89">
      <w:pPr>
        <w:pStyle w:val="a3"/>
        <w:numPr>
          <w:ilvl w:val="0"/>
          <w:numId w:val="2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Администрация </w:t>
      </w:r>
      <w:r w:rsidR="005E20C7" w:rsidRPr="009E4156">
        <w:rPr>
          <w:rFonts w:ascii="Times New Roman" w:hAnsi="Times New Roman" w:cs="Times New Roman"/>
          <w:sz w:val="24"/>
          <w:szCs w:val="24"/>
        </w:rPr>
        <w:t>поселения</w:t>
      </w:r>
      <w:r w:rsidRPr="009E4156">
        <w:rPr>
          <w:rFonts w:ascii="Times New Roman" w:hAnsi="Times New Roman" w:cs="Times New Roman"/>
          <w:sz w:val="24"/>
          <w:szCs w:val="24"/>
        </w:rPr>
        <w:t xml:space="preserve">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435821" w:rsidRPr="009E4156" w:rsidRDefault="00435821" w:rsidP="007E1A89">
      <w:pPr>
        <w:pStyle w:val="ConsNormal"/>
        <w:widowControl/>
        <w:numPr>
          <w:ilvl w:val="0"/>
          <w:numId w:val="29"/>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147C8" w:rsidRPr="009E4156" w:rsidRDefault="00F147C8" w:rsidP="00F147C8">
      <w:pPr>
        <w:pStyle w:val="ConsNormal"/>
        <w:widowControl/>
        <w:numPr>
          <w:ilvl w:val="0"/>
          <w:numId w:val="29"/>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Разрешение на ввод объекта в эксплуатацию выдаёт уполномоченный в области архитектуры и градостроительства орган местного самоуправления</w:t>
      </w:r>
      <w:r w:rsidR="002E033E">
        <w:rPr>
          <w:rFonts w:ascii="Times New Roman" w:hAnsi="Times New Roman" w:cs="Times New Roman"/>
          <w:sz w:val="24"/>
          <w:szCs w:val="24"/>
        </w:rPr>
        <w:t xml:space="preserve"> </w:t>
      </w:r>
      <w:r w:rsidRPr="00F147C8">
        <w:rPr>
          <w:rFonts w:ascii="Times New Roman" w:hAnsi="Times New Roman" w:cs="Times New Roman"/>
          <w:sz w:val="24"/>
          <w:szCs w:val="24"/>
        </w:rPr>
        <w:t xml:space="preserve">по соглашению между Кусинским муниципальным районом и Кусинским городским поселением. </w:t>
      </w:r>
    </w:p>
    <w:p w:rsidR="00435821" w:rsidRPr="009E4156" w:rsidRDefault="00435821" w:rsidP="007E1A89">
      <w:pPr>
        <w:pStyle w:val="ConsNormal"/>
        <w:widowControl/>
        <w:numPr>
          <w:ilvl w:val="0"/>
          <w:numId w:val="29"/>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Порядок выдачи разрешения на ввод объекта в эксплуатацию определён статьёй 55 Градостроительного кодекса РФ.</w:t>
      </w:r>
    </w:p>
    <w:p w:rsidR="00F87C71" w:rsidRPr="009E4156" w:rsidRDefault="00D00FD2"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7" w:name="_Toc59717226"/>
      <w:r w:rsidRPr="009E4156">
        <w:rPr>
          <w:rFonts w:ascii="Times New Roman" w:hAnsi="Times New Roman" w:cs="Times New Roman"/>
          <w:b/>
          <w:sz w:val="24"/>
          <w:szCs w:val="24"/>
        </w:rPr>
        <w:lastRenderedPageBreak/>
        <w:t>Строительный контроль и государственный строительный надзор</w:t>
      </w:r>
      <w:bookmarkEnd w:id="127"/>
    </w:p>
    <w:p w:rsidR="00435821" w:rsidRPr="009E4156" w:rsidRDefault="00435821" w:rsidP="007E1A89">
      <w:pPr>
        <w:pStyle w:val="ConsNormal"/>
        <w:widowControl/>
        <w:numPr>
          <w:ilvl w:val="0"/>
          <w:numId w:val="30"/>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35821" w:rsidRPr="009E4156" w:rsidRDefault="00435821" w:rsidP="007E1A89">
      <w:pPr>
        <w:pStyle w:val="ConsNormal"/>
        <w:widowControl/>
        <w:numPr>
          <w:ilvl w:val="0"/>
          <w:numId w:val="30"/>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3E3A09" w:rsidRPr="009E4156" w:rsidRDefault="00435821" w:rsidP="007E1A89">
      <w:pPr>
        <w:pStyle w:val="ConsNormal"/>
        <w:widowControl/>
        <w:numPr>
          <w:ilvl w:val="0"/>
          <w:numId w:val="30"/>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Осуществление государственного строительного надзора производится в соответствии с постановлением Правительства РФ от 1 февраля 2006 года №</w:t>
      </w:r>
      <w:r w:rsidR="00D70A1C" w:rsidRPr="009E4156">
        <w:rPr>
          <w:rFonts w:ascii="Times New Roman" w:hAnsi="Times New Roman" w:cs="Times New Roman"/>
          <w:sz w:val="24"/>
          <w:szCs w:val="24"/>
        </w:rPr>
        <w:t> </w:t>
      </w:r>
      <w:r w:rsidRPr="009E4156">
        <w:rPr>
          <w:rFonts w:ascii="Times New Roman" w:hAnsi="Times New Roman" w:cs="Times New Roman"/>
          <w:sz w:val="24"/>
          <w:szCs w:val="24"/>
        </w:rPr>
        <w:t>54 «О государственном строительном надзоре в Российской Федерации».</w:t>
      </w:r>
    </w:p>
    <w:p w:rsidR="00114E09" w:rsidRPr="009E4156" w:rsidRDefault="00114E09"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28" w:name="_Toc490634216"/>
      <w:bookmarkStart w:id="129" w:name="_Toc59717227"/>
      <w:r w:rsidRPr="009E4156">
        <w:rPr>
          <w:rFonts w:ascii="Times New Roman" w:hAnsi="Times New Roman" w:cs="Times New Roman"/>
          <w:b/>
          <w:sz w:val="24"/>
          <w:szCs w:val="24"/>
        </w:rPr>
        <w:t>Самовольно построенные, размещенные объекты капитального строительства и объекты, не являющиеся объектами капитального строительства</w:t>
      </w:r>
      <w:bookmarkEnd w:id="128"/>
      <w:bookmarkEnd w:id="129"/>
    </w:p>
    <w:p w:rsidR="00435821"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Самовольным строительством объекта капитального строительства и самовольной установкой объекта, не являющегося объектом капитального строительства, является его строительство или установка на земельном участке, не отведенном для этих целей в установленном действующим законодательством порядке, либо установленное (построенное) без получения на это необходимых разрешений или с нарушением федеральных, областных и местных нормативных правовых актов.</w:t>
      </w:r>
    </w:p>
    <w:p w:rsidR="00435821" w:rsidRPr="00444699" w:rsidRDefault="00435821" w:rsidP="007E1A89">
      <w:pPr>
        <w:pStyle w:val="ConsNormal"/>
        <w:widowControl/>
        <w:numPr>
          <w:ilvl w:val="0"/>
          <w:numId w:val="31"/>
        </w:numPr>
        <w:spacing w:before="120"/>
        <w:ind w:right="0"/>
        <w:jc w:val="both"/>
        <w:rPr>
          <w:rFonts w:ascii="Times New Roman" w:hAnsi="Times New Roman" w:cs="Times New Roman"/>
          <w:color w:val="000000" w:themeColor="text1"/>
          <w:sz w:val="24"/>
          <w:szCs w:val="24"/>
        </w:rPr>
      </w:pPr>
      <w:r w:rsidRPr="00444699">
        <w:rPr>
          <w:rFonts w:ascii="Times New Roman" w:hAnsi="Times New Roman" w:cs="Times New Roman"/>
          <w:color w:val="000000" w:themeColor="text1"/>
          <w:sz w:val="24"/>
          <w:szCs w:val="24"/>
        </w:rPr>
        <w:t>Факт самовольного строительства объекта капитального строительства или самовольной установк</w:t>
      </w:r>
      <w:r w:rsidR="00444699" w:rsidRPr="00444699">
        <w:rPr>
          <w:rFonts w:ascii="Times New Roman" w:hAnsi="Times New Roman" w:cs="Times New Roman"/>
          <w:color w:val="000000" w:themeColor="text1"/>
          <w:sz w:val="24"/>
          <w:szCs w:val="24"/>
        </w:rPr>
        <w:t>и</w:t>
      </w:r>
      <w:r w:rsidRPr="00444699">
        <w:rPr>
          <w:rFonts w:ascii="Times New Roman" w:hAnsi="Times New Roman" w:cs="Times New Roman"/>
          <w:color w:val="000000" w:themeColor="text1"/>
          <w:sz w:val="24"/>
          <w:szCs w:val="24"/>
        </w:rPr>
        <w:t xml:space="preserve"> объекта, не являющегося объектом капитального строительства, устанавливается протоколом о самовольном строительстве (захвате земельного участка), который оформляется </w:t>
      </w:r>
      <w:r w:rsidR="00F147C8" w:rsidRPr="00444699">
        <w:rPr>
          <w:rFonts w:ascii="Times New Roman" w:hAnsi="Times New Roman" w:cs="Times New Roman"/>
          <w:color w:val="000000" w:themeColor="text1"/>
          <w:sz w:val="24"/>
          <w:szCs w:val="24"/>
        </w:rPr>
        <w:t>Администраци</w:t>
      </w:r>
      <w:r w:rsidR="00444699" w:rsidRPr="00444699">
        <w:rPr>
          <w:rFonts w:ascii="Times New Roman" w:hAnsi="Times New Roman" w:cs="Times New Roman"/>
          <w:color w:val="000000" w:themeColor="text1"/>
          <w:sz w:val="24"/>
          <w:szCs w:val="24"/>
        </w:rPr>
        <w:t>ей</w:t>
      </w:r>
      <w:r w:rsidR="00F147C8" w:rsidRPr="00444699">
        <w:rPr>
          <w:rFonts w:ascii="Times New Roman" w:hAnsi="Times New Roman" w:cs="Times New Roman"/>
          <w:color w:val="000000" w:themeColor="text1"/>
          <w:sz w:val="24"/>
          <w:szCs w:val="24"/>
        </w:rPr>
        <w:t xml:space="preserve"> Кусинского городского поселения</w:t>
      </w:r>
      <w:r w:rsidRPr="00444699">
        <w:rPr>
          <w:rFonts w:ascii="Times New Roman" w:hAnsi="Times New Roman" w:cs="Times New Roman"/>
          <w:color w:val="000000" w:themeColor="text1"/>
          <w:sz w:val="24"/>
          <w:szCs w:val="24"/>
        </w:rPr>
        <w:t>.</w:t>
      </w:r>
    </w:p>
    <w:p w:rsidR="00435821"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Протокол подписывается лицами, осуществившими самовольное строительство, размещение объектов капитального строительства, самовольную установку объекта, не являющегося объектом капитального строительства, которые расписываются в протоколе о факте ознакомления с ним и имеют право приложить к документу свои замечания или изложить мотивы своего отказа от подписания. При отказе лица от подписания протокола в нем делается соответствующая запись.</w:t>
      </w:r>
    </w:p>
    <w:p w:rsidR="00435821"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Протокол направляется в административную комиссию, которая рассматривает материалы о нарушении законодательства, и предложения о принятии мер административного воздействия к лицу, осуществившему самовольное строительство, размещение объекта (захват земельного участка), в соответствии с действующим законодательством.</w:t>
      </w:r>
    </w:p>
    <w:p w:rsidR="00435821"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Ввод в эксплуатацию либо отказ о вводе в эксплуатацию самовольной постройки — объекта капитального строительства рассматривается в судебном порядке.</w:t>
      </w:r>
    </w:p>
    <w:p w:rsidR="00435821"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Ввод в эксплуатацию либо отказ о вводе в экс</w:t>
      </w:r>
      <w:r w:rsidR="005B166E" w:rsidRPr="009E4156">
        <w:rPr>
          <w:rFonts w:ascii="Times New Roman" w:hAnsi="Times New Roman" w:cs="Times New Roman"/>
          <w:sz w:val="24"/>
          <w:szCs w:val="24"/>
        </w:rPr>
        <w:t>плуатацию самовольной постройки —</w:t>
      </w:r>
      <w:r w:rsidRPr="009E4156">
        <w:rPr>
          <w:rFonts w:ascii="Times New Roman" w:hAnsi="Times New Roman" w:cs="Times New Roman"/>
          <w:sz w:val="24"/>
          <w:szCs w:val="24"/>
        </w:rPr>
        <w:t xml:space="preserve"> объекта, не являющегося объект</w:t>
      </w:r>
      <w:r w:rsidR="005B166E" w:rsidRPr="009E4156">
        <w:rPr>
          <w:rFonts w:ascii="Times New Roman" w:hAnsi="Times New Roman" w:cs="Times New Roman"/>
          <w:sz w:val="24"/>
          <w:szCs w:val="24"/>
        </w:rPr>
        <w:t xml:space="preserve">ом капитального строительства, </w:t>
      </w:r>
      <w:r w:rsidRPr="009E4156">
        <w:rPr>
          <w:rFonts w:ascii="Times New Roman" w:hAnsi="Times New Roman" w:cs="Times New Roman"/>
          <w:sz w:val="24"/>
          <w:szCs w:val="24"/>
        </w:rPr>
        <w:t>рассматривается администрацией муниципального образования.</w:t>
      </w:r>
    </w:p>
    <w:p w:rsidR="00435821"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Наложение штрафов и других взысканий не освобождает виновных лиц от устранения допущенных нарушений и возмещения причиненного вреда.</w:t>
      </w:r>
    </w:p>
    <w:p w:rsidR="003E3A09" w:rsidRPr="009E4156" w:rsidRDefault="00435821" w:rsidP="007E1A89">
      <w:pPr>
        <w:pStyle w:val="ConsNormal"/>
        <w:widowControl/>
        <w:numPr>
          <w:ilvl w:val="0"/>
          <w:numId w:val="31"/>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 xml:space="preserve">Снос самовольно построенного объекта капитального строительства и установленного объекта, не являющегося объектом капитального строительства, производится за счет виновника добровольно или по решению судебного органа, в случае неисполнения постановления администрации </w:t>
      </w:r>
      <w:r w:rsidR="00F147C8">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о сносе.</w:t>
      </w:r>
    </w:p>
    <w:p w:rsidR="00114E09" w:rsidRPr="009E4156" w:rsidRDefault="00114E09" w:rsidP="00FD121E">
      <w:pPr>
        <w:pStyle w:val="a3"/>
        <w:keepNext/>
        <w:numPr>
          <w:ilvl w:val="0"/>
          <w:numId w:val="2"/>
        </w:numPr>
        <w:spacing w:before="240" w:after="120" w:line="240" w:lineRule="auto"/>
        <w:contextualSpacing w:val="0"/>
        <w:jc w:val="center"/>
        <w:outlineLvl w:val="0"/>
        <w:rPr>
          <w:rFonts w:ascii="Times New Roman" w:hAnsi="Times New Roman" w:cs="Times New Roman"/>
          <w:b/>
          <w:sz w:val="24"/>
          <w:szCs w:val="24"/>
        </w:rPr>
      </w:pPr>
      <w:bookmarkStart w:id="130" w:name="_Toc490634218"/>
      <w:bookmarkStart w:id="131" w:name="_Toc59717228"/>
      <w:r w:rsidRPr="009E4156">
        <w:rPr>
          <w:rFonts w:ascii="Times New Roman" w:hAnsi="Times New Roman" w:cs="Times New Roman"/>
          <w:b/>
          <w:sz w:val="24"/>
          <w:szCs w:val="24"/>
        </w:rPr>
        <w:lastRenderedPageBreak/>
        <w:t>Заключительные и переходные положения</w:t>
      </w:r>
      <w:bookmarkEnd w:id="130"/>
      <w:bookmarkEnd w:id="131"/>
    </w:p>
    <w:p w:rsidR="003E231E" w:rsidRPr="009E4156" w:rsidRDefault="003E231E"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32" w:name="_Toc490634219"/>
      <w:bookmarkStart w:id="133" w:name="_Toc59717229"/>
      <w:r w:rsidRPr="009E4156">
        <w:rPr>
          <w:rFonts w:ascii="Times New Roman" w:hAnsi="Times New Roman" w:cs="Times New Roman"/>
          <w:b/>
          <w:sz w:val="24"/>
          <w:szCs w:val="24"/>
        </w:rPr>
        <w:t>Действие настоящих Правил по отношению к ранее возникшим правам</w:t>
      </w:r>
      <w:bookmarkEnd w:id="132"/>
      <w:bookmarkEnd w:id="133"/>
    </w:p>
    <w:p w:rsidR="004B119E" w:rsidRPr="009E4156" w:rsidRDefault="004B119E" w:rsidP="007E1A89">
      <w:pPr>
        <w:pStyle w:val="ConsNormal"/>
        <w:widowControl/>
        <w:numPr>
          <w:ilvl w:val="0"/>
          <w:numId w:val="33"/>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Настоящие Правила и вносимые в них изменения вступают в силу со дня их официального опубликования.</w:t>
      </w:r>
    </w:p>
    <w:p w:rsidR="004B119E" w:rsidRPr="009E4156" w:rsidRDefault="004B119E" w:rsidP="007E1A89">
      <w:pPr>
        <w:pStyle w:val="ConsNormal"/>
        <w:widowControl/>
        <w:numPr>
          <w:ilvl w:val="0"/>
          <w:numId w:val="33"/>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 течение четырнадцати дней со дня утверждения настоящие Правила подлежат размещению в информационной системе обеспечения градостроительной деятельности.</w:t>
      </w:r>
    </w:p>
    <w:p w:rsidR="004B119E" w:rsidRPr="009E4156" w:rsidRDefault="004B119E" w:rsidP="007E1A89">
      <w:pPr>
        <w:pStyle w:val="ConsNormal"/>
        <w:widowControl/>
        <w:numPr>
          <w:ilvl w:val="0"/>
          <w:numId w:val="33"/>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 xml:space="preserve">Принятые до введения в действие настоящих Правил, нормативные правовые акты органов местного самоуправления </w:t>
      </w:r>
      <w:r w:rsidR="005E20C7"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по вопросам землепользования и застройки применяются в части, не противоречащей настоящим Правилам.</w:t>
      </w:r>
    </w:p>
    <w:p w:rsidR="004B119E" w:rsidRPr="009E4156" w:rsidRDefault="004B119E" w:rsidP="007E1A89">
      <w:pPr>
        <w:pStyle w:val="ConsNormal"/>
        <w:widowControl/>
        <w:numPr>
          <w:ilvl w:val="0"/>
          <w:numId w:val="33"/>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Разрешения на строительство, реконструкцию, выданные физическим и юридическим лицам, до введения в действие настоящих Правил являются действительными.</w:t>
      </w:r>
    </w:p>
    <w:p w:rsidR="004B119E" w:rsidRPr="009E4156" w:rsidRDefault="004B119E" w:rsidP="007E1A89">
      <w:pPr>
        <w:pStyle w:val="ConsNormal"/>
        <w:widowControl/>
        <w:numPr>
          <w:ilvl w:val="0"/>
          <w:numId w:val="33"/>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3E3A09" w:rsidRPr="009E4156" w:rsidRDefault="004B119E" w:rsidP="007E1A89">
      <w:pPr>
        <w:pStyle w:val="ConsNormal"/>
        <w:widowControl/>
        <w:numPr>
          <w:ilvl w:val="0"/>
          <w:numId w:val="33"/>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памятников истории и культуры. Для таких объектов решением </w:t>
      </w:r>
      <w:r w:rsidR="008C305E" w:rsidRPr="009E4156">
        <w:rPr>
          <w:rFonts w:ascii="Times New Roman" w:hAnsi="Times New Roman" w:cs="Times New Roman"/>
          <w:sz w:val="24"/>
          <w:szCs w:val="24"/>
        </w:rPr>
        <w:t>Совета депутатов</w:t>
      </w:r>
      <w:r w:rsidR="00846007">
        <w:rPr>
          <w:rFonts w:ascii="Times New Roman" w:hAnsi="Times New Roman" w:cs="Times New Roman"/>
          <w:sz w:val="24"/>
          <w:szCs w:val="24"/>
        </w:rPr>
        <w:t xml:space="preserve"> </w:t>
      </w:r>
      <w:r w:rsidR="005E20C7" w:rsidRPr="009E4156">
        <w:rPr>
          <w:rFonts w:ascii="Times New Roman" w:hAnsi="Times New Roman" w:cs="Times New Roman"/>
          <w:sz w:val="24"/>
          <w:szCs w:val="24"/>
        </w:rPr>
        <w:t>Кусинского городского поселения</w:t>
      </w:r>
      <w:r w:rsidRPr="009E4156">
        <w:rPr>
          <w:rFonts w:ascii="Times New Roman" w:hAnsi="Times New Roman" w:cs="Times New Roman"/>
          <w:sz w:val="24"/>
          <w:szCs w:val="24"/>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3E231E" w:rsidRPr="009E4156" w:rsidRDefault="003E231E"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34" w:name="_Toc490634220"/>
      <w:bookmarkStart w:id="135" w:name="_Toc59717230"/>
      <w:r w:rsidRPr="009E4156">
        <w:rPr>
          <w:rFonts w:ascii="Times New Roman" w:hAnsi="Times New Roman" w:cs="Times New Roman"/>
          <w:b/>
          <w:sz w:val="24"/>
          <w:szCs w:val="24"/>
        </w:rPr>
        <w:t>Действие Правил по отношению к градостроительной документации</w:t>
      </w:r>
      <w:bookmarkEnd w:id="134"/>
      <w:bookmarkEnd w:id="135"/>
    </w:p>
    <w:p w:rsidR="004B119E" w:rsidRPr="009E4156" w:rsidRDefault="004B119E" w:rsidP="007E1A89">
      <w:pPr>
        <w:pStyle w:val="ConsNormal"/>
        <w:widowControl/>
        <w:numPr>
          <w:ilvl w:val="0"/>
          <w:numId w:val="34"/>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 xml:space="preserve">1. Правила разрабатываются на основе утвержденной градостроительной документации о градостроительном планировании развития территории </w:t>
      </w:r>
      <w:r w:rsidR="005E20C7" w:rsidRPr="009E4156">
        <w:rPr>
          <w:rFonts w:ascii="Times New Roman" w:hAnsi="Times New Roman" w:cs="Times New Roman"/>
          <w:sz w:val="24"/>
          <w:szCs w:val="24"/>
        </w:rPr>
        <w:t>город</w:t>
      </w:r>
      <w:r w:rsidR="00846007">
        <w:rPr>
          <w:rFonts w:ascii="Times New Roman" w:hAnsi="Times New Roman" w:cs="Times New Roman"/>
          <w:sz w:val="24"/>
          <w:szCs w:val="24"/>
        </w:rPr>
        <w:t>а Куса</w:t>
      </w:r>
      <w:r w:rsidRPr="009E4156">
        <w:rPr>
          <w:rFonts w:ascii="Times New Roman" w:hAnsi="Times New Roman" w:cs="Times New Roman"/>
          <w:sz w:val="24"/>
          <w:szCs w:val="24"/>
        </w:rPr>
        <w:t>.</w:t>
      </w:r>
    </w:p>
    <w:p w:rsidR="004B119E" w:rsidRPr="009E4156" w:rsidRDefault="004B119E" w:rsidP="007E1A89">
      <w:pPr>
        <w:pStyle w:val="ConsNormal"/>
        <w:widowControl/>
        <w:numPr>
          <w:ilvl w:val="0"/>
          <w:numId w:val="34"/>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 целях обеспечения градостроительной деятельности актуальной градостроительной документацией, соответствующей законодательству, государственным нормам и правилам, настоящим Правилам, при осуществлении правового зонирования органы местного самоуправления могут принимать решения:</w:t>
      </w:r>
    </w:p>
    <w:p w:rsidR="004B119E" w:rsidRPr="009E4156" w:rsidRDefault="004B119E"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 разработке новой градостроительной документации о градостроительном планировании развития территории </w:t>
      </w:r>
      <w:r w:rsidR="008D4388">
        <w:rPr>
          <w:rFonts w:ascii="Times New Roman" w:hAnsi="Times New Roman" w:cs="Times New Roman"/>
          <w:sz w:val="24"/>
          <w:szCs w:val="24"/>
        </w:rPr>
        <w:t>города</w:t>
      </w:r>
      <w:r w:rsidRPr="009E4156">
        <w:rPr>
          <w:rFonts w:ascii="Times New Roman" w:hAnsi="Times New Roman" w:cs="Times New Roman"/>
          <w:sz w:val="24"/>
          <w:szCs w:val="24"/>
        </w:rPr>
        <w:t xml:space="preserve"> (генеральный план, проект черты населенного пункта) и о настройке территорий </w:t>
      </w:r>
      <w:r w:rsidR="005E20C7" w:rsidRPr="009E4156">
        <w:rPr>
          <w:rFonts w:ascii="Times New Roman" w:hAnsi="Times New Roman" w:cs="Times New Roman"/>
          <w:sz w:val="24"/>
          <w:szCs w:val="24"/>
        </w:rPr>
        <w:t>поселения</w:t>
      </w:r>
      <w:r w:rsidRPr="009E4156">
        <w:rPr>
          <w:rFonts w:ascii="Times New Roman" w:hAnsi="Times New Roman" w:cs="Times New Roman"/>
          <w:sz w:val="24"/>
          <w:szCs w:val="24"/>
        </w:rPr>
        <w:t>, населенного пункта (проекты планировки, проекты межевания, проекты застройки кварталов, микрорайонов, других элементов планировочной структуры);</w:t>
      </w:r>
    </w:p>
    <w:p w:rsidR="004B119E" w:rsidRPr="009E4156" w:rsidRDefault="004B119E"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 корректировке ранее утвержденной градостроительной документации.</w:t>
      </w:r>
    </w:p>
    <w:p w:rsidR="004B119E" w:rsidRPr="009E4156" w:rsidRDefault="004B119E" w:rsidP="007E1A89">
      <w:pPr>
        <w:pStyle w:val="ConsNormal"/>
        <w:widowControl/>
        <w:numPr>
          <w:ilvl w:val="0"/>
          <w:numId w:val="34"/>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В период разработки новой или корректировки ранее утвержденной градостроительной документации действует ранее утвержденная градостроительная документация в части, не противоречащей действующим правилам землепользования и застройки.</w:t>
      </w:r>
    </w:p>
    <w:p w:rsidR="003E3A09" w:rsidRPr="009E4156" w:rsidRDefault="004B119E" w:rsidP="007E1A89">
      <w:pPr>
        <w:pStyle w:val="ConsNormal"/>
        <w:widowControl/>
        <w:numPr>
          <w:ilvl w:val="0"/>
          <w:numId w:val="34"/>
        </w:numPr>
        <w:spacing w:before="120"/>
        <w:ind w:right="0"/>
        <w:jc w:val="both"/>
        <w:rPr>
          <w:rFonts w:ascii="Times New Roman" w:hAnsi="Times New Roman" w:cs="Times New Roman"/>
          <w:sz w:val="24"/>
          <w:szCs w:val="24"/>
        </w:rPr>
      </w:pPr>
      <w:r w:rsidRPr="009E4156">
        <w:rPr>
          <w:rFonts w:ascii="Times New Roman" w:hAnsi="Times New Roman" w:cs="Times New Roman"/>
          <w:sz w:val="24"/>
          <w:szCs w:val="24"/>
        </w:rPr>
        <w:t>По мере утверждения градостроительной документации, изменения законодательной и нормативной базы в текст и карты Правил вносятся соответствующие изменения и дополнения в порядке, определенном настоящими Правилами.</w:t>
      </w:r>
    </w:p>
    <w:p w:rsidR="003E3364" w:rsidRPr="009E4156" w:rsidRDefault="003E3364" w:rsidP="00FD121E">
      <w:pPr>
        <w:keepNext/>
        <w:pageBreakBefore/>
        <w:spacing w:before="360" w:after="120" w:line="240" w:lineRule="auto"/>
        <w:jc w:val="center"/>
        <w:outlineLvl w:val="0"/>
        <w:rPr>
          <w:rFonts w:ascii="Times New Roman" w:hAnsi="Times New Roman" w:cs="Times New Roman"/>
          <w:b/>
          <w:sz w:val="24"/>
          <w:szCs w:val="24"/>
        </w:rPr>
      </w:pPr>
      <w:bookmarkStart w:id="136" w:name="_Toc490634221"/>
      <w:bookmarkStart w:id="137" w:name="_Toc59717231"/>
      <w:r w:rsidRPr="009E4156">
        <w:rPr>
          <w:rFonts w:ascii="Times New Roman" w:hAnsi="Times New Roman" w:cs="Times New Roman"/>
          <w:b/>
          <w:sz w:val="24"/>
          <w:szCs w:val="24"/>
        </w:rPr>
        <w:lastRenderedPageBreak/>
        <w:t>Часть II. Градостроительное зонирование</w:t>
      </w:r>
      <w:bookmarkEnd w:id="136"/>
      <w:bookmarkEnd w:id="137"/>
    </w:p>
    <w:p w:rsidR="003E3364" w:rsidRPr="009E4156"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38" w:name="_Toc490634222"/>
      <w:bookmarkStart w:id="139" w:name="_Toc59717232"/>
      <w:r w:rsidRPr="009E4156">
        <w:rPr>
          <w:rFonts w:ascii="Times New Roman" w:hAnsi="Times New Roman" w:cs="Times New Roman"/>
          <w:b/>
          <w:sz w:val="24"/>
          <w:szCs w:val="24"/>
        </w:rPr>
        <w:t>Состав карт градостроительного зонирования правил землепользования и застройки</w:t>
      </w:r>
      <w:bookmarkEnd w:id="138"/>
      <w:bookmarkEnd w:id="139"/>
    </w:p>
    <w:p w:rsidR="009C2FFB" w:rsidRPr="009E4156" w:rsidRDefault="009C2FFB" w:rsidP="00FD121E">
      <w:pPr>
        <w:pStyle w:val="a3"/>
        <w:spacing w:after="0" w:line="240" w:lineRule="auto"/>
        <w:ind w:left="0" w:firstLine="709"/>
        <w:contextualSpacing w:val="0"/>
        <w:rPr>
          <w:rFonts w:ascii="Times New Roman" w:hAnsi="Times New Roman" w:cs="Times New Roman"/>
          <w:sz w:val="24"/>
          <w:szCs w:val="24"/>
        </w:rPr>
      </w:pPr>
      <w:r w:rsidRPr="009E4156">
        <w:rPr>
          <w:rFonts w:ascii="Times New Roman" w:hAnsi="Times New Roman" w:cs="Times New Roman"/>
          <w:sz w:val="24"/>
          <w:szCs w:val="24"/>
        </w:rPr>
        <w:t xml:space="preserve">Карты градостроительного зонирования </w:t>
      </w:r>
      <w:proofErr w:type="spellStart"/>
      <w:r w:rsidR="002B45DD">
        <w:rPr>
          <w:rFonts w:ascii="Times New Roman" w:hAnsi="Times New Roman" w:cs="Times New Roman"/>
          <w:sz w:val="24"/>
          <w:szCs w:val="24"/>
        </w:rPr>
        <w:t>г.</w:t>
      </w:r>
      <w:r w:rsidR="005E20C7" w:rsidRPr="009E4156">
        <w:rPr>
          <w:rFonts w:ascii="Times New Roman" w:hAnsi="Times New Roman" w:cs="Times New Roman"/>
          <w:sz w:val="24"/>
          <w:szCs w:val="24"/>
        </w:rPr>
        <w:t>Кус</w:t>
      </w:r>
      <w:r w:rsidR="002B45DD">
        <w:rPr>
          <w:rFonts w:ascii="Times New Roman" w:hAnsi="Times New Roman" w:cs="Times New Roman"/>
          <w:sz w:val="24"/>
          <w:szCs w:val="24"/>
        </w:rPr>
        <w:t>а</w:t>
      </w:r>
      <w:proofErr w:type="spellEnd"/>
      <w:r w:rsidR="002B45DD">
        <w:rPr>
          <w:rFonts w:ascii="Times New Roman" w:hAnsi="Times New Roman" w:cs="Times New Roman"/>
          <w:sz w:val="24"/>
          <w:szCs w:val="24"/>
        </w:rPr>
        <w:t xml:space="preserve"> </w:t>
      </w:r>
      <w:r w:rsidRPr="009E4156">
        <w:rPr>
          <w:rFonts w:ascii="Times New Roman" w:hAnsi="Times New Roman" w:cs="Times New Roman"/>
          <w:sz w:val="24"/>
          <w:szCs w:val="24"/>
        </w:rPr>
        <w:t>представлены в виде картографических документов в следующем составе:</w:t>
      </w:r>
    </w:p>
    <w:p w:rsidR="00111313" w:rsidRPr="009E4156" w:rsidRDefault="0063724A" w:rsidP="00111313">
      <w:pPr>
        <w:pStyle w:val="a3"/>
        <w:numPr>
          <w:ilvl w:val="1"/>
          <w:numId w:val="3"/>
        </w:numPr>
        <w:spacing w:after="0" w:line="240" w:lineRule="auto"/>
        <w:jc w:val="both"/>
        <w:rPr>
          <w:rFonts w:ascii="Times New Roman" w:hAnsi="Times New Roman" w:cs="Times New Roman"/>
          <w:sz w:val="24"/>
          <w:szCs w:val="24"/>
        </w:rPr>
      </w:pPr>
      <w:r w:rsidRPr="0063724A">
        <w:rPr>
          <w:rFonts w:ascii="Times New Roman" w:hAnsi="Times New Roman" w:cs="Times New Roman"/>
          <w:sz w:val="24"/>
          <w:szCs w:val="24"/>
        </w:rPr>
        <w:t xml:space="preserve">Градостроительные регламенты. Карта градостроительного зонирования. </w:t>
      </w:r>
      <w:r w:rsidR="00111313" w:rsidRPr="0063724A">
        <w:rPr>
          <w:rFonts w:ascii="Times New Roman" w:hAnsi="Times New Roman" w:cs="Times New Roman"/>
          <w:sz w:val="24"/>
          <w:szCs w:val="24"/>
        </w:rPr>
        <w:t>(приложение</w:t>
      </w:r>
      <w:r w:rsidR="00111313" w:rsidRPr="009E4156">
        <w:rPr>
          <w:rFonts w:ascii="Times New Roman" w:hAnsi="Times New Roman" w:cs="Times New Roman"/>
          <w:sz w:val="24"/>
          <w:szCs w:val="24"/>
        </w:rPr>
        <w:t xml:space="preserve"> № 1).</w:t>
      </w:r>
    </w:p>
    <w:p w:rsidR="00111313" w:rsidRPr="009E4156" w:rsidRDefault="0063724A" w:rsidP="00111313">
      <w:pPr>
        <w:pStyle w:val="a3"/>
        <w:numPr>
          <w:ilvl w:val="1"/>
          <w:numId w:val="3"/>
        </w:numPr>
        <w:spacing w:after="0" w:line="240" w:lineRule="auto"/>
        <w:jc w:val="both"/>
        <w:rPr>
          <w:rFonts w:ascii="Times New Roman" w:hAnsi="Times New Roman" w:cs="Times New Roman"/>
          <w:sz w:val="24"/>
          <w:szCs w:val="24"/>
        </w:rPr>
      </w:pPr>
      <w:r w:rsidRPr="0063724A">
        <w:rPr>
          <w:rFonts w:ascii="Times New Roman" w:hAnsi="Times New Roman" w:cs="Times New Roman"/>
          <w:sz w:val="24"/>
          <w:szCs w:val="24"/>
        </w:rPr>
        <w:t>Карта санитарно-защитных зон промышленных предприятий, коммунально-складских, очистных сооружений, иных объектов.</w:t>
      </w:r>
      <w:r w:rsidR="00111313" w:rsidRPr="009E4156">
        <w:rPr>
          <w:rFonts w:ascii="Times New Roman" w:hAnsi="Times New Roman" w:cs="Times New Roman"/>
          <w:sz w:val="24"/>
          <w:szCs w:val="24"/>
        </w:rPr>
        <w:t xml:space="preserve"> (приложение № 2).</w:t>
      </w:r>
    </w:p>
    <w:p w:rsidR="00111313" w:rsidRPr="009E4156" w:rsidRDefault="002855B6" w:rsidP="00111313">
      <w:pPr>
        <w:pStyle w:val="a3"/>
        <w:numPr>
          <w:ilvl w:val="1"/>
          <w:numId w:val="3"/>
        </w:numPr>
        <w:spacing w:after="0" w:line="240" w:lineRule="auto"/>
        <w:jc w:val="both"/>
        <w:rPr>
          <w:rFonts w:ascii="Times New Roman" w:hAnsi="Times New Roman" w:cs="Times New Roman"/>
          <w:sz w:val="24"/>
          <w:szCs w:val="24"/>
        </w:rPr>
      </w:pPr>
      <w:r w:rsidRPr="002855B6">
        <w:rPr>
          <w:rFonts w:ascii="Times New Roman" w:hAnsi="Times New Roman" w:cs="Times New Roman"/>
          <w:sz w:val="24"/>
          <w:szCs w:val="24"/>
        </w:rPr>
        <w:t xml:space="preserve">Градостроительные регламенты. Карта </w:t>
      </w:r>
      <w:proofErr w:type="spellStart"/>
      <w:r w:rsidRPr="002855B6">
        <w:rPr>
          <w:rFonts w:ascii="Times New Roman" w:hAnsi="Times New Roman" w:cs="Times New Roman"/>
          <w:sz w:val="24"/>
          <w:szCs w:val="24"/>
        </w:rPr>
        <w:t>водоохранных</w:t>
      </w:r>
      <w:proofErr w:type="spellEnd"/>
      <w:r w:rsidRPr="002855B6">
        <w:rPr>
          <w:rFonts w:ascii="Times New Roman" w:hAnsi="Times New Roman" w:cs="Times New Roman"/>
          <w:sz w:val="24"/>
          <w:szCs w:val="24"/>
        </w:rPr>
        <w:t xml:space="preserve"> зон</w:t>
      </w:r>
      <w:r w:rsidRPr="009E4156">
        <w:rPr>
          <w:rFonts w:ascii="Times New Roman" w:hAnsi="Times New Roman" w:cs="Times New Roman"/>
          <w:sz w:val="24"/>
          <w:szCs w:val="24"/>
        </w:rPr>
        <w:t xml:space="preserve"> </w:t>
      </w:r>
      <w:r w:rsidR="00111313" w:rsidRPr="009E4156">
        <w:rPr>
          <w:rFonts w:ascii="Times New Roman" w:hAnsi="Times New Roman" w:cs="Times New Roman"/>
          <w:sz w:val="24"/>
          <w:szCs w:val="24"/>
        </w:rPr>
        <w:t>(приложение № 3).</w:t>
      </w:r>
    </w:p>
    <w:p w:rsidR="00111313" w:rsidRPr="009E4156" w:rsidRDefault="00111313" w:rsidP="002855B6">
      <w:pPr>
        <w:pStyle w:val="a3"/>
        <w:spacing w:after="0" w:line="240" w:lineRule="auto"/>
        <w:ind w:left="709"/>
        <w:jc w:val="both"/>
        <w:rPr>
          <w:rFonts w:ascii="Times New Roman" w:hAnsi="Times New Roman" w:cs="Times New Roman"/>
          <w:sz w:val="24"/>
          <w:szCs w:val="24"/>
        </w:rPr>
      </w:pPr>
    </w:p>
    <w:p w:rsidR="003E3364" w:rsidRPr="009E4156"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40" w:name="_Toc490634223"/>
      <w:bookmarkStart w:id="141" w:name="_Toc59717233"/>
      <w:r w:rsidRPr="009E4156">
        <w:rPr>
          <w:rFonts w:ascii="Times New Roman" w:hAnsi="Times New Roman" w:cs="Times New Roman"/>
          <w:b/>
          <w:sz w:val="24"/>
          <w:szCs w:val="24"/>
        </w:rPr>
        <w:t>Перечень территориальных зон, отображенных на картах градостроительного зонирования</w:t>
      </w:r>
      <w:bookmarkEnd w:id="140"/>
      <w:bookmarkEnd w:id="141"/>
    </w:p>
    <w:p w:rsidR="009C2FFB" w:rsidRPr="009E4156" w:rsidRDefault="009C2FFB" w:rsidP="00FD121E">
      <w:pPr>
        <w:pStyle w:val="a3"/>
        <w:spacing w:after="0" w:line="240" w:lineRule="auto"/>
        <w:ind w:left="0" w:firstLine="709"/>
        <w:contextualSpacing w:val="0"/>
        <w:jc w:val="both"/>
        <w:rPr>
          <w:rFonts w:ascii="Times New Roman" w:hAnsi="Times New Roman" w:cs="Times New Roman"/>
          <w:sz w:val="24"/>
          <w:szCs w:val="24"/>
        </w:rPr>
      </w:pPr>
      <w:r w:rsidRPr="009E4156">
        <w:rPr>
          <w:rFonts w:ascii="Times New Roman" w:hAnsi="Times New Roman" w:cs="Times New Roman"/>
          <w:sz w:val="24"/>
          <w:szCs w:val="24"/>
        </w:rPr>
        <w:t>На картах градостроительного зонирования настоящих правил отображены границы территориальных зон</w:t>
      </w:r>
      <w:r w:rsidR="00C96485" w:rsidRPr="009E4156">
        <w:rPr>
          <w:rFonts w:ascii="Times New Roman" w:hAnsi="Times New Roman" w:cs="Times New Roman"/>
          <w:sz w:val="24"/>
          <w:szCs w:val="24"/>
        </w:rPr>
        <w:t>:</w:t>
      </w:r>
    </w:p>
    <w:p w:rsidR="00024276" w:rsidRDefault="00024276" w:rsidP="00024276">
      <w:pPr>
        <w:pStyle w:val="a3"/>
        <w:numPr>
          <w:ilvl w:val="0"/>
          <w:numId w:val="4"/>
        </w:numPr>
        <w:spacing w:after="0" w:line="240" w:lineRule="auto"/>
        <w:jc w:val="both"/>
        <w:rPr>
          <w:rFonts w:ascii="Times New Roman" w:hAnsi="Times New Roman" w:cs="Times New Roman"/>
          <w:sz w:val="24"/>
          <w:szCs w:val="24"/>
        </w:rPr>
      </w:pPr>
      <w:bookmarkStart w:id="142" w:name="_Toc490634224"/>
      <w:r w:rsidRPr="009E4156">
        <w:rPr>
          <w:rFonts w:ascii="Times New Roman" w:hAnsi="Times New Roman" w:cs="Times New Roman"/>
          <w:sz w:val="24"/>
          <w:szCs w:val="24"/>
        </w:rPr>
        <w:t>Ж-1— Зона застройки много</w:t>
      </w:r>
      <w:r w:rsidR="00011308">
        <w:rPr>
          <w:rFonts w:ascii="Times New Roman" w:hAnsi="Times New Roman" w:cs="Times New Roman"/>
          <w:sz w:val="24"/>
          <w:szCs w:val="24"/>
        </w:rPr>
        <w:t>этажными</w:t>
      </w:r>
      <w:r w:rsidRPr="009E4156">
        <w:rPr>
          <w:rFonts w:ascii="Times New Roman" w:hAnsi="Times New Roman" w:cs="Times New Roman"/>
          <w:sz w:val="24"/>
          <w:szCs w:val="24"/>
        </w:rPr>
        <w:t xml:space="preserve"> жилыми домами</w:t>
      </w:r>
    </w:p>
    <w:p w:rsidR="00874A05" w:rsidRPr="009E4156" w:rsidRDefault="00874A05" w:rsidP="00024276">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Ж-2 --- Зона застройки малоэтажными и </w:t>
      </w:r>
      <w:proofErr w:type="spellStart"/>
      <w:r>
        <w:rPr>
          <w:rFonts w:ascii="Times New Roman" w:hAnsi="Times New Roman" w:cs="Times New Roman"/>
          <w:sz w:val="24"/>
          <w:szCs w:val="24"/>
        </w:rPr>
        <w:t>среднеэтажными</w:t>
      </w:r>
      <w:proofErr w:type="spellEnd"/>
      <w:r>
        <w:rPr>
          <w:rFonts w:ascii="Times New Roman" w:hAnsi="Times New Roman" w:cs="Times New Roman"/>
          <w:sz w:val="24"/>
          <w:szCs w:val="24"/>
        </w:rPr>
        <w:t xml:space="preserve"> жилыми домами</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Ж-</w:t>
      </w:r>
      <w:r w:rsidR="00C12EAD">
        <w:rPr>
          <w:rFonts w:ascii="Times New Roman" w:hAnsi="Times New Roman" w:cs="Times New Roman"/>
          <w:sz w:val="24"/>
          <w:szCs w:val="24"/>
        </w:rPr>
        <w:t>3</w:t>
      </w:r>
      <w:r w:rsidRPr="009E4156">
        <w:rPr>
          <w:rFonts w:ascii="Times New Roman" w:hAnsi="Times New Roman" w:cs="Times New Roman"/>
          <w:sz w:val="24"/>
          <w:szCs w:val="24"/>
        </w:rPr>
        <w:t xml:space="preserve"> — Зона застройки индивидуальными жилыми домами</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О-1 — Зона делового, общественного и коммерческого назначения</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О-2 — Зона учреждений здравоохранения и социальной защиты</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П-1 — Зона производственно-коммунальных объектов III класса вредности</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П-2 — Зона производственно-коммунальных объектов IV-V классов вредности</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Р-1 — Зона городских парков, скверов, садов, бульваров</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Р-2 — Зона лесопарков, городских лесов и отдыха</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Р-3 — Зона объектов санаторно-курортного лечения, отдыха и туризма</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Р-4 — Зона спортивных комплексов и сооружений</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Т-1 — Зона железнодорожного транспорта</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Т-2 — Зона </w:t>
      </w:r>
      <w:r w:rsidR="002C16FE">
        <w:rPr>
          <w:rFonts w:ascii="Times New Roman" w:hAnsi="Times New Roman" w:cs="Times New Roman"/>
          <w:sz w:val="24"/>
          <w:szCs w:val="24"/>
        </w:rPr>
        <w:t xml:space="preserve">автомобильного транспорта и </w:t>
      </w:r>
      <w:r w:rsidR="002C16FE" w:rsidRPr="009E4156">
        <w:rPr>
          <w:rFonts w:ascii="Times New Roman" w:hAnsi="Times New Roman" w:cs="Times New Roman"/>
          <w:sz w:val="24"/>
          <w:szCs w:val="24"/>
        </w:rPr>
        <w:t>инженерной инфраструктуры</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С-1 — Зона кладбищ</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СХ-1 — Зона объектов сельскохозяйственного использования</w:t>
      </w:r>
    </w:p>
    <w:p w:rsidR="00024276" w:rsidRPr="009E4156" w:rsidRDefault="00024276" w:rsidP="00024276">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ПР-1 — Зона озеленения специального назначения</w:t>
      </w:r>
    </w:p>
    <w:p w:rsidR="000F4A83" w:rsidRPr="009E4156" w:rsidRDefault="000F4A83" w:rsidP="00B8075D">
      <w:pPr>
        <w:pStyle w:val="a3"/>
        <w:spacing w:after="0" w:line="240" w:lineRule="auto"/>
        <w:ind w:left="709"/>
        <w:jc w:val="both"/>
        <w:rPr>
          <w:rFonts w:ascii="Times New Roman" w:hAnsi="Times New Roman" w:cs="Times New Roman"/>
          <w:sz w:val="24"/>
          <w:szCs w:val="24"/>
        </w:rPr>
      </w:pPr>
    </w:p>
    <w:p w:rsidR="003E3364" w:rsidRPr="009E4156"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43" w:name="_Toc59717234"/>
      <w:r w:rsidRPr="009E4156">
        <w:rPr>
          <w:rFonts w:ascii="Times New Roman" w:hAnsi="Times New Roman" w:cs="Times New Roman"/>
          <w:b/>
          <w:sz w:val="24"/>
          <w:szCs w:val="24"/>
        </w:rPr>
        <w:t>Перечень зон с особыми условиями использования территорий, отображенных на картах градостроительного зонирования</w:t>
      </w:r>
      <w:bookmarkEnd w:id="142"/>
      <w:bookmarkEnd w:id="143"/>
    </w:p>
    <w:p w:rsidR="00AD4D6A" w:rsidRPr="009E4156" w:rsidRDefault="00AD4D6A" w:rsidP="00FD121E">
      <w:pPr>
        <w:pStyle w:val="a3"/>
        <w:numPr>
          <w:ilvl w:val="0"/>
          <w:numId w:val="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Границы зон с особыми условиями использования территорий устанавливаются в соответствии с законодательством Российской Федерации и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 нормативно-правовыми актами органов местного самоуправления и могут не совпадать с границами территориальных зон.</w:t>
      </w:r>
    </w:p>
    <w:p w:rsidR="00AD4D6A" w:rsidRPr="009E4156" w:rsidRDefault="00AD4D6A" w:rsidP="00FD121E">
      <w:pPr>
        <w:pStyle w:val="a3"/>
        <w:numPr>
          <w:ilvl w:val="0"/>
          <w:numId w:val="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На картах градостроительного зонирования настоящих Правил отображены границы следующих зон с особыми условиями использования территорий:</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proofErr w:type="spellStart"/>
      <w:r w:rsidRPr="009E4156">
        <w:rPr>
          <w:rFonts w:ascii="Times New Roman" w:hAnsi="Times New Roman" w:cs="Times New Roman"/>
          <w:sz w:val="24"/>
          <w:szCs w:val="24"/>
        </w:rPr>
        <w:t>водоохранные</w:t>
      </w:r>
      <w:proofErr w:type="spellEnd"/>
      <w:r w:rsidRPr="009E4156">
        <w:rPr>
          <w:rFonts w:ascii="Times New Roman" w:hAnsi="Times New Roman" w:cs="Times New Roman"/>
          <w:sz w:val="24"/>
          <w:szCs w:val="24"/>
        </w:rPr>
        <w:t xml:space="preserve"> зоны рек и водоемов;</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прибрежные защитные полосы;</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береговые полосы;</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зоны санитарной охраны источников питьевого водоснабжения;</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зоны затопления паводком 1 % обеспеченности;</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зоны возможного катастрофического затопления;</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санитарно-защитные зоны предприятий;</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санитарные разрывы от высоковольтных линий электропередачи;</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охранные полосы водоводов;</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охранная зона газопровода;</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зоны ограничения от передающего радиотехнического объекта;</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охранные зоны линий связи;</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линии ограничения застройки населенных пунктов вдоль автомобильных дорог;</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придорожные полосы автомобильных дорог;</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санитарно-защитная зона железной дороги;</w:t>
      </w:r>
    </w:p>
    <w:p w:rsidR="00AD4D6A" w:rsidRPr="009E4156" w:rsidRDefault="00AD4D6A"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граница территории объекта культурного наследия.</w:t>
      </w:r>
    </w:p>
    <w:p w:rsidR="00426052" w:rsidRDefault="00AD4D6A" w:rsidP="00FD121E">
      <w:pPr>
        <w:pStyle w:val="a3"/>
        <w:numPr>
          <w:ilvl w:val="0"/>
          <w:numId w:val="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Режим землепользования в границах зон с особыми условиями использования территорий, указанных в ч. 2 настоящей статьи, устанавливается в соответствии с законодательством Российской Федерации и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 нормативно-правовыми актами органов местного самоуправления. Общая характеристика таких зон приведена в ст. </w:t>
      </w:r>
      <w:r w:rsidR="00165E45" w:rsidRPr="00165E45">
        <w:rPr>
          <w:rFonts w:ascii="Times New Roman" w:hAnsi="Times New Roman" w:cs="Times New Roman"/>
          <w:sz w:val="24"/>
          <w:szCs w:val="24"/>
        </w:rPr>
        <w:t>5</w:t>
      </w:r>
      <w:r w:rsidR="00F6348E">
        <w:rPr>
          <w:rFonts w:ascii="Times New Roman" w:hAnsi="Times New Roman" w:cs="Times New Roman"/>
          <w:sz w:val="24"/>
          <w:szCs w:val="24"/>
        </w:rPr>
        <w:t>3</w:t>
      </w:r>
      <w:r w:rsidRPr="009E4156">
        <w:rPr>
          <w:rFonts w:ascii="Times New Roman" w:hAnsi="Times New Roman" w:cs="Times New Roman"/>
          <w:sz w:val="24"/>
          <w:szCs w:val="24"/>
        </w:rPr>
        <w:t xml:space="preserve"> настоящих Правил.</w:t>
      </w:r>
    </w:p>
    <w:p w:rsidR="003E3364" w:rsidRPr="009E4156" w:rsidRDefault="003E3364" w:rsidP="00FD121E">
      <w:pPr>
        <w:keepNext/>
        <w:pageBreakBefore/>
        <w:spacing w:before="360" w:after="120" w:line="240" w:lineRule="auto"/>
        <w:jc w:val="center"/>
        <w:outlineLvl w:val="0"/>
        <w:rPr>
          <w:rFonts w:ascii="Times New Roman" w:hAnsi="Times New Roman" w:cs="Times New Roman"/>
          <w:b/>
          <w:sz w:val="24"/>
          <w:szCs w:val="24"/>
        </w:rPr>
      </w:pPr>
      <w:bookmarkStart w:id="144" w:name="_Toc490634225"/>
      <w:bookmarkStart w:id="145" w:name="_Toc59717235"/>
      <w:r w:rsidRPr="009E4156">
        <w:rPr>
          <w:rFonts w:ascii="Times New Roman" w:hAnsi="Times New Roman" w:cs="Times New Roman"/>
          <w:b/>
          <w:sz w:val="24"/>
          <w:szCs w:val="24"/>
        </w:rPr>
        <w:lastRenderedPageBreak/>
        <w:t>Часть II</w:t>
      </w:r>
      <w:r w:rsidRPr="009E4156">
        <w:rPr>
          <w:rFonts w:ascii="Times New Roman" w:hAnsi="Times New Roman" w:cs="Times New Roman"/>
          <w:b/>
          <w:sz w:val="24"/>
          <w:szCs w:val="24"/>
          <w:lang w:val="en-US"/>
        </w:rPr>
        <w:t>I</w:t>
      </w:r>
      <w:r w:rsidRPr="009E4156">
        <w:rPr>
          <w:rFonts w:ascii="Times New Roman" w:hAnsi="Times New Roman" w:cs="Times New Roman"/>
          <w:b/>
          <w:sz w:val="24"/>
          <w:szCs w:val="24"/>
        </w:rPr>
        <w:t>. Градостроительные регламенты</w:t>
      </w:r>
      <w:bookmarkEnd w:id="144"/>
      <w:bookmarkEnd w:id="145"/>
    </w:p>
    <w:p w:rsidR="003E3364" w:rsidRPr="009E4156" w:rsidRDefault="003E3364" w:rsidP="00FD121E">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46" w:name="_Toc490634226"/>
      <w:bookmarkStart w:id="147" w:name="_Toc59717236"/>
      <w:r w:rsidRPr="009E4156">
        <w:rPr>
          <w:rFonts w:ascii="Times New Roman" w:hAnsi="Times New Roman" w:cs="Times New Roman"/>
          <w:b/>
          <w:sz w:val="24"/>
          <w:szCs w:val="24"/>
        </w:rPr>
        <w:t>Понятие градостроительного регламента</w:t>
      </w:r>
      <w:bookmarkEnd w:id="146"/>
      <w:bookmarkEnd w:id="147"/>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D54D62" w:rsidRPr="009E4156" w:rsidRDefault="00D54D62"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D54D62" w:rsidRPr="009E4156" w:rsidRDefault="00D54D62"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4D62" w:rsidRPr="009E4156" w:rsidRDefault="00D54D62" w:rsidP="00FD121E">
      <w:pPr>
        <w:pStyle w:val="a3"/>
        <w:numPr>
          <w:ilvl w:val="1"/>
          <w:numId w:val="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и </w:t>
      </w:r>
      <w:r w:rsidR="005E20C7" w:rsidRPr="009E4156">
        <w:rPr>
          <w:rFonts w:ascii="Times New Roman" w:hAnsi="Times New Roman" w:cs="Times New Roman"/>
          <w:sz w:val="24"/>
          <w:szCs w:val="24"/>
        </w:rPr>
        <w:t>Челябинской</w:t>
      </w:r>
      <w:r w:rsidRPr="009E4156">
        <w:rPr>
          <w:rFonts w:ascii="Times New Roman" w:hAnsi="Times New Roman" w:cs="Times New Roman"/>
          <w:sz w:val="24"/>
          <w:szCs w:val="24"/>
        </w:rPr>
        <w:t xml:space="preserve"> области.</w:t>
      </w:r>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Градостроительные регламенты настоящих Правил установлены с учетом:</w:t>
      </w:r>
    </w:p>
    <w:p w:rsidR="00D54D62" w:rsidRPr="009E4156" w:rsidRDefault="00D54D62" w:rsidP="00FD121E">
      <w:pPr>
        <w:pStyle w:val="a3"/>
        <w:numPr>
          <w:ilvl w:val="0"/>
          <w:numId w:val="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территориальных зон;</w:t>
      </w:r>
    </w:p>
    <w:p w:rsidR="00D54D62" w:rsidRPr="009E4156" w:rsidRDefault="00D54D62" w:rsidP="00FD121E">
      <w:pPr>
        <w:pStyle w:val="a3"/>
        <w:numPr>
          <w:ilvl w:val="0"/>
          <w:numId w:val="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54D62" w:rsidRPr="009E4156" w:rsidRDefault="00D54D62" w:rsidP="00FD121E">
      <w:pPr>
        <w:pStyle w:val="a3"/>
        <w:numPr>
          <w:ilvl w:val="0"/>
          <w:numId w:val="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0337EF">
        <w:rPr>
          <w:rFonts w:ascii="Times New Roman" w:hAnsi="Times New Roman" w:cs="Times New Roman"/>
          <w:sz w:val="24"/>
          <w:szCs w:val="24"/>
        </w:rPr>
        <w:t xml:space="preserve">г. </w:t>
      </w:r>
      <w:r w:rsidR="005E20C7" w:rsidRPr="009E4156">
        <w:rPr>
          <w:rFonts w:ascii="Times New Roman" w:hAnsi="Times New Roman" w:cs="Times New Roman"/>
          <w:sz w:val="24"/>
          <w:szCs w:val="24"/>
        </w:rPr>
        <w:t>Кус</w:t>
      </w:r>
      <w:r w:rsidR="000337EF">
        <w:rPr>
          <w:rFonts w:ascii="Times New Roman" w:hAnsi="Times New Roman" w:cs="Times New Roman"/>
          <w:sz w:val="24"/>
          <w:szCs w:val="24"/>
        </w:rPr>
        <w:t>а</w:t>
      </w:r>
      <w:r w:rsidRPr="009E4156">
        <w:rPr>
          <w:rFonts w:ascii="Times New Roman" w:hAnsi="Times New Roman" w:cs="Times New Roman"/>
          <w:sz w:val="24"/>
          <w:szCs w:val="24"/>
        </w:rPr>
        <w:t>;</w:t>
      </w:r>
    </w:p>
    <w:p w:rsidR="00D54D62" w:rsidRPr="009E4156" w:rsidRDefault="00D54D62" w:rsidP="00FD121E">
      <w:pPr>
        <w:pStyle w:val="a3"/>
        <w:numPr>
          <w:ilvl w:val="0"/>
          <w:numId w:val="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видов территориальных зон, согласно </w:t>
      </w:r>
      <w:r w:rsidR="00D70A1C" w:rsidRPr="009E4156">
        <w:rPr>
          <w:rFonts w:ascii="Times New Roman" w:hAnsi="Times New Roman" w:cs="Times New Roman"/>
          <w:sz w:val="24"/>
          <w:szCs w:val="24"/>
        </w:rPr>
        <w:t>статье 31</w:t>
      </w:r>
      <w:r w:rsidRPr="009E4156">
        <w:rPr>
          <w:rFonts w:ascii="Times New Roman" w:hAnsi="Times New Roman" w:cs="Times New Roman"/>
          <w:sz w:val="24"/>
          <w:szCs w:val="24"/>
        </w:rPr>
        <w:t>;</w:t>
      </w:r>
    </w:p>
    <w:p w:rsidR="00D54D62" w:rsidRPr="009E4156" w:rsidRDefault="00D54D62" w:rsidP="00FD121E">
      <w:pPr>
        <w:pStyle w:val="a3"/>
        <w:numPr>
          <w:ilvl w:val="0"/>
          <w:numId w:val="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требований охраны особо охраняемых природных территорий и иных природных объектов.</w:t>
      </w:r>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Границы территориальных зон должны определять принадлежность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Действие градостроительного регламента не распространяется на земельные участки:</w:t>
      </w:r>
    </w:p>
    <w:p w:rsidR="00D54D62" w:rsidRPr="009E4156" w:rsidRDefault="00D54D62" w:rsidP="00FD121E">
      <w:pPr>
        <w:pStyle w:val="a3"/>
        <w:numPr>
          <w:ilvl w:val="0"/>
          <w:numId w:val="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54D62" w:rsidRPr="009E4156" w:rsidRDefault="00D54D62" w:rsidP="00FD121E">
      <w:pPr>
        <w:pStyle w:val="a3"/>
        <w:numPr>
          <w:ilvl w:val="0"/>
          <w:numId w:val="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 границах территорий общего пользования;</w:t>
      </w:r>
    </w:p>
    <w:p w:rsidR="00D54D62" w:rsidRPr="009E4156" w:rsidRDefault="00D54D62" w:rsidP="00FD121E">
      <w:pPr>
        <w:pStyle w:val="a3"/>
        <w:numPr>
          <w:ilvl w:val="0"/>
          <w:numId w:val="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D54D62" w:rsidRPr="009E4156" w:rsidRDefault="00D54D62" w:rsidP="00FD121E">
      <w:pPr>
        <w:pStyle w:val="a3"/>
        <w:numPr>
          <w:ilvl w:val="0"/>
          <w:numId w:val="8"/>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 предоставленные для добычи полезных ископаемых.</w:t>
      </w:r>
    </w:p>
    <w:p w:rsidR="00D54D62"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Использование земельных участков для размещения объектов инженерно-транспортной инфраструктуры (электро-, газо-, тепло-, водоснабжение, канализация, телефонизация и т. п.), является всегда разрешенным при условии их соответствия строительным, противопожарным, санитарно-эпидемиологическим нормам и правилам, технологическим стандартам безопасности, а </w:t>
      </w:r>
      <w:r w:rsidRPr="009E4156">
        <w:rPr>
          <w:rFonts w:ascii="Times New Roman" w:hAnsi="Times New Roman" w:cs="Times New Roman"/>
          <w:sz w:val="24"/>
          <w:szCs w:val="24"/>
        </w:rPr>
        <w:lastRenderedPageBreak/>
        <w:t>также условиям устойчивого функционирования систем транспортной и инженерной инфраструктур, экологическим требованиям.</w:t>
      </w:r>
    </w:p>
    <w:p w:rsidR="006236F0" w:rsidRPr="009E4156" w:rsidRDefault="00D54D62"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40663" w:rsidRPr="009E4156" w:rsidRDefault="00E40663" w:rsidP="00FD121E">
      <w:pPr>
        <w:pStyle w:val="a3"/>
        <w:numPr>
          <w:ilvl w:val="0"/>
          <w:numId w:val="6"/>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Градостроительные регламенты территориальных зон </w:t>
      </w:r>
      <w:r w:rsidR="00F16D84">
        <w:rPr>
          <w:rFonts w:ascii="Times New Roman" w:hAnsi="Times New Roman" w:cs="Times New Roman"/>
          <w:sz w:val="24"/>
          <w:szCs w:val="24"/>
        </w:rPr>
        <w:t xml:space="preserve">г. </w:t>
      </w:r>
      <w:r w:rsidR="005E20C7" w:rsidRPr="009E4156">
        <w:rPr>
          <w:rFonts w:ascii="Times New Roman" w:hAnsi="Times New Roman" w:cs="Times New Roman"/>
          <w:sz w:val="24"/>
          <w:szCs w:val="24"/>
        </w:rPr>
        <w:t>Кус</w:t>
      </w:r>
      <w:r w:rsidR="00F16D84">
        <w:rPr>
          <w:rFonts w:ascii="Times New Roman" w:hAnsi="Times New Roman" w:cs="Times New Roman"/>
          <w:sz w:val="24"/>
          <w:szCs w:val="24"/>
        </w:rPr>
        <w:t xml:space="preserve">а </w:t>
      </w:r>
      <w:r w:rsidRPr="009E4156">
        <w:rPr>
          <w:rFonts w:ascii="Times New Roman" w:hAnsi="Times New Roman" w:cs="Times New Roman"/>
          <w:sz w:val="24"/>
          <w:szCs w:val="24"/>
        </w:rPr>
        <w:t>включают следующие виды разрешенного использования земельных участков и объектов капитального строительства:</w:t>
      </w:r>
    </w:p>
    <w:p w:rsidR="00E40663" w:rsidRPr="009E4156" w:rsidRDefault="00E40663"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основные виды разрешенного использования;</w:t>
      </w:r>
    </w:p>
    <w:p w:rsidR="00E40663" w:rsidRPr="009E4156" w:rsidRDefault="00E40663"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условно разрешенные виды использования;</w:t>
      </w:r>
    </w:p>
    <w:p w:rsidR="00E40663" w:rsidRPr="009E4156" w:rsidRDefault="00E40663"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или к условно разрешенным видам использования и осуществляемые совместно с ними.</w:t>
      </w:r>
    </w:p>
    <w:p w:rsidR="00AC38F8" w:rsidRDefault="00AC38F8" w:rsidP="00AC38F8">
      <w:pPr>
        <w:pStyle w:val="a3"/>
        <w:keepNext/>
        <w:numPr>
          <w:ilvl w:val="0"/>
          <w:numId w:val="3"/>
        </w:numPr>
        <w:spacing w:before="240" w:after="120" w:line="240" w:lineRule="auto"/>
        <w:contextualSpacing w:val="0"/>
        <w:jc w:val="center"/>
        <w:outlineLvl w:val="1"/>
        <w:rPr>
          <w:rFonts w:ascii="Times New Roman" w:hAnsi="Times New Roman" w:cs="Times New Roman"/>
          <w:b/>
          <w:sz w:val="24"/>
          <w:szCs w:val="24"/>
        </w:rPr>
      </w:pPr>
      <w:bookmarkStart w:id="148" w:name="_Toc59717237"/>
      <w:bookmarkStart w:id="149" w:name="_Toc490634228"/>
      <w:bookmarkStart w:id="150" w:name="_Toc490634227"/>
      <w:r w:rsidRPr="009E4156">
        <w:rPr>
          <w:rFonts w:ascii="Times New Roman" w:hAnsi="Times New Roman" w:cs="Times New Roman"/>
          <w:b/>
          <w:sz w:val="24"/>
          <w:szCs w:val="24"/>
        </w:rPr>
        <w:t>Зона застройки много</w:t>
      </w:r>
      <w:r w:rsidR="004E534C">
        <w:rPr>
          <w:rFonts w:ascii="Times New Roman" w:hAnsi="Times New Roman" w:cs="Times New Roman"/>
          <w:b/>
          <w:sz w:val="24"/>
          <w:szCs w:val="24"/>
        </w:rPr>
        <w:t>этажными</w:t>
      </w:r>
      <w:r w:rsidRPr="009E4156">
        <w:rPr>
          <w:rFonts w:ascii="Times New Roman" w:hAnsi="Times New Roman" w:cs="Times New Roman"/>
          <w:b/>
          <w:sz w:val="24"/>
          <w:szCs w:val="24"/>
        </w:rPr>
        <w:t xml:space="preserve"> жилыми домами (Ж-</w:t>
      </w:r>
      <w:r w:rsidR="00024276" w:rsidRPr="009E4156">
        <w:rPr>
          <w:rFonts w:ascii="Times New Roman" w:hAnsi="Times New Roman" w:cs="Times New Roman"/>
          <w:b/>
          <w:sz w:val="24"/>
          <w:szCs w:val="24"/>
        </w:rPr>
        <w:t>1</w:t>
      </w:r>
      <w:r w:rsidRPr="009E4156">
        <w:rPr>
          <w:rFonts w:ascii="Times New Roman" w:hAnsi="Times New Roman" w:cs="Times New Roman"/>
          <w:b/>
          <w:sz w:val="24"/>
          <w:szCs w:val="24"/>
        </w:rPr>
        <w:t>)</w:t>
      </w:r>
      <w:bookmarkEnd w:id="148"/>
    </w:p>
    <w:p w:rsidR="00FC4FA9" w:rsidRPr="00FC4FA9" w:rsidRDefault="00FC4FA9" w:rsidP="00FC4FA9">
      <w:pPr>
        <w:pStyle w:val="a3"/>
        <w:keepNext/>
        <w:spacing w:before="240" w:after="120" w:line="240" w:lineRule="auto"/>
        <w:ind w:left="0"/>
        <w:contextualSpacing w:val="0"/>
        <w:outlineLvl w:val="1"/>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FC4FA9">
        <w:rPr>
          <w:rFonts w:ascii="Times New Roman" w:hAnsi="Times New Roman" w:cs="Times New Roman"/>
          <w:sz w:val="24"/>
          <w:szCs w:val="24"/>
        </w:rPr>
        <w:t xml:space="preserve">Зона предназначена для застройки средней плотности многоквартирными малоэтажными и </w:t>
      </w:r>
      <w:proofErr w:type="spellStart"/>
      <w:r w:rsidRPr="00FC4FA9">
        <w:rPr>
          <w:rFonts w:ascii="Times New Roman" w:hAnsi="Times New Roman" w:cs="Times New Roman"/>
          <w:sz w:val="24"/>
          <w:szCs w:val="24"/>
        </w:rPr>
        <w:t>среднеэтажными</w:t>
      </w:r>
      <w:proofErr w:type="spellEnd"/>
      <w:r w:rsidRPr="00FC4FA9">
        <w:rPr>
          <w:rFonts w:ascii="Times New Roman" w:hAnsi="Times New Roman" w:cs="Times New Roman"/>
          <w:sz w:val="24"/>
          <w:szCs w:val="24"/>
        </w:rPr>
        <w:t xml:space="preserve"> жилыми домами, допускается размещение объектов социального и культурно-бытового обслуживания населения,</w:t>
      </w:r>
      <w:r w:rsidR="006E631F">
        <w:rPr>
          <w:rFonts w:ascii="Times New Roman" w:hAnsi="Times New Roman" w:cs="Times New Roman"/>
          <w:sz w:val="24"/>
          <w:szCs w:val="24"/>
        </w:rPr>
        <w:t xml:space="preserve"> </w:t>
      </w:r>
      <w:r w:rsidRPr="00FC4FA9">
        <w:rPr>
          <w:rFonts w:ascii="Times New Roman" w:hAnsi="Times New Roman" w:cs="Times New Roman"/>
          <w:sz w:val="24"/>
          <w:szCs w:val="24"/>
        </w:rPr>
        <w:t>преимущественно местного значения, иных объектов согласно градостроительным регламентам.</w:t>
      </w:r>
    </w:p>
    <w:p w:rsidR="00FC4FA9" w:rsidRPr="00111ECA" w:rsidRDefault="00AC38F8" w:rsidP="00FC4FA9">
      <w:pPr>
        <w:pStyle w:val="a3"/>
        <w:numPr>
          <w:ilvl w:val="0"/>
          <w:numId w:val="45"/>
        </w:numPr>
        <w:tabs>
          <w:tab w:val="left" w:pos="426"/>
        </w:tabs>
        <w:spacing w:after="0" w:line="240" w:lineRule="auto"/>
        <w:jc w:val="both"/>
        <w:rPr>
          <w:b/>
          <w:sz w:val="24"/>
          <w:szCs w:val="24"/>
        </w:rPr>
      </w:pPr>
      <w:r w:rsidRPr="00111ECA">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00FC4FA9" w:rsidRPr="00111ECA">
        <w:rPr>
          <w:sz w:val="24"/>
          <w:szCs w:val="24"/>
        </w:rPr>
        <w:t xml:space="preserve">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5250"/>
        <w:gridCol w:w="42"/>
        <w:gridCol w:w="1874"/>
        <w:gridCol w:w="11"/>
      </w:tblGrid>
      <w:tr w:rsidR="00FC4FA9" w:rsidRPr="00D747E0" w:rsidTr="00111ECA">
        <w:trPr>
          <w:gridAfter w:val="1"/>
          <w:wAfter w:w="11" w:type="dxa"/>
        </w:trPr>
        <w:tc>
          <w:tcPr>
            <w:tcW w:w="2855" w:type="dxa"/>
          </w:tcPr>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участка</w:t>
            </w:r>
          </w:p>
        </w:tc>
        <w:tc>
          <w:tcPr>
            <w:tcW w:w="5250" w:type="dxa"/>
          </w:tcPr>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Описание вида разрешенного использования</w:t>
            </w:r>
          </w:p>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916" w:type="dxa"/>
            <w:gridSpan w:val="2"/>
          </w:tcPr>
          <w:p w:rsidR="00FC4FA9" w:rsidRPr="009023CD" w:rsidRDefault="00FC4FA9" w:rsidP="00111ECA">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Код (числовое обозначение) разрешенного использования земельного участка</w:t>
            </w:r>
          </w:p>
        </w:tc>
      </w:tr>
      <w:tr w:rsidR="00111ECA" w:rsidRPr="00D747E0" w:rsidTr="00C4071F">
        <w:trPr>
          <w:gridAfter w:val="1"/>
          <w:wAfter w:w="11" w:type="dxa"/>
        </w:trPr>
        <w:tc>
          <w:tcPr>
            <w:tcW w:w="10021" w:type="dxa"/>
            <w:gridSpan w:val="4"/>
          </w:tcPr>
          <w:p w:rsidR="00111ECA" w:rsidRPr="009023CD" w:rsidRDefault="00111ECA" w:rsidP="00111ECA">
            <w:pPr>
              <w:pStyle w:val="TimesNewRoman1"/>
              <w:numPr>
                <w:ilvl w:val="0"/>
                <w:numId w:val="0"/>
              </w:numPr>
              <w:tabs>
                <w:tab w:val="left" w:pos="426"/>
              </w:tabs>
              <w:spacing w:before="0" w:beforeAutospacing="0" w:after="0" w:afterAutospacing="0" w:line="240" w:lineRule="auto"/>
              <w:jc w:val="center"/>
              <w:rPr>
                <w:sz w:val="24"/>
                <w:szCs w:val="24"/>
              </w:rPr>
            </w:pPr>
            <w:r w:rsidRPr="002E02E8">
              <w:rPr>
                <w:b/>
                <w:sz w:val="24"/>
                <w:szCs w:val="24"/>
              </w:rPr>
              <w:t>Основные виды разрешенного использования</w:t>
            </w:r>
          </w:p>
        </w:tc>
      </w:tr>
      <w:tr w:rsidR="00111ECA" w:rsidRPr="00D747E0" w:rsidTr="00111ECA">
        <w:trPr>
          <w:gridAfter w:val="1"/>
          <w:wAfter w:w="11" w:type="dxa"/>
        </w:trPr>
        <w:tc>
          <w:tcPr>
            <w:tcW w:w="2855" w:type="dxa"/>
          </w:tcPr>
          <w:p w:rsidR="00580479" w:rsidRPr="00580479" w:rsidRDefault="006E631F" w:rsidP="00580479">
            <w:pPr>
              <w:pStyle w:val="aff"/>
              <w:jc w:val="center"/>
              <w:rPr>
                <w:rFonts w:ascii="Times New Roman" w:hAnsi="Times New Roman" w:cs="Times New Roman"/>
              </w:rPr>
            </w:pPr>
            <w:proofErr w:type="spellStart"/>
            <w:r>
              <w:rPr>
                <w:rFonts w:ascii="Times New Roman" w:hAnsi="Times New Roman" w:cs="Times New Roman"/>
              </w:rPr>
              <w:t>С</w:t>
            </w:r>
            <w:r w:rsidR="00580479" w:rsidRPr="00580479">
              <w:rPr>
                <w:rFonts w:ascii="Times New Roman" w:hAnsi="Times New Roman" w:cs="Times New Roman"/>
              </w:rPr>
              <w:t>реднеэтажная</w:t>
            </w:r>
            <w:proofErr w:type="spellEnd"/>
          </w:p>
          <w:p w:rsidR="00111ECA" w:rsidRPr="009023CD" w:rsidRDefault="00580479" w:rsidP="00580479">
            <w:pPr>
              <w:pStyle w:val="TimesNewRoman1"/>
              <w:numPr>
                <w:ilvl w:val="0"/>
                <w:numId w:val="0"/>
              </w:numPr>
              <w:tabs>
                <w:tab w:val="left" w:pos="426"/>
              </w:tabs>
              <w:spacing w:before="0" w:beforeAutospacing="0" w:after="0" w:afterAutospacing="0" w:line="240" w:lineRule="auto"/>
              <w:jc w:val="center"/>
              <w:rPr>
                <w:sz w:val="24"/>
                <w:szCs w:val="24"/>
              </w:rPr>
            </w:pPr>
            <w:r w:rsidRPr="00580479">
              <w:rPr>
                <w:sz w:val="24"/>
                <w:szCs w:val="24"/>
              </w:rPr>
              <w:t xml:space="preserve"> жилая застройка</w:t>
            </w:r>
          </w:p>
        </w:tc>
        <w:tc>
          <w:tcPr>
            <w:tcW w:w="5250" w:type="dxa"/>
          </w:tcPr>
          <w:p w:rsidR="00111ECA" w:rsidRPr="00FE2470" w:rsidRDefault="00111ECA" w:rsidP="00C4071F">
            <w:pPr>
              <w:pStyle w:val="s1"/>
              <w:shd w:val="clear" w:color="auto" w:fill="FFFFFF"/>
              <w:spacing w:before="0" w:beforeAutospacing="0" w:after="0" w:afterAutospacing="0"/>
              <w:jc w:val="both"/>
            </w:pPr>
            <w:r w:rsidRPr="00FE2470">
              <w:t>Размещение многоквартирных домов этажностью не выше восьми этажей;</w:t>
            </w:r>
          </w:p>
          <w:p w:rsidR="00111ECA" w:rsidRPr="00FE2470" w:rsidRDefault="00111ECA" w:rsidP="00C4071F">
            <w:pPr>
              <w:pStyle w:val="s1"/>
              <w:shd w:val="clear" w:color="auto" w:fill="FFFFFF"/>
              <w:spacing w:before="0" w:beforeAutospacing="0" w:after="0" w:afterAutospacing="0"/>
              <w:jc w:val="both"/>
            </w:pPr>
            <w:r w:rsidRPr="00FE2470">
              <w:t>благоустройство и озеленение;</w:t>
            </w:r>
          </w:p>
          <w:p w:rsidR="00111ECA" w:rsidRPr="00FE2470" w:rsidRDefault="00111ECA" w:rsidP="00C4071F">
            <w:pPr>
              <w:pStyle w:val="s1"/>
              <w:shd w:val="clear" w:color="auto" w:fill="FFFFFF"/>
              <w:spacing w:before="0" w:beforeAutospacing="0" w:after="0" w:afterAutospacing="0"/>
              <w:jc w:val="both"/>
            </w:pPr>
            <w:r w:rsidRPr="00FE2470">
              <w:t>размещение подземных гаражей и автостоянок;</w:t>
            </w:r>
          </w:p>
          <w:p w:rsidR="00111ECA" w:rsidRPr="00FE2470" w:rsidRDefault="00111ECA" w:rsidP="00C4071F">
            <w:pPr>
              <w:pStyle w:val="s1"/>
              <w:shd w:val="clear" w:color="auto" w:fill="FFFFFF"/>
              <w:spacing w:before="0" w:beforeAutospacing="0" w:after="0" w:afterAutospacing="0"/>
              <w:jc w:val="both"/>
            </w:pPr>
            <w:r w:rsidRPr="00FE2470">
              <w:t>обустройство спортивных и детских площадок, площадок для отдыха;</w:t>
            </w:r>
          </w:p>
          <w:p w:rsidR="00111ECA" w:rsidRPr="00FE2470" w:rsidRDefault="00111ECA" w:rsidP="00C4071F">
            <w:pPr>
              <w:pStyle w:val="s1"/>
              <w:shd w:val="clear" w:color="auto" w:fill="FFFFFF"/>
              <w:spacing w:before="0" w:beforeAutospacing="0" w:after="0" w:afterAutospacing="0"/>
              <w:jc w:val="both"/>
              <w:rPr>
                <w:color w:val="464C55"/>
              </w:rPr>
            </w:pPr>
            <w:r w:rsidRPr="00FE2470">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w:t>
            </w:r>
          </w:p>
        </w:tc>
        <w:tc>
          <w:tcPr>
            <w:tcW w:w="1916" w:type="dxa"/>
            <w:gridSpan w:val="2"/>
          </w:tcPr>
          <w:p w:rsidR="00111ECA" w:rsidRPr="009023CD" w:rsidRDefault="00111ECA" w:rsidP="00111ECA">
            <w:pPr>
              <w:pStyle w:val="TimesNewRoman1"/>
              <w:numPr>
                <w:ilvl w:val="0"/>
                <w:numId w:val="0"/>
              </w:numPr>
              <w:tabs>
                <w:tab w:val="left" w:pos="426"/>
              </w:tabs>
              <w:spacing w:before="0" w:beforeAutospacing="0" w:after="0" w:afterAutospacing="0" w:line="240" w:lineRule="auto"/>
              <w:jc w:val="center"/>
              <w:rPr>
                <w:sz w:val="24"/>
                <w:szCs w:val="24"/>
              </w:rPr>
            </w:pPr>
            <w:r>
              <w:rPr>
                <w:sz w:val="24"/>
                <w:szCs w:val="24"/>
              </w:rPr>
              <w:t>2.5</w:t>
            </w:r>
          </w:p>
        </w:tc>
      </w:tr>
      <w:tr w:rsidR="00111ECA" w:rsidRPr="00D747E0" w:rsidTr="00111ECA">
        <w:trPr>
          <w:gridAfter w:val="1"/>
          <w:wAfter w:w="11" w:type="dxa"/>
        </w:trPr>
        <w:tc>
          <w:tcPr>
            <w:tcW w:w="2855" w:type="dxa"/>
          </w:tcPr>
          <w:p w:rsidR="00111ECA" w:rsidRDefault="00111ECA" w:rsidP="007769B2">
            <w:pPr>
              <w:pStyle w:val="aff"/>
              <w:jc w:val="center"/>
            </w:pPr>
            <w:r>
              <w:t xml:space="preserve">Малоэтажная </w:t>
            </w:r>
          </w:p>
          <w:p w:rsidR="00111ECA" w:rsidRDefault="00111ECA" w:rsidP="007769B2">
            <w:pPr>
              <w:pStyle w:val="aff"/>
              <w:jc w:val="center"/>
            </w:pPr>
            <w:r>
              <w:t>Многоквартирная</w:t>
            </w:r>
          </w:p>
          <w:p w:rsidR="00111ECA" w:rsidRDefault="00111ECA" w:rsidP="007769B2">
            <w:pPr>
              <w:pStyle w:val="aff"/>
              <w:jc w:val="center"/>
            </w:pPr>
            <w:r>
              <w:t xml:space="preserve"> жилая застройка</w:t>
            </w:r>
          </w:p>
        </w:tc>
        <w:tc>
          <w:tcPr>
            <w:tcW w:w="5250" w:type="dxa"/>
          </w:tcPr>
          <w:p w:rsidR="00111ECA" w:rsidRDefault="00111ECA" w:rsidP="007769B2">
            <w:pPr>
              <w:pStyle w:val="aff"/>
              <w:jc w:val="center"/>
            </w:pPr>
            <w:r>
              <w:t>Размещение малоэтажных многоквартирных домов (многоквартирные дома высотой до 4 этажей, включая мансардный);</w:t>
            </w:r>
          </w:p>
          <w:p w:rsidR="00111ECA" w:rsidRDefault="00111ECA" w:rsidP="007769B2">
            <w:pPr>
              <w:pStyle w:val="aff"/>
              <w:jc w:val="center"/>
            </w:pPr>
            <w: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w:t>
            </w:r>
            <w:r>
              <w:lastRenderedPageBreak/>
              <w:t>дома, если общая площадь таких помещений в малоэтажном многоквартирном доме не составляет более 15% общей площади помещений дома</w:t>
            </w:r>
          </w:p>
        </w:tc>
        <w:tc>
          <w:tcPr>
            <w:tcW w:w="1916" w:type="dxa"/>
            <w:gridSpan w:val="2"/>
          </w:tcPr>
          <w:p w:rsidR="00111ECA" w:rsidRDefault="00111ECA" w:rsidP="007769B2">
            <w:pPr>
              <w:pStyle w:val="aff"/>
              <w:jc w:val="center"/>
            </w:pPr>
            <w:bookmarkStart w:id="151" w:name="sub_1211"/>
            <w:r>
              <w:lastRenderedPageBreak/>
              <w:t>2.1.1</w:t>
            </w:r>
            <w:bookmarkEnd w:id="151"/>
          </w:p>
        </w:tc>
      </w:tr>
      <w:tr w:rsidR="00111ECA" w:rsidRPr="00D747E0" w:rsidTr="00111ECA">
        <w:tc>
          <w:tcPr>
            <w:tcW w:w="2855" w:type="dxa"/>
          </w:tcPr>
          <w:p w:rsidR="00111ECA" w:rsidRDefault="00111ECA" w:rsidP="007769B2">
            <w:pPr>
              <w:pStyle w:val="aff"/>
              <w:jc w:val="center"/>
            </w:pPr>
            <w:r>
              <w:t>Блокированная жилая застройка</w:t>
            </w:r>
          </w:p>
        </w:tc>
        <w:tc>
          <w:tcPr>
            <w:tcW w:w="5292" w:type="dxa"/>
            <w:gridSpan w:val="2"/>
          </w:tcPr>
          <w:p w:rsidR="00111ECA" w:rsidRDefault="00111ECA" w:rsidP="007769B2">
            <w:pPr>
              <w:pStyle w:val="aff"/>
              <w:jc w:val="center"/>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11ECA" w:rsidRDefault="00111ECA" w:rsidP="007769B2">
            <w:pPr>
              <w:pStyle w:val="aff"/>
              <w:jc w:val="center"/>
            </w:pPr>
            <w:r>
              <w:t>разведение декоративных и плодовых деревьев, овощных и ягодных культур;</w:t>
            </w:r>
          </w:p>
          <w:p w:rsidR="00111ECA" w:rsidRDefault="00111ECA" w:rsidP="007769B2">
            <w:pPr>
              <w:pStyle w:val="aff"/>
              <w:jc w:val="center"/>
            </w:pPr>
            <w:r>
              <w:t>размещение индивидуальных гаражей и иных вспомогательных сооружений; обустройство спортивных и детских площадок, площадок для отдыха</w:t>
            </w:r>
          </w:p>
        </w:tc>
        <w:tc>
          <w:tcPr>
            <w:tcW w:w="1885" w:type="dxa"/>
            <w:gridSpan w:val="2"/>
          </w:tcPr>
          <w:p w:rsidR="00111ECA" w:rsidRDefault="00111ECA" w:rsidP="007769B2">
            <w:pPr>
              <w:pStyle w:val="aff"/>
              <w:jc w:val="center"/>
            </w:pPr>
            <w:r>
              <w:t>2.3</w:t>
            </w:r>
          </w:p>
        </w:tc>
      </w:tr>
      <w:tr w:rsidR="00111ECA" w:rsidRPr="00D747E0" w:rsidTr="00111ECA">
        <w:tc>
          <w:tcPr>
            <w:tcW w:w="2855" w:type="dxa"/>
          </w:tcPr>
          <w:p w:rsidR="00111ECA" w:rsidRDefault="00111ECA" w:rsidP="007769B2">
            <w:pPr>
              <w:pStyle w:val="aff"/>
              <w:jc w:val="center"/>
            </w:pPr>
            <w:r>
              <w:t>Оказание услуг связи</w:t>
            </w:r>
          </w:p>
        </w:tc>
        <w:tc>
          <w:tcPr>
            <w:tcW w:w="5292" w:type="dxa"/>
            <w:gridSpan w:val="2"/>
          </w:tcPr>
          <w:p w:rsidR="00111ECA" w:rsidRDefault="00111ECA" w:rsidP="007769B2">
            <w:pPr>
              <w:pStyle w:val="aff"/>
              <w:jc w:val="center"/>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85" w:type="dxa"/>
            <w:gridSpan w:val="2"/>
          </w:tcPr>
          <w:p w:rsidR="00111ECA" w:rsidRDefault="00111ECA" w:rsidP="007769B2">
            <w:pPr>
              <w:pStyle w:val="aff"/>
              <w:jc w:val="center"/>
            </w:pPr>
            <w:bookmarkStart w:id="152" w:name="sub_1323"/>
            <w:r>
              <w:t>3.2.3</w:t>
            </w:r>
            <w:bookmarkEnd w:id="152"/>
          </w:p>
        </w:tc>
      </w:tr>
      <w:tr w:rsidR="00111ECA" w:rsidRPr="00D747E0" w:rsidTr="00111ECA">
        <w:tc>
          <w:tcPr>
            <w:tcW w:w="2855" w:type="dxa"/>
          </w:tcPr>
          <w:p w:rsidR="00111ECA" w:rsidRDefault="00111ECA" w:rsidP="007769B2">
            <w:pPr>
              <w:pStyle w:val="aff"/>
              <w:jc w:val="center"/>
            </w:pPr>
            <w:r>
              <w:t>Общежития</w:t>
            </w:r>
          </w:p>
        </w:tc>
        <w:tc>
          <w:tcPr>
            <w:tcW w:w="5292" w:type="dxa"/>
            <w:gridSpan w:val="2"/>
          </w:tcPr>
          <w:p w:rsidR="00111ECA" w:rsidRDefault="00111ECA" w:rsidP="007769B2">
            <w:pPr>
              <w:pStyle w:val="aff"/>
              <w:jc w:val="center"/>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Pr>
                  <w:rStyle w:val="afe"/>
                </w:rPr>
                <w:t>кодом 4.7</w:t>
              </w:r>
            </w:hyperlink>
          </w:p>
        </w:tc>
        <w:tc>
          <w:tcPr>
            <w:tcW w:w="1885" w:type="dxa"/>
            <w:gridSpan w:val="2"/>
          </w:tcPr>
          <w:p w:rsidR="00111ECA" w:rsidRDefault="00111ECA" w:rsidP="007769B2">
            <w:pPr>
              <w:pStyle w:val="aff"/>
              <w:jc w:val="center"/>
            </w:pPr>
            <w:bookmarkStart w:id="153" w:name="sub_1324"/>
            <w:r>
              <w:t>3.2.4</w:t>
            </w:r>
            <w:bookmarkEnd w:id="153"/>
          </w:p>
        </w:tc>
      </w:tr>
      <w:tr w:rsidR="00111ECA" w:rsidRPr="00D747E0" w:rsidTr="00111ECA">
        <w:tc>
          <w:tcPr>
            <w:tcW w:w="2855" w:type="dxa"/>
          </w:tcPr>
          <w:p w:rsidR="00111ECA" w:rsidRDefault="00111ECA" w:rsidP="007769B2">
            <w:pPr>
              <w:pStyle w:val="aff"/>
              <w:jc w:val="center"/>
            </w:pPr>
            <w:r>
              <w:t>Оказание социальной помощи населению</w:t>
            </w:r>
          </w:p>
        </w:tc>
        <w:tc>
          <w:tcPr>
            <w:tcW w:w="5292" w:type="dxa"/>
            <w:gridSpan w:val="2"/>
          </w:tcPr>
          <w:p w:rsidR="00111ECA" w:rsidRDefault="00111ECA" w:rsidP="007769B2">
            <w:pPr>
              <w:pStyle w:val="aff"/>
              <w:jc w:val="center"/>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111ECA" w:rsidRDefault="00111ECA" w:rsidP="007769B2">
            <w:pPr>
              <w:pStyle w:val="aff"/>
              <w:jc w:val="center"/>
            </w:pPr>
            <w:r>
              <w:t>размещения общественных некоммерческих организаций: некоммерческих фондов, благотворительных организаций, клубов по интересам</w:t>
            </w:r>
          </w:p>
        </w:tc>
        <w:tc>
          <w:tcPr>
            <w:tcW w:w="1885" w:type="dxa"/>
            <w:gridSpan w:val="2"/>
          </w:tcPr>
          <w:p w:rsidR="00111ECA" w:rsidRDefault="00111ECA" w:rsidP="007769B2">
            <w:pPr>
              <w:pStyle w:val="aff"/>
              <w:jc w:val="center"/>
            </w:pPr>
            <w:bookmarkStart w:id="154" w:name="sub_1322"/>
            <w:r>
              <w:t>3.2.2</w:t>
            </w:r>
            <w:bookmarkEnd w:id="154"/>
          </w:p>
        </w:tc>
      </w:tr>
      <w:tr w:rsidR="00111ECA" w:rsidRPr="00D747E0" w:rsidTr="00111ECA">
        <w:tc>
          <w:tcPr>
            <w:tcW w:w="2855" w:type="dxa"/>
          </w:tcPr>
          <w:p w:rsidR="00111ECA" w:rsidRDefault="00111ECA" w:rsidP="007769B2">
            <w:pPr>
              <w:pStyle w:val="aff"/>
              <w:jc w:val="center"/>
            </w:pPr>
            <w:r>
              <w:t>Бытовое обслуживание</w:t>
            </w:r>
          </w:p>
        </w:tc>
        <w:tc>
          <w:tcPr>
            <w:tcW w:w="5292" w:type="dxa"/>
            <w:gridSpan w:val="2"/>
          </w:tcPr>
          <w:p w:rsidR="00111ECA" w:rsidRDefault="00111ECA" w:rsidP="007769B2">
            <w:pPr>
              <w:pStyle w:val="aff"/>
              <w:jc w:val="center"/>
            </w:pPr>
            <w:r>
              <w:t>Размещение объектов капитального</w:t>
            </w:r>
          </w:p>
          <w:p w:rsidR="00111ECA" w:rsidRDefault="00111ECA" w:rsidP="007769B2">
            <w:pPr>
              <w:pStyle w:val="aff"/>
              <w:jc w:val="center"/>
            </w:pPr>
            <w: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85" w:type="dxa"/>
            <w:gridSpan w:val="2"/>
          </w:tcPr>
          <w:p w:rsidR="00111ECA" w:rsidRDefault="00111ECA" w:rsidP="007769B2">
            <w:pPr>
              <w:pStyle w:val="aff"/>
              <w:jc w:val="center"/>
            </w:pPr>
            <w:bookmarkStart w:id="155" w:name="sub_1033"/>
            <w:r>
              <w:t>3.3</w:t>
            </w:r>
            <w:bookmarkEnd w:id="155"/>
          </w:p>
        </w:tc>
      </w:tr>
      <w:tr w:rsidR="00111ECA" w:rsidRPr="00D747E0" w:rsidTr="00111ECA">
        <w:tc>
          <w:tcPr>
            <w:tcW w:w="2855" w:type="dxa"/>
          </w:tcPr>
          <w:p w:rsidR="00111ECA" w:rsidRDefault="00111ECA" w:rsidP="007769B2">
            <w:pPr>
              <w:pStyle w:val="aff"/>
              <w:jc w:val="center"/>
            </w:pPr>
            <w:r>
              <w:t>Амбулаторно-поликлиническое</w:t>
            </w:r>
          </w:p>
          <w:p w:rsidR="00111ECA" w:rsidRDefault="00111ECA" w:rsidP="007769B2">
            <w:pPr>
              <w:pStyle w:val="aff"/>
              <w:jc w:val="center"/>
            </w:pPr>
            <w:r>
              <w:lastRenderedPageBreak/>
              <w:t xml:space="preserve"> обслуживание</w:t>
            </w:r>
          </w:p>
        </w:tc>
        <w:tc>
          <w:tcPr>
            <w:tcW w:w="5292" w:type="dxa"/>
            <w:gridSpan w:val="2"/>
          </w:tcPr>
          <w:p w:rsidR="00111ECA" w:rsidRDefault="00111ECA" w:rsidP="007769B2">
            <w:pPr>
              <w:pStyle w:val="aff"/>
              <w:jc w:val="center"/>
            </w:pPr>
            <w:r>
              <w:lastRenderedPageBreak/>
              <w:t xml:space="preserve">Размещение объектов капитального строительства, предназначенных для оказания </w:t>
            </w:r>
            <w: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85" w:type="dxa"/>
            <w:gridSpan w:val="2"/>
          </w:tcPr>
          <w:p w:rsidR="00111ECA" w:rsidRDefault="00111ECA" w:rsidP="007769B2">
            <w:pPr>
              <w:pStyle w:val="aff"/>
              <w:jc w:val="center"/>
            </w:pPr>
            <w:bookmarkStart w:id="156" w:name="sub_1341"/>
            <w:r>
              <w:lastRenderedPageBreak/>
              <w:t>3.4.1</w:t>
            </w:r>
            <w:bookmarkEnd w:id="156"/>
          </w:p>
        </w:tc>
      </w:tr>
      <w:tr w:rsidR="00111ECA" w:rsidRPr="00D747E0" w:rsidTr="00111ECA">
        <w:tc>
          <w:tcPr>
            <w:tcW w:w="2855" w:type="dxa"/>
          </w:tcPr>
          <w:p w:rsidR="00111ECA" w:rsidRDefault="00111ECA" w:rsidP="007769B2">
            <w:pPr>
              <w:pStyle w:val="aff"/>
              <w:jc w:val="center"/>
            </w:pPr>
            <w:r>
              <w:t xml:space="preserve">Дошкольное, </w:t>
            </w:r>
          </w:p>
          <w:p w:rsidR="00111ECA" w:rsidRDefault="00111ECA" w:rsidP="007769B2">
            <w:pPr>
              <w:pStyle w:val="aff"/>
              <w:jc w:val="center"/>
            </w:pPr>
            <w:r>
              <w:t>начальное и среднее общее образование</w:t>
            </w:r>
          </w:p>
        </w:tc>
        <w:tc>
          <w:tcPr>
            <w:tcW w:w="5292" w:type="dxa"/>
            <w:gridSpan w:val="2"/>
          </w:tcPr>
          <w:p w:rsidR="00111ECA" w:rsidRDefault="00111ECA" w:rsidP="007769B2">
            <w:pPr>
              <w:pStyle w:val="aff"/>
              <w:jc w:val="center"/>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85" w:type="dxa"/>
            <w:gridSpan w:val="2"/>
          </w:tcPr>
          <w:p w:rsidR="00111ECA" w:rsidRDefault="00111ECA" w:rsidP="007769B2">
            <w:pPr>
              <w:pStyle w:val="aff"/>
              <w:jc w:val="center"/>
            </w:pPr>
            <w:bookmarkStart w:id="157" w:name="sub_1351"/>
            <w:r>
              <w:t>3.5.1</w:t>
            </w:r>
            <w:bookmarkEnd w:id="157"/>
          </w:p>
        </w:tc>
      </w:tr>
      <w:tr w:rsidR="00111ECA" w:rsidRPr="00D747E0" w:rsidTr="00111ECA">
        <w:tc>
          <w:tcPr>
            <w:tcW w:w="2855" w:type="dxa"/>
          </w:tcPr>
          <w:p w:rsidR="00111ECA" w:rsidRDefault="00111ECA" w:rsidP="007769B2">
            <w:pPr>
              <w:pStyle w:val="aff"/>
              <w:jc w:val="center"/>
            </w:pPr>
            <w:r>
              <w:t>Культурное развитие</w:t>
            </w:r>
          </w:p>
        </w:tc>
        <w:tc>
          <w:tcPr>
            <w:tcW w:w="5292" w:type="dxa"/>
            <w:gridSpan w:val="2"/>
          </w:tcPr>
          <w:p w:rsidR="00111ECA" w:rsidRDefault="00111ECA" w:rsidP="007769B2">
            <w:pPr>
              <w:pStyle w:val="aff"/>
              <w:jc w:val="center"/>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Pr>
                  <w:rStyle w:val="afe"/>
                </w:rPr>
                <w:t>кодами 3.6.1 - 3.6.3</w:t>
              </w:r>
            </w:hyperlink>
          </w:p>
        </w:tc>
        <w:tc>
          <w:tcPr>
            <w:tcW w:w="1885" w:type="dxa"/>
            <w:gridSpan w:val="2"/>
          </w:tcPr>
          <w:p w:rsidR="00111ECA" w:rsidRDefault="00111ECA" w:rsidP="007769B2">
            <w:pPr>
              <w:pStyle w:val="aff"/>
              <w:jc w:val="center"/>
            </w:pPr>
            <w:r>
              <w:t>3.6</w:t>
            </w:r>
          </w:p>
        </w:tc>
      </w:tr>
      <w:tr w:rsidR="00111ECA" w:rsidRPr="00D747E0" w:rsidTr="00111ECA">
        <w:tc>
          <w:tcPr>
            <w:tcW w:w="2855" w:type="dxa"/>
          </w:tcPr>
          <w:p w:rsidR="00111ECA" w:rsidRDefault="00111ECA" w:rsidP="007769B2">
            <w:pPr>
              <w:pStyle w:val="aff"/>
              <w:jc w:val="center"/>
            </w:pPr>
            <w:r>
              <w:t>Религиозное использование</w:t>
            </w:r>
          </w:p>
        </w:tc>
        <w:tc>
          <w:tcPr>
            <w:tcW w:w="5292" w:type="dxa"/>
            <w:gridSpan w:val="2"/>
          </w:tcPr>
          <w:p w:rsidR="00111ECA" w:rsidRDefault="00111ECA" w:rsidP="007769B2">
            <w:pPr>
              <w:pStyle w:val="aff"/>
              <w:jc w:val="center"/>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Pr>
                  <w:rStyle w:val="afe"/>
                </w:rPr>
                <w:t>кодами 3.7.1 - 3.7.2</w:t>
              </w:r>
            </w:hyperlink>
          </w:p>
        </w:tc>
        <w:tc>
          <w:tcPr>
            <w:tcW w:w="1885" w:type="dxa"/>
            <w:gridSpan w:val="2"/>
          </w:tcPr>
          <w:p w:rsidR="00111ECA" w:rsidRDefault="00111ECA" w:rsidP="007769B2">
            <w:pPr>
              <w:pStyle w:val="aff"/>
              <w:jc w:val="center"/>
            </w:pPr>
            <w:r>
              <w:t>3.7</w:t>
            </w:r>
          </w:p>
        </w:tc>
      </w:tr>
      <w:tr w:rsidR="00111ECA" w:rsidRPr="00D747E0" w:rsidTr="00111ECA">
        <w:tc>
          <w:tcPr>
            <w:tcW w:w="2855" w:type="dxa"/>
          </w:tcPr>
          <w:p w:rsidR="00111ECA" w:rsidRDefault="00111ECA" w:rsidP="007769B2">
            <w:pPr>
              <w:pStyle w:val="aff"/>
              <w:jc w:val="center"/>
            </w:pPr>
            <w:r>
              <w:t>Амбулаторное ветеринарное обслуживание</w:t>
            </w:r>
          </w:p>
        </w:tc>
        <w:tc>
          <w:tcPr>
            <w:tcW w:w="5292" w:type="dxa"/>
            <w:gridSpan w:val="2"/>
          </w:tcPr>
          <w:p w:rsidR="00111ECA" w:rsidRDefault="00111ECA" w:rsidP="007769B2">
            <w:pPr>
              <w:pStyle w:val="aff"/>
              <w:jc w:val="center"/>
            </w:pPr>
            <w:r>
              <w:t>Размещение объектов капитального строительства, предназначенных для оказания ветеринарных услуг без содержания животных</w:t>
            </w:r>
          </w:p>
        </w:tc>
        <w:tc>
          <w:tcPr>
            <w:tcW w:w="1885" w:type="dxa"/>
            <w:gridSpan w:val="2"/>
          </w:tcPr>
          <w:p w:rsidR="00111ECA" w:rsidRDefault="00111ECA" w:rsidP="007769B2">
            <w:pPr>
              <w:pStyle w:val="aff"/>
              <w:jc w:val="center"/>
            </w:pPr>
            <w:bookmarkStart w:id="158" w:name="sub_13101"/>
            <w:r>
              <w:t>3.10.1</w:t>
            </w:r>
            <w:bookmarkEnd w:id="158"/>
          </w:p>
        </w:tc>
      </w:tr>
      <w:tr w:rsidR="00111ECA" w:rsidRPr="00D747E0" w:rsidTr="00111ECA">
        <w:tc>
          <w:tcPr>
            <w:tcW w:w="2855" w:type="dxa"/>
          </w:tcPr>
          <w:p w:rsidR="00111ECA" w:rsidRDefault="00111ECA" w:rsidP="007769B2">
            <w:pPr>
              <w:pStyle w:val="aff"/>
              <w:jc w:val="center"/>
            </w:pPr>
            <w:r>
              <w:t>Деловое управление</w:t>
            </w:r>
          </w:p>
        </w:tc>
        <w:tc>
          <w:tcPr>
            <w:tcW w:w="5292" w:type="dxa"/>
            <w:gridSpan w:val="2"/>
          </w:tcPr>
          <w:p w:rsidR="00111ECA" w:rsidRDefault="00111ECA" w:rsidP="007769B2">
            <w:pPr>
              <w:pStyle w:val="aff"/>
              <w:jc w:val="center"/>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5" w:type="dxa"/>
            <w:gridSpan w:val="2"/>
          </w:tcPr>
          <w:p w:rsidR="00111ECA" w:rsidRDefault="00111ECA" w:rsidP="007769B2">
            <w:pPr>
              <w:pStyle w:val="aff"/>
              <w:jc w:val="center"/>
            </w:pPr>
            <w:r>
              <w:t>4.1</w:t>
            </w:r>
          </w:p>
        </w:tc>
      </w:tr>
      <w:tr w:rsidR="00111ECA" w:rsidRPr="00D747E0" w:rsidTr="00111ECA">
        <w:tc>
          <w:tcPr>
            <w:tcW w:w="2855" w:type="dxa"/>
          </w:tcPr>
          <w:p w:rsidR="00111ECA" w:rsidRDefault="00111ECA" w:rsidP="007769B2">
            <w:pPr>
              <w:pStyle w:val="aff"/>
              <w:jc w:val="center"/>
            </w:pPr>
            <w:r>
              <w:t>Рынки</w:t>
            </w:r>
          </w:p>
        </w:tc>
        <w:tc>
          <w:tcPr>
            <w:tcW w:w="5292" w:type="dxa"/>
            <w:gridSpan w:val="2"/>
          </w:tcPr>
          <w:p w:rsidR="00111ECA" w:rsidRDefault="00111ECA" w:rsidP="007769B2">
            <w:pPr>
              <w:pStyle w:val="aff"/>
              <w:jc w:val="center"/>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11ECA" w:rsidRDefault="00111ECA" w:rsidP="007769B2">
            <w:pPr>
              <w:pStyle w:val="aff"/>
              <w:jc w:val="center"/>
            </w:pPr>
            <w:r>
              <w:t>размещение гаражей и (или) стоянок для автомобилей сотрудников и посетителей рынка</w:t>
            </w:r>
          </w:p>
        </w:tc>
        <w:tc>
          <w:tcPr>
            <w:tcW w:w="1885" w:type="dxa"/>
            <w:gridSpan w:val="2"/>
          </w:tcPr>
          <w:p w:rsidR="00111ECA" w:rsidRDefault="00111ECA" w:rsidP="007769B2">
            <w:pPr>
              <w:pStyle w:val="aff"/>
              <w:jc w:val="center"/>
            </w:pPr>
            <w:r>
              <w:t>4.3</w:t>
            </w:r>
          </w:p>
        </w:tc>
      </w:tr>
      <w:tr w:rsidR="00111ECA" w:rsidRPr="00D747E0" w:rsidTr="00111ECA">
        <w:tc>
          <w:tcPr>
            <w:tcW w:w="2855" w:type="dxa"/>
          </w:tcPr>
          <w:p w:rsidR="00111ECA" w:rsidRDefault="00111ECA" w:rsidP="007769B2">
            <w:pPr>
              <w:pStyle w:val="aff"/>
              <w:jc w:val="center"/>
            </w:pPr>
            <w:r>
              <w:t>Магазины</w:t>
            </w:r>
          </w:p>
        </w:tc>
        <w:tc>
          <w:tcPr>
            <w:tcW w:w="5292" w:type="dxa"/>
            <w:gridSpan w:val="2"/>
          </w:tcPr>
          <w:p w:rsidR="00111ECA" w:rsidRDefault="00111ECA" w:rsidP="007769B2">
            <w:pPr>
              <w:pStyle w:val="aff"/>
              <w:jc w:val="center"/>
            </w:pPr>
            <w:r>
              <w:t xml:space="preserve">Размещение объектов капитального строительства, предназначенных для продажи </w:t>
            </w:r>
            <w:r>
              <w:lastRenderedPageBreak/>
              <w:t>товаров, торговая площадь которых составляет до 5000 кв. м</w:t>
            </w:r>
          </w:p>
        </w:tc>
        <w:tc>
          <w:tcPr>
            <w:tcW w:w="1885" w:type="dxa"/>
            <w:gridSpan w:val="2"/>
          </w:tcPr>
          <w:p w:rsidR="00111ECA" w:rsidRDefault="00111ECA" w:rsidP="007769B2">
            <w:pPr>
              <w:pStyle w:val="aff"/>
              <w:jc w:val="center"/>
            </w:pPr>
            <w:r>
              <w:lastRenderedPageBreak/>
              <w:t>4.4</w:t>
            </w:r>
          </w:p>
        </w:tc>
      </w:tr>
      <w:tr w:rsidR="00111ECA" w:rsidRPr="00D747E0" w:rsidTr="00111ECA">
        <w:tc>
          <w:tcPr>
            <w:tcW w:w="2855" w:type="dxa"/>
          </w:tcPr>
          <w:p w:rsidR="00111ECA" w:rsidRDefault="00111ECA" w:rsidP="007769B2">
            <w:pPr>
              <w:pStyle w:val="aff"/>
              <w:jc w:val="center"/>
            </w:pPr>
            <w:r>
              <w:t>Общественное питание</w:t>
            </w:r>
          </w:p>
        </w:tc>
        <w:tc>
          <w:tcPr>
            <w:tcW w:w="5292" w:type="dxa"/>
            <w:gridSpan w:val="2"/>
          </w:tcPr>
          <w:p w:rsidR="00111ECA" w:rsidRDefault="00111ECA" w:rsidP="007769B2">
            <w:pPr>
              <w:pStyle w:val="aff"/>
              <w:jc w:val="center"/>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5" w:type="dxa"/>
            <w:gridSpan w:val="2"/>
          </w:tcPr>
          <w:p w:rsidR="00111ECA" w:rsidRDefault="00111ECA" w:rsidP="007769B2">
            <w:pPr>
              <w:pStyle w:val="aff"/>
              <w:jc w:val="center"/>
            </w:pPr>
            <w:r>
              <w:t>4.6</w:t>
            </w:r>
          </w:p>
        </w:tc>
      </w:tr>
      <w:tr w:rsidR="00111ECA" w:rsidRPr="00D747E0" w:rsidTr="00111ECA">
        <w:tc>
          <w:tcPr>
            <w:tcW w:w="2855" w:type="dxa"/>
          </w:tcPr>
          <w:p w:rsidR="00111ECA" w:rsidRDefault="00111ECA" w:rsidP="007769B2">
            <w:pPr>
              <w:pStyle w:val="aff"/>
              <w:jc w:val="center"/>
            </w:pPr>
            <w:r>
              <w:t>Обеспечение занятий спортом в помещениях</w:t>
            </w:r>
          </w:p>
        </w:tc>
        <w:tc>
          <w:tcPr>
            <w:tcW w:w="5292" w:type="dxa"/>
            <w:gridSpan w:val="2"/>
          </w:tcPr>
          <w:p w:rsidR="00111ECA" w:rsidRDefault="00111ECA" w:rsidP="007769B2">
            <w:pPr>
              <w:pStyle w:val="aff"/>
              <w:jc w:val="center"/>
            </w:pPr>
            <w:r>
              <w:t>Размещение спортивных клубов, спортивных залов, бассейнов, физкультурно-оздоровительных комплексов в зданиях и сооружениях</w:t>
            </w:r>
          </w:p>
        </w:tc>
        <w:tc>
          <w:tcPr>
            <w:tcW w:w="1885" w:type="dxa"/>
            <w:gridSpan w:val="2"/>
          </w:tcPr>
          <w:p w:rsidR="00111ECA" w:rsidRDefault="00111ECA" w:rsidP="007769B2">
            <w:pPr>
              <w:pStyle w:val="aff"/>
              <w:jc w:val="center"/>
            </w:pPr>
            <w:bookmarkStart w:id="159" w:name="sub_1512"/>
            <w:r>
              <w:t>5.1.2</w:t>
            </w:r>
            <w:bookmarkEnd w:id="159"/>
          </w:p>
        </w:tc>
      </w:tr>
      <w:tr w:rsidR="00111ECA" w:rsidRPr="00D747E0" w:rsidTr="00111ECA">
        <w:tc>
          <w:tcPr>
            <w:tcW w:w="2855" w:type="dxa"/>
          </w:tcPr>
          <w:p w:rsidR="00111ECA" w:rsidRDefault="00111ECA" w:rsidP="007769B2">
            <w:pPr>
              <w:pStyle w:val="aff"/>
              <w:jc w:val="center"/>
            </w:pPr>
            <w:r>
              <w:t>Земельные участки (территории) общего пользования</w:t>
            </w:r>
          </w:p>
        </w:tc>
        <w:tc>
          <w:tcPr>
            <w:tcW w:w="5292" w:type="dxa"/>
            <w:gridSpan w:val="2"/>
          </w:tcPr>
          <w:p w:rsidR="00111ECA" w:rsidRDefault="00111ECA" w:rsidP="007769B2">
            <w:pPr>
              <w:pStyle w:val="aff"/>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Pr>
                  <w:rStyle w:val="afe"/>
                </w:rPr>
                <w:t>кодами 12.0.1 - 12.0.2</w:t>
              </w:r>
            </w:hyperlink>
          </w:p>
        </w:tc>
        <w:tc>
          <w:tcPr>
            <w:tcW w:w="1885" w:type="dxa"/>
            <w:gridSpan w:val="2"/>
          </w:tcPr>
          <w:p w:rsidR="00111ECA" w:rsidRDefault="00111ECA" w:rsidP="007769B2">
            <w:pPr>
              <w:pStyle w:val="aff"/>
              <w:jc w:val="center"/>
            </w:pPr>
            <w:r>
              <w:t>12.0</w:t>
            </w:r>
          </w:p>
        </w:tc>
      </w:tr>
    </w:tbl>
    <w:p w:rsidR="00FC4FA9" w:rsidRDefault="00FC4FA9" w:rsidP="00FC4FA9">
      <w:pPr>
        <w:tabs>
          <w:tab w:val="left" w:pos="426"/>
        </w:tabs>
        <w:spacing w:after="0"/>
        <w:rPr>
          <w:rFonts w:ascii="Times New Roman" w:hAnsi="Times New Roman"/>
          <w:bCs/>
          <w:sz w:val="24"/>
          <w:szCs w:val="24"/>
        </w:rPr>
      </w:pPr>
    </w:p>
    <w:p w:rsidR="00FC4FA9" w:rsidRDefault="00FC4FA9" w:rsidP="00FC4FA9">
      <w:pPr>
        <w:tabs>
          <w:tab w:val="left" w:pos="426"/>
        </w:tabs>
        <w:spacing w:after="0"/>
        <w:rPr>
          <w:rFonts w:ascii="Times New Roman" w:hAnsi="Times New Roman"/>
          <w:b/>
          <w:bCs/>
          <w:sz w:val="24"/>
          <w:szCs w:val="24"/>
        </w:rPr>
      </w:pPr>
      <w:r w:rsidRPr="00C12031">
        <w:rPr>
          <w:rFonts w:ascii="Times New Roman" w:hAnsi="Times New Roman"/>
          <w:b/>
          <w:bCs/>
          <w:sz w:val="24"/>
          <w:szCs w:val="24"/>
        </w:rPr>
        <w:t xml:space="preserve">            Вспомогательные виды разрешенного использования: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6"/>
        <w:gridCol w:w="1854"/>
        <w:gridCol w:w="12"/>
      </w:tblGrid>
      <w:tr w:rsidR="00FC4FA9" w:rsidRPr="00D747E0" w:rsidTr="007769B2">
        <w:trPr>
          <w:gridAfter w:val="1"/>
          <w:wAfter w:w="12" w:type="dxa"/>
        </w:trPr>
        <w:tc>
          <w:tcPr>
            <w:tcW w:w="2620" w:type="dxa"/>
          </w:tcPr>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участка</w:t>
            </w:r>
          </w:p>
        </w:tc>
        <w:tc>
          <w:tcPr>
            <w:tcW w:w="5546" w:type="dxa"/>
          </w:tcPr>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Описание вида разрешенного использования</w:t>
            </w:r>
          </w:p>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854" w:type="dxa"/>
          </w:tcPr>
          <w:p w:rsidR="00FC4FA9" w:rsidRPr="009023CD" w:rsidRDefault="00FC4FA9" w:rsidP="0006156C">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Код (числовое обозначение) разрешенного использования земельного участка</w:t>
            </w:r>
          </w:p>
        </w:tc>
      </w:tr>
      <w:tr w:rsidR="00FC4FA9" w:rsidRPr="00D747E0" w:rsidTr="007769B2">
        <w:trPr>
          <w:gridAfter w:val="1"/>
          <w:wAfter w:w="12" w:type="dxa"/>
        </w:trPr>
        <w:tc>
          <w:tcPr>
            <w:tcW w:w="2620" w:type="dxa"/>
          </w:tcPr>
          <w:p w:rsidR="00FC4FA9" w:rsidRDefault="00FC4FA9" w:rsidP="007769B2">
            <w:pPr>
              <w:pStyle w:val="aff"/>
              <w:jc w:val="center"/>
            </w:pPr>
            <w:r>
              <w:t>Коммунальное обслуживание</w:t>
            </w:r>
          </w:p>
        </w:tc>
        <w:tc>
          <w:tcPr>
            <w:tcW w:w="5546" w:type="dxa"/>
          </w:tcPr>
          <w:p w:rsidR="00FC4FA9" w:rsidRDefault="00FC4FA9" w:rsidP="007769B2">
            <w:pPr>
              <w:pStyle w:val="aff"/>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e"/>
                </w:rPr>
                <w:t>кодами 3.1.1 - 3.1.2</w:t>
              </w:r>
            </w:hyperlink>
          </w:p>
        </w:tc>
        <w:tc>
          <w:tcPr>
            <w:tcW w:w="1854" w:type="dxa"/>
          </w:tcPr>
          <w:p w:rsidR="00FC4FA9" w:rsidRDefault="00FC4FA9" w:rsidP="007769B2">
            <w:pPr>
              <w:pStyle w:val="aff"/>
              <w:jc w:val="center"/>
            </w:pPr>
            <w:r>
              <w:t>3.1</w:t>
            </w:r>
          </w:p>
        </w:tc>
      </w:tr>
      <w:tr w:rsidR="00FC4FA9" w:rsidRPr="00D747E0" w:rsidTr="007769B2">
        <w:tc>
          <w:tcPr>
            <w:tcW w:w="2620" w:type="dxa"/>
          </w:tcPr>
          <w:p w:rsidR="00FC4FA9" w:rsidRDefault="00FC4FA9" w:rsidP="007769B2">
            <w:pPr>
              <w:pStyle w:val="aff"/>
              <w:jc w:val="center"/>
            </w:pPr>
            <w:r>
              <w:t xml:space="preserve">Предоставление </w:t>
            </w:r>
          </w:p>
          <w:p w:rsidR="00FC4FA9" w:rsidRDefault="00FC4FA9" w:rsidP="007769B2">
            <w:pPr>
              <w:pStyle w:val="aff"/>
              <w:jc w:val="center"/>
            </w:pPr>
            <w:r>
              <w:t>коммунальных услуг</w:t>
            </w:r>
          </w:p>
        </w:tc>
        <w:tc>
          <w:tcPr>
            <w:tcW w:w="5546" w:type="dxa"/>
          </w:tcPr>
          <w:p w:rsidR="00FC4FA9" w:rsidRDefault="00FC4FA9" w:rsidP="007769B2">
            <w:pPr>
              <w:pStyle w:val="aff"/>
              <w:jc w:val="center"/>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66" w:type="dxa"/>
            <w:gridSpan w:val="2"/>
          </w:tcPr>
          <w:p w:rsidR="00FC4FA9" w:rsidRDefault="00FC4FA9" w:rsidP="007769B2">
            <w:pPr>
              <w:pStyle w:val="aff"/>
              <w:jc w:val="center"/>
            </w:pPr>
            <w:bookmarkStart w:id="160" w:name="sub_1311"/>
            <w:r>
              <w:t>3.1.1</w:t>
            </w:r>
            <w:bookmarkEnd w:id="160"/>
          </w:p>
        </w:tc>
      </w:tr>
      <w:tr w:rsidR="00FC4FA9" w:rsidRPr="00D747E0" w:rsidTr="007769B2">
        <w:tc>
          <w:tcPr>
            <w:tcW w:w="2620" w:type="dxa"/>
          </w:tcPr>
          <w:p w:rsidR="00FC4FA9" w:rsidRDefault="00FC4FA9" w:rsidP="007769B2">
            <w:pPr>
              <w:pStyle w:val="aff"/>
              <w:jc w:val="center"/>
            </w:pPr>
            <w:r>
              <w:t>Площадки для занятий спортом</w:t>
            </w:r>
          </w:p>
        </w:tc>
        <w:tc>
          <w:tcPr>
            <w:tcW w:w="5546" w:type="dxa"/>
          </w:tcPr>
          <w:p w:rsidR="00FC4FA9" w:rsidRDefault="00FC4FA9" w:rsidP="007769B2">
            <w:pPr>
              <w:pStyle w:val="aff"/>
              <w:jc w:val="center"/>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66" w:type="dxa"/>
            <w:gridSpan w:val="2"/>
          </w:tcPr>
          <w:p w:rsidR="00FC4FA9" w:rsidRDefault="00FC4FA9" w:rsidP="007769B2">
            <w:pPr>
              <w:pStyle w:val="aff"/>
              <w:jc w:val="center"/>
            </w:pPr>
            <w:bookmarkStart w:id="161" w:name="sub_1513"/>
            <w:r>
              <w:t>5.1.3</w:t>
            </w:r>
            <w:bookmarkEnd w:id="161"/>
          </w:p>
        </w:tc>
      </w:tr>
    </w:tbl>
    <w:p w:rsidR="00FC4FA9" w:rsidRDefault="00FC4FA9" w:rsidP="00FC4FA9">
      <w:pPr>
        <w:tabs>
          <w:tab w:val="left" w:pos="426"/>
        </w:tabs>
        <w:spacing w:after="0"/>
        <w:rPr>
          <w:rFonts w:ascii="Times New Roman" w:hAnsi="Times New Roman"/>
          <w:bCs/>
          <w:sz w:val="24"/>
          <w:szCs w:val="24"/>
          <w:lang w:val="en-US"/>
        </w:rPr>
      </w:pPr>
    </w:p>
    <w:p w:rsidR="00FC4FA9" w:rsidRDefault="00FC4FA9" w:rsidP="00FC4FA9">
      <w:pPr>
        <w:tabs>
          <w:tab w:val="left" w:pos="426"/>
        </w:tabs>
        <w:spacing w:after="0"/>
        <w:rPr>
          <w:rFonts w:ascii="Times New Roman" w:hAnsi="Times New Roman"/>
          <w:b/>
          <w:bCs/>
          <w:sz w:val="24"/>
          <w:szCs w:val="24"/>
        </w:rPr>
      </w:pPr>
      <w:r>
        <w:rPr>
          <w:rFonts w:ascii="Times New Roman" w:hAnsi="Times New Roman"/>
          <w:bCs/>
          <w:sz w:val="24"/>
          <w:szCs w:val="24"/>
          <w:lang w:val="en-US"/>
        </w:rPr>
        <w:t xml:space="preserve">            </w:t>
      </w:r>
      <w:r w:rsidRPr="006060C1">
        <w:rPr>
          <w:rFonts w:ascii="Times New Roman" w:hAnsi="Times New Roman"/>
          <w:b/>
          <w:bCs/>
          <w:sz w:val="24"/>
          <w:szCs w:val="24"/>
        </w:rPr>
        <w:t>Условно разрешенные виды использования: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6"/>
        <w:gridCol w:w="1854"/>
        <w:gridCol w:w="12"/>
      </w:tblGrid>
      <w:tr w:rsidR="00FC4FA9" w:rsidRPr="00D747E0" w:rsidTr="007769B2">
        <w:trPr>
          <w:gridAfter w:val="1"/>
          <w:wAfter w:w="12" w:type="dxa"/>
        </w:trPr>
        <w:tc>
          <w:tcPr>
            <w:tcW w:w="2620" w:type="dxa"/>
          </w:tcPr>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lastRenderedPageBreak/>
              <w:t>участка</w:t>
            </w:r>
          </w:p>
        </w:tc>
        <w:tc>
          <w:tcPr>
            <w:tcW w:w="5546" w:type="dxa"/>
          </w:tcPr>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lastRenderedPageBreak/>
              <w:t>Описание вида разрешенного использования</w:t>
            </w:r>
          </w:p>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854" w:type="dxa"/>
          </w:tcPr>
          <w:p w:rsidR="00FC4FA9" w:rsidRPr="009023CD" w:rsidRDefault="00FC4FA9" w:rsidP="00C4071F">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 xml:space="preserve">Код (числовое обозначение) разрешенного использования </w:t>
            </w:r>
            <w:r w:rsidRPr="009023CD">
              <w:rPr>
                <w:sz w:val="24"/>
                <w:szCs w:val="24"/>
              </w:rPr>
              <w:lastRenderedPageBreak/>
              <w:t>земельного участка</w:t>
            </w:r>
          </w:p>
        </w:tc>
      </w:tr>
      <w:tr w:rsidR="00FC4FA9" w:rsidRPr="00D747E0" w:rsidTr="007769B2">
        <w:trPr>
          <w:gridAfter w:val="1"/>
          <w:wAfter w:w="12" w:type="dxa"/>
        </w:trPr>
        <w:tc>
          <w:tcPr>
            <w:tcW w:w="2620" w:type="dxa"/>
          </w:tcPr>
          <w:p w:rsidR="00FC4FA9" w:rsidRDefault="00FC4FA9" w:rsidP="007769B2">
            <w:pPr>
              <w:pStyle w:val="aff"/>
              <w:jc w:val="center"/>
            </w:pPr>
            <w:r>
              <w:lastRenderedPageBreak/>
              <w:t xml:space="preserve">Для индивидуального жилищного </w:t>
            </w:r>
          </w:p>
          <w:p w:rsidR="00FC4FA9" w:rsidRDefault="00FC4FA9" w:rsidP="007769B2">
            <w:pPr>
              <w:pStyle w:val="aff"/>
              <w:jc w:val="center"/>
            </w:pPr>
            <w:r>
              <w:t>строительства</w:t>
            </w:r>
          </w:p>
        </w:tc>
        <w:tc>
          <w:tcPr>
            <w:tcW w:w="5546" w:type="dxa"/>
          </w:tcPr>
          <w:p w:rsidR="00FC4FA9" w:rsidRDefault="00FC4FA9" w:rsidP="007769B2">
            <w:pPr>
              <w:pStyle w:val="aff"/>
              <w:jc w:val="center"/>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C4FA9" w:rsidRDefault="00FC4FA9" w:rsidP="007769B2">
            <w:pPr>
              <w:pStyle w:val="aff"/>
              <w:jc w:val="center"/>
            </w:pPr>
            <w:r>
              <w:t>выращивание сельскохозяйственных культур;</w:t>
            </w:r>
          </w:p>
          <w:p w:rsidR="00FC4FA9" w:rsidRDefault="00FC4FA9" w:rsidP="007769B2">
            <w:pPr>
              <w:pStyle w:val="aff"/>
              <w:jc w:val="center"/>
            </w:pPr>
            <w:r>
              <w:t>размещение индивидуальных гаражей и хозяйственных построек</w:t>
            </w:r>
          </w:p>
        </w:tc>
        <w:tc>
          <w:tcPr>
            <w:tcW w:w="1854" w:type="dxa"/>
          </w:tcPr>
          <w:p w:rsidR="00FC4FA9" w:rsidRDefault="00FC4FA9" w:rsidP="007769B2">
            <w:pPr>
              <w:pStyle w:val="aff"/>
              <w:jc w:val="center"/>
            </w:pPr>
            <w:r>
              <w:t>2.1</w:t>
            </w:r>
          </w:p>
        </w:tc>
      </w:tr>
      <w:tr w:rsidR="00E9568E" w:rsidRPr="00D747E0" w:rsidTr="007769B2">
        <w:tc>
          <w:tcPr>
            <w:tcW w:w="2620" w:type="dxa"/>
          </w:tcPr>
          <w:p w:rsidR="00E9568E" w:rsidRPr="00426052" w:rsidRDefault="00E9568E" w:rsidP="00591083">
            <w:pPr>
              <w:pStyle w:val="aff"/>
              <w:jc w:val="center"/>
            </w:pPr>
            <w:r w:rsidRPr="00426052">
              <w:t xml:space="preserve">Хранение </w:t>
            </w:r>
          </w:p>
          <w:p w:rsidR="00E9568E" w:rsidRPr="00426052" w:rsidRDefault="00E9568E" w:rsidP="00591083">
            <w:pPr>
              <w:pStyle w:val="aff"/>
              <w:jc w:val="center"/>
            </w:pPr>
            <w:r w:rsidRPr="00426052">
              <w:t>автотранспорта</w:t>
            </w:r>
          </w:p>
        </w:tc>
        <w:tc>
          <w:tcPr>
            <w:tcW w:w="5546" w:type="dxa"/>
          </w:tcPr>
          <w:p w:rsidR="00E9568E" w:rsidRPr="00426052" w:rsidRDefault="00E9568E" w:rsidP="00591083">
            <w:pPr>
              <w:pStyle w:val="aff"/>
              <w:jc w:val="center"/>
            </w:pPr>
            <w:r w:rsidRPr="00426052">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6052">
              <w:t>машино</w:t>
            </w:r>
            <w:proofErr w:type="spellEnd"/>
            <w:r w:rsidRPr="00426052">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426052">
                <w:rPr>
                  <w:rStyle w:val="afe"/>
                  <w:color w:val="auto"/>
                </w:rPr>
                <w:t>кодом 4.9</w:t>
              </w:r>
            </w:hyperlink>
          </w:p>
        </w:tc>
        <w:tc>
          <w:tcPr>
            <w:tcW w:w="1866" w:type="dxa"/>
            <w:gridSpan w:val="2"/>
          </w:tcPr>
          <w:p w:rsidR="00E9568E" w:rsidRPr="00426052" w:rsidRDefault="00E9568E" w:rsidP="00591083">
            <w:pPr>
              <w:pStyle w:val="aff"/>
              <w:jc w:val="center"/>
            </w:pPr>
            <w:bookmarkStart w:id="162" w:name="sub_1271"/>
            <w:r w:rsidRPr="00426052">
              <w:t>2.7.1</w:t>
            </w:r>
            <w:bookmarkEnd w:id="162"/>
          </w:p>
        </w:tc>
      </w:tr>
      <w:tr w:rsidR="00E9568E" w:rsidRPr="00D747E0" w:rsidTr="007769B2">
        <w:tc>
          <w:tcPr>
            <w:tcW w:w="2620" w:type="dxa"/>
          </w:tcPr>
          <w:p w:rsidR="00E9568E" w:rsidRDefault="00E9568E" w:rsidP="007769B2">
            <w:pPr>
              <w:pStyle w:val="aff"/>
              <w:jc w:val="center"/>
            </w:pPr>
            <w:r>
              <w:t>Дома социального</w:t>
            </w:r>
          </w:p>
          <w:p w:rsidR="00E9568E" w:rsidRDefault="00E9568E" w:rsidP="007769B2">
            <w:pPr>
              <w:pStyle w:val="aff"/>
              <w:jc w:val="center"/>
            </w:pPr>
            <w:r>
              <w:t xml:space="preserve"> обслуживания</w:t>
            </w:r>
          </w:p>
        </w:tc>
        <w:tc>
          <w:tcPr>
            <w:tcW w:w="5546" w:type="dxa"/>
          </w:tcPr>
          <w:p w:rsidR="00E9568E" w:rsidRDefault="00E9568E" w:rsidP="007769B2">
            <w:pPr>
              <w:pStyle w:val="aff"/>
              <w:jc w:val="center"/>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E9568E" w:rsidRDefault="00E9568E" w:rsidP="007769B2">
            <w:pPr>
              <w:pStyle w:val="aff"/>
              <w:jc w:val="center"/>
            </w:pPr>
            <w:r>
              <w:t>размещение объектов капитального строительства для временного размещения вынужденных переселенцев, лиц, признанных беженцами</w:t>
            </w:r>
          </w:p>
        </w:tc>
        <w:tc>
          <w:tcPr>
            <w:tcW w:w="1866" w:type="dxa"/>
            <w:gridSpan w:val="2"/>
          </w:tcPr>
          <w:p w:rsidR="00E9568E" w:rsidRDefault="00E9568E" w:rsidP="007769B2">
            <w:pPr>
              <w:pStyle w:val="aff"/>
              <w:jc w:val="center"/>
            </w:pPr>
            <w:bookmarkStart w:id="163" w:name="sub_1321"/>
            <w:r>
              <w:t>3.2.1</w:t>
            </w:r>
            <w:bookmarkEnd w:id="163"/>
          </w:p>
        </w:tc>
      </w:tr>
      <w:tr w:rsidR="00E9568E" w:rsidRPr="00D747E0" w:rsidTr="007769B2">
        <w:tc>
          <w:tcPr>
            <w:tcW w:w="2620" w:type="dxa"/>
          </w:tcPr>
          <w:p w:rsidR="00E9568E" w:rsidRDefault="00E9568E" w:rsidP="007769B2">
            <w:pPr>
              <w:pStyle w:val="aff"/>
              <w:jc w:val="center"/>
            </w:pPr>
            <w:r>
              <w:t>Среднее и высшее профессиональное</w:t>
            </w:r>
          </w:p>
          <w:p w:rsidR="00E9568E" w:rsidRDefault="00E9568E" w:rsidP="007769B2">
            <w:pPr>
              <w:pStyle w:val="aff"/>
              <w:jc w:val="center"/>
            </w:pPr>
            <w:r>
              <w:t xml:space="preserve"> образование</w:t>
            </w:r>
          </w:p>
        </w:tc>
        <w:tc>
          <w:tcPr>
            <w:tcW w:w="5546" w:type="dxa"/>
          </w:tcPr>
          <w:p w:rsidR="00E9568E" w:rsidRDefault="00E9568E" w:rsidP="007769B2">
            <w:pPr>
              <w:pStyle w:val="aff"/>
              <w:jc w:val="center"/>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66" w:type="dxa"/>
            <w:gridSpan w:val="2"/>
          </w:tcPr>
          <w:p w:rsidR="00E9568E" w:rsidRDefault="00E9568E" w:rsidP="007769B2">
            <w:pPr>
              <w:pStyle w:val="aff"/>
              <w:jc w:val="center"/>
            </w:pPr>
            <w:bookmarkStart w:id="164" w:name="sub_1352"/>
            <w:r>
              <w:t>3.5.2</w:t>
            </w:r>
            <w:bookmarkEnd w:id="164"/>
          </w:p>
        </w:tc>
      </w:tr>
      <w:tr w:rsidR="00E9568E" w:rsidRPr="00D747E0" w:rsidTr="007769B2">
        <w:tc>
          <w:tcPr>
            <w:tcW w:w="2620" w:type="dxa"/>
          </w:tcPr>
          <w:p w:rsidR="00E9568E" w:rsidRDefault="00E9568E" w:rsidP="007769B2">
            <w:pPr>
              <w:pStyle w:val="aff"/>
              <w:jc w:val="center"/>
            </w:pPr>
            <w:r>
              <w:t>Служебные гаражи</w:t>
            </w:r>
          </w:p>
        </w:tc>
        <w:tc>
          <w:tcPr>
            <w:tcW w:w="5546" w:type="dxa"/>
          </w:tcPr>
          <w:p w:rsidR="00E9568E" w:rsidRDefault="00E9568E" w:rsidP="007769B2">
            <w:pPr>
              <w:pStyle w:val="aff"/>
              <w:jc w:val="center"/>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Pr>
                  <w:rStyle w:val="afe"/>
                </w:rPr>
                <w:t>кодами 3.0</w:t>
              </w:r>
            </w:hyperlink>
            <w:r>
              <w:t xml:space="preserve">, </w:t>
            </w:r>
            <w:hyperlink w:anchor="sub_1040" w:history="1">
              <w:r>
                <w:rPr>
                  <w:rStyle w:val="afe"/>
                </w:rPr>
                <w:t>4.0</w:t>
              </w:r>
            </w:hyperlink>
            <w:r>
              <w:t>, а также для стоянки и хранения транспортных средств общего пользования, в том числе в депо</w:t>
            </w:r>
          </w:p>
        </w:tc>
        <w:tc>
          <w:tcPr>
            <w:tcW w:w="1866" w:type="dxa"/>
            <w:gridSpan w:val="2"/>
          </w:tcPr>
          <w:p w:rsidR="00E9568E" w:rsidRDefault="00E9568E" w:rsidP="007769B2">
            <w:pPr>
              <w:pStyle w:val="aff"/>
              <w:jc w:val="center"/>
            </w:pPr>
            <w:r>
              <w:t>4.9</w:t>
            </w:r>
          </w:p>
        </w:tc>
      </w:tr>
    </w:tbl>
    <w:p w:rsidR="00FC4FA9" w:rsidRPr="009E4156" w:rsidRDefault="00FC4FA9" w:rsidP="00C4071F">
      <w:pPr>
        <w:pStyle w:val="a3"/>
        <w:spacing w:after="120" w:line="240" w:lineRule="auto"/>
        <w:ind w:left="710"/>
        <w:jc w:val="both"/>
        <w:rPr>
          <w:rFonts w:ascii="Times New Roman" w:hAnsi="Times New Roman" w:cs="Times New Roman"/>
          <w:sz w:val="24"/>
          <w:szCs w:val="24"/>
        </w:rPr>
      </w:pPr>
    </w:p>
    <w:p w:rsidR="00AC38F8" w:rsidRPr="009E4156" w:rsidRDefault="00AC38F8" w:rsidP="007E1A89">
      <w:pPr>
        <w:pStyle w:val="a3"/>
        <w:numPr>
          <w:ilvl w:val="0"/>
          <w:numId w:val="45"/>
        </w:numPr>
        <w:spacing w:before="120" w:after="12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9E4156" w:rsidRPr="009E4156" w:rsidTr="00CC6C04">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lastRenderedPageBreak/>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AC38F8" w:rsidP="007E1A89">
            <w:pPr>
              <w:pStyle w:val="a3"/>
              <w:numPr>
                <w:ilvl w:val="0"/>
                <w:numId w:val="46"/>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AC38F8"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AC38F8"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spacing w:after="0" w:line="240" w:lineRule="auto"/>
              <w:textAlignment w:val="baseline"/>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видов использования «</w:t>
            </w:r>
            <w:proofErr w:type="spellStart"/>
            <w:r w:rsidR="002E088F" w:rsidRPr="009E4156">
              <w:rPr>
                <w:rFonts w:ascii="Times New Roman" w:eastAsia="Times New Roman" w:hAnsi="Times New Roman" w:cs="Times New Roman"/>
                <w:sz w:val="24"/>
                <w:szCs w:val="24"/>
                <w:lang w:eastAsia="ru-RU"/>
              </w:rPr>
              <w:t>Среднеэтажная</w:t>
            </w:r>
            <w:proofErr w:type="spellEnd"/>
            <w:r w:rsidR="002E088F" w:rsidRPr="009E4156">
              <w:rPr>
                <w:rFonts w:ascii="Times New Roman" w:eastAsia="Times New Roman" w:hAnsi="Times New Roman" w:cs="Times New Roman"/>
                <w:sz w:val="24"/>
                <w:szCs w:val="24"/>
                <w:lang w:eastAsia="ru-RU"/>
              </w:rPr>
              <w:t xml:space="preserve"> жилая застройка</w:t>
            </w:r>
            <w:r w:rsidRPr="009E4156">
              <w:rPr>
                <w:rFonts w:ascii="Times New Roman" w:eastAsia="Calibri" w:hAnsi="Times New Roman"/>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2E088F" w:rsidP="007316EE">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3500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317C17"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9</w:t>
            </w:r>
            <w:r w:rsidR="00AC38F8" w:rsidRPr="009E4156">
              <w:rPr>
                <w:rFonts w:ascii="Times New Roman" w:eastAsia="Calibri" w:hAnsi="Times New Roman"/>
                <w:sz w:val="24"/>
                <w:szCs w:val="24"/>
              </w:rPr>
              <w:t>000</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316EE">
            <w:pPr>
              <w:spacing w:after="0" w:line="240" w:lineRule="auto"/>
              <w:textAlignment w:val="baseline"/>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видов использования «</w:t>
            </w:r>
            <w:r w:rsidRPr="009E4156">
              <w:rPr>
                <w:rFonts w:ascii="Times New Roman" w:eastAsia="Times New Roman" w:hAnsi="Times New Roman" w:cs="Times New Roman"/>
                <w:sz w:val="24"/>
                <w:szCs w:val="24"/>
                <w:lang w:eastAsia="ru-RU"/>
              </w:rPr>
              <w:t>Малоэтажная многоквартирная жилая застройка</w:t>
            </w:r>
            <w:r w:rsidRPr="009E4156">
              <w:rPr>
                <w:rFonts w:ascii="Times New Roman" w:eastAsia="Calibri" w:hAnsi="Times New Roman"/>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316EE">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1000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5000</w:t>
            </w:r>
          </w:p>
        </w:tc>
      </w:tr>
      <w:tr w:rsidR="009E4156" w:rsidRPr="009E4156" w:rsidTr="005A0A65">
        <w:trPr>
          <w:trHeight w:val="855"/>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516A23" w:rsidRPr="00516A23" w:rsidRDefault="002E088F" w:rsidP="007316EE">
            <w:pPr>
              <w:spacing w:after="0" w:line="240" w:lineRule="auto"/>
              <w:textAlignment w:val="baseline"/>
              <w:rPr>
                <w:rFonts w:ascii="Times New Roman" w:eastAsia="Calibri" w:hAnsi="Times New Roman" w:cs="Times New Roman"/>
                <w:b/>
                <w:color w:val="000000" w:themeColor="text1"/>
                <w:sz w:val="24"/>
                <w:szCs w:val="24"/>
              </w:rPr>
            </w:pPr>
            <w:r w:rsidRPr="009E4156">
              <w:rPr>
                <w:rFonts w:ascii="Times New Roman" w:eastAsia="Calibri" w:hAnsi="Times New Roman"/>
                <w:sz w:val="24"/>
                <w:szCs w:val="24"/>
              </w:rPr>
              <w:t>Площадь земельных участков для видов использования «</w:t>
            </w:r>
            <w:r w:rsidRPr="009E4156">
              <w:rPr>
                <w:rFonts w:ascii="Times New Roman" w:eastAsia="Times New Roman" w:hAnsi="Times New Roman" w:cs="Times New Roman"/>
                <w:sz w:val="24"/>
                <w:szCs w:val="24"/>
                <w:lang w:eastAsia="ru-RU"/>
              </w:rPr>
              <w:t>Индивидуальное жилищное строительство</w:t>
            </w:r>
            <w:r w:rsidR="0060765C" w:rsidRPr="009E4156">
              <w:rPr>
                <w:rFonts w:ascii="Times New Roman" w:eastAsia="Calibri" w:hAnsi="Times New Roman"/>
                <w:sz w:val="24"/>
                <w:szCs w:val="24"/>
              </w:rPr>
              <w:t xml:space="preserve">», </w:t>
            </w:r>
            <w:r w:rsidRPr="009E4156">
              <w:rPr>
                <w:rFonts w:ascii="Times New Roman" w:eastAsia="Calibri" w:hAnsi="Times New Roman"/>
                <w:sz w:val="24"/>
                <w:szCs w:val="24"/>
              </w:rPr>
              <w:t>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E088F" w:rsidRDefault="002E088F" w:rsidP="007316EE">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400</w:t>
            </w:r>
          </w:p>
          <w:p w:rsidR="00516A23" w:rsidRDefault="00516A23" w:rsidP="007316EE">
            <w:pPr>
              <w:spacing w:after="0" w:line="240" w:lineRule="auto"/>
              <w:ind w:right="-112"/>
              <w:rPr>
                <w:rFonts w:ascii="Times New Roman" w:eastAsia="Calibri" w:hAnsi="Times New Roman"/>
                <w:sz w:val="24"/>
                <w:szCs w:val="24"/>
              </w:rPr>
            </w:pPr>
          </w:p>
          <w:p w:rsidR="00516A23" w:rsidRPr="009E4156" w:rsidRDefault="00516A23" w:rsidP="007316EE">
            <w:pPr>
              <w:spacing w:after="0" w:line="240" w:lineRule="auto"/>
              <w:ind w:right="-112"/>
              <w:rPr>
                <w:rFonts w:ascii="Times New Roman" w:eastAsia="Calibri" w:hAnsi="Times New Roman"/>
                <w:sz w:val="24"/>
                <w:szCs w:val="24"/>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E088F" w:rsidRDefault="002E088F"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1500</w:t>
            </w:r>
          </w:p>
          <w:p w:rsidR="00516A23" w:rsidRDefault="00516A23" w:rsidP="007316EE">
            <w:pPr>
              <w:spacing w:after="0" w:line="240" w:lineRule="auto"/>
              <w:jc w:val="both"/>
              <w:rPr>
                <w:rFonts w:ascii="Times New Roman" w:eastAsia="Calibri" w:hAnsi="Times New Roman"/>
                <w:sz w:val="24"/>
                <w:szCs w:val="24"/>
              </w:rPr>
            </w:pPr>
          </w:p>
          <w:p w:rsidR="00516A23" w:rsidRPr="009E4156" w:rsidRDefault="00516A23" w:rsidP="007316EE">
            <w:pPr>
              <w:spacing w:after="0" w:line="240" w:lineRule="auto"/>
              <w:jc w:val="both"/>
              <w:rPr>
                <w:rFonts w:ascii="Times New Roman" w:eastAsia="Calibri" w:hAnsi="Times New Roman"/>
                <w:sz w:val="24"/>
                <w:szCs w:val="24"/>
              </w:rPr>
            </w:pPr>
          </w:p>
        </w:tc>
      </w:tr>
      <w:tr w:rsidR="005A0A65" w:rsidRPr="009E4156" w:rsidTr="00CC6C04">
        <w:trPr>
          <w:trHeight w:val="240"/>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5A0A65" w:rsidRPr="009E4156" w:rsidRDefault="005A0A65"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5A0A65" w:rsidRPr="005A0A65" w:rsidRDefault="005A0A65" w:rsidP="00516A23">
            <w:pPr>
              <w:spacing w:after="0" w:line="240" w:lineRule="auto"/>
              <w:rPr>
                <w:rFonts w:ascii="Times New Roman" w:eastAsia="Calibri" w:hAnsi="Times New Roman"/>
                <w:sz w:val="24"/>
                <w:szCs w:val="24"/>
              </w:rPr>
            </w:pPr>
            <w:r w:rsidRPr="005A0A65">
              <w:rPr>
                <w:rFonts w:ascii="Times New Roman" w:eastAsia="Calibri" w:hAnsi="Times New Roman" w:cs="Times New Roman"/>
                <w:color w:val="000000" w:themeColor="text1"/>
                <w:sz w:val="24"/>
                <w:szCs w:val="24"/>
              </w:rPr>
              <w:t>Блокированная жилая застройка</w:t>
            </w:r>
            <w:r w:rsidR="008F3B20">
              <w:rPr>
                <w:rFonts w:ascii="Times New Roman" w:eastAsia="Calibri" w:hAnsi="Times New Roman" w:cs="Times New Roman"/>
                <w:color w:val="000000" w:themeColor="text1"/>
                <w:sz w:val="24"/>
                <w:szCs w:val="24"/>
              </w:rPr>
              <w:t xml:space="preserve">, </w:t>
            </w:r>
            <w:proofErr w:type="spellStart"/>
            <w:r w:rsidR="008F3B20">
              <w:rPr>
                <w:rFonts w:ascii="Times New Roman" w:eastAsia="Calibri" w:hAnsi="Times New Roman" w:cs="Times New Roman"/>
                <w:color w:val="000000" w:themeColor="text1"/>
                <w:sz w:val="24"/>
                <w:szCs w:val="24"/>
              </w:rPr>
              <w:t>кв.м</w:t>
            </w:r>
            <w:proofErr w:type="spellEnd"/>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5A0A65" w:rsidRPr="009E4156" w:rsidRDefault="005A0A65" w:rsidP="007316EE">
            <w:pPr>
              <w:spacing w:after="0" w:line="240" w:lineRule="auto"/>
              <w:ind w:right="-112"/>
              <w:rPr>
                <w:rFonts w:ascii="Times New Roman" w:eastAsia="Calibri" w:hAnsi="Times New Roman"/>
                <w:sz w:val="24"/>
                <w:szCs w:val="24"/>
              </w:rPr>
            </w:pPr>
            <w:r>
              <w:rPr>
                <w:rFonts w:ascii="Times New Roman" w:eastAsia="Calibri" w:hAnsi="Times New Roman"/>
                <w:sz w:val="24"/>
                <w:szCs w:val="24"/>
              </w:rPr>
              <w:t>200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5A0A65" w:rsidRPr="009E4156" w:rsidRDefault="005A0A65" w:rsidP="007316EE">
            <w:pPr>
              <w:spacing w:after="0" w:line="240" w:lineRule="auto"/>
              <w:jc w:val="both"/>
              <w:rPr>
                <w:rFonts w:ascii="Times New Roman" w:eastAsia="Calibri" w:hAnsi="Times New Roman"/>
                <w:sz w:val="24"/>
                <w:szCs w:val="24"/>
              </w:rPr>
            </w:pPr>
            <w:r>
              <w:rPr>
                <w:rFonts w:ascii="Times New Roman" w:eastAsia="Calibri" w:hAnsi="Times New Roman"/>
                <w:sz w:val="24"/>
                <w:szCs w:val="24"/>
              </w:rPr>
              <w:t>1500</w:t>
            </w:r>
          </w:p>
        </w:tc>
      </w:tr>
      <w:tr w:rsidR="009E4156" w:rsidRPr="009E4156" w:rsidTr="008B07A6">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316EE">
            <w:pPr>
              <w:spacing w:after="0" w:line="240" w:lineRule="auto"/>
              <w:textAlignment w:val="baseline"/>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видов использования «</w:t>
            </w:r>
            <w:r w:rsidR="007316EE" w:rsidRPr="009E4156">
              <w:rPr>
                <w:rFonts w:ascii="Times New Roman" w:eastAsia="Times New Roman" w:hAnsi="Times New Roman" w:cs="Times New Roman"/>
                <w:sz w:val="24"/>
                <w:szCs w:val="24"/>
                <w:lang w:eastAsia="ru-RU"/>
              </w:rPr>
              <w:t>Предоставление коммунальных услуг</w:t>
            </w:r>
            <w:r w:rsidRPr="009E4156">
              <w:rPr>
                <w:rFonts w:ascii="Times New Roman" w:eastAsia="Calibri" w:hAnsi="Times New Roman"/>
                <w:sz w:val="24"/>
                <w:szCs w:val="24"/>
              </w:rPr>
              <w:t>», «</w:t>
            </w:r>
            <w:r w:rsidRPr="009E4156">
              <w:rPr>
                <w:rFonts w:ascii="Times New Roman" w:eastAsia="Times New Roman" w:hAnsi="Times New Roman" w:cs="Times New Roman"/>
                <w:sz w:val="24"/>
                <w:szCs w:val="24"/>
                <w:lang w:eastAsia="ru-RU"/>
              </w:rPr>
              <w:t>Площадки для занятий спортом</w:t>
            </w:r>
            <w:r w:rsidRPr="009E4156">
              <w:rPr>
                <w:rFonts w:ascii="Times New Roman" w:eastAsia="Calibri" w:hAnsi="Times New Roman"/>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2E088F" w:rsidP="007316EE">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10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E088F" w:rsidRPr="009E4156" w:rsidRDefault="00317C17"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r w:rsidR="002E088F" w:rsidRPr="009E4156">
              <w:rPr>
                <w:rFonts w:ascii="Times New Roman" w:eastAsia="Calibri" w:hAnsi="Times New Roman"/>
                <w:sz w:val="24"/>
                <w:szCs w:val="24"/>
              </w:rPr>
              <w:t>000</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AC38F8"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иных видов разрешенного использования,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317C17" w:rsidP="007316EE">
            <w:pPr>
              <w:widowControl w:val="0"/>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r w:rsidR="0027226C" w:rsidRPr="009E4156">
              <w:rPr>
                <w:rFonts w:ascii="Times New Roman" w:eastAsia="Calibri" w:hAnsi="Times New Roman"/>
                <w:sz w:val="24"/>
                <w:szCs w:val="24"/>
              </w:rPr>
              <w:t>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317C17" w:rsidP="007316EE">
            <w:pPr>
              <w:widowControl w:val="0"/>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r w:rsidR="00AC38F8" w:rsidRPr="009E4156">
              <w:rPr>
                <w:rFonts w:ascii="Times New Roman" w:eastAsia="Calibri" w:hAnsi="Times New Roman"/>
                <w:sz w:val="24"/>
                <w:szCs w:val="24"/>
              </w:rPr>
              <w:t>000</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573A8F" w:rsidRPr="009E4156" w:rsidRDefault="00573A8F"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573A8F" w:rsidRPr="009E4156" w:rsidRDefault="00573A8F" w:rsidP="007316E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Доля периметра земельного участка вдоль улицы,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573A8F" w:rsidRPr="009E4156" w:rsidRDefault="007453D3" w:rsidP="007316E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573A8F" w:rsidRPr="009E4156" w:rsidRDefault="00573A8F"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C38F8" w:rsidRPr="009E4156" w:rsidRDefault="00AC38F8" w:rsidP="007E1A89">
            <w:pPr>
              <w:pStyle w:val="a3"/>
              <w:numPr>
                <w:ilvl w:val="0"/>
                <w:numId w:val="46"/>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AC38F8" w:rsidRPr="009E4156" w:rsidRDefault="00AC38F8" w:rsidP="007316EE">
            <w:pPr>
              <w:spacing w:after="0" w:line="240" w:lineRule="auto"/>
              <w:rPr>
                <w:rFonts w:ascii="Times New Roman"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E4156" w:rsidRPr="009E4156" w:rsidTr="007316E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316EE"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316EE" w:rsidP="007316E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виды</w:t>
            </w:r>
            <w:r w:rsidRPr="009E4156">
              <w:rPr>
                <w:rFonts w:ascii="Times New Roman" w:hAnsi="Times New Roman" w:cs="Times New Roman"/>
                <w:sz w:val="24"/>
                <w:szCs w:val="24"/>
              </w:rPr>
              <w:t xml:space="preserve"> разрешенного использования земельного участка «</w:t>
            </w:r>
            <w:r w:rsidR="00710A12" w:rsidRPr="009E4156">
              <w:rPr>
                <w:rFonts w:ascii="Times New Roman" w:eastAsia="Times New Roman" w:hAnsi="Times New Roman" w:cs="Times New Roman"/>
                <w:sz w:val="24"/>
                <w:szCs w:val="24"/>
                <w:lang w:eastAsia="ru-RU"/>
              </w:rPr>
              <w:t>Предоставление коммунальных услуг</w:t>
            </w:r>
            <w:r w:rsidRPr="009E4156">
              <w:rPr>
                <w:rFonts w:ascii="Times New Roman" w:hAnsi="Times New Roman" w:cs="Times New Roman"/>
                <w:sz w:val="24"/>
                <w:szCs w:val="24"/>
              </w:rPr>
              <w:t>»</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10A12"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453D3" w:rsidP="007316E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316EE"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316EE" w:rsidP="007316E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остальных видов</w:t>
            </w:r>
            <w:r w:rsidRPr="009E4156">
              <w:rPr>
                <w:rFonts w:ascii="Times New Roman" w:hAnsi="Times New Roman" w:cs="Times New Roman"/>
                <w:sz w:val="24"/>
                <w:szCs w:val="24"/>
              </w:rPr>
              <w:t xml:space="preserve"> разрешенного использования земельного участка</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316EE" w:rsidP="007316E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316EE" w:rsidRPr="009E4156" w:rsidRDefault="007453D3" w:rsidP="007316E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красных линий до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453D3" w:rsidP="00710A1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E1A89">
            <w:pPr>
              <w:pStyle w:val="a3"/>
              <w:numPr>
                <w:ilvl w:val="0"/>
                <w:numId w:val="46"/>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710A12" w:rsidRPr="009E4156" w:rsidRDefault="00710A12" w:rsidP="00710A1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w:t>
            </w:r>
            <w:proofErr w:type="spellStart"/>
            <w:r w:rsidRPr="009E4156">
              <w:rPr>
                <w:rFonts w:ascii="Times New Roman" w:eastAsia="Times New Roman" w:hAnsi="Times New Roman" w:cs="Times New Roman"/>
                <w:sz w:val="24"/>
                <w:szCs w:val="24"/>
                <w:lang w:eastAsia="ru-RU"/>
              </w:rPr>
              <w:t>Среднеэтажная</w:t>
            </w:r>
            <w:proofErr w:type="spellEnd"/>
            <w:r w:rsidRPr="009E4156">
              <w:rPr>
                <w:rFonts w:ascii="Times New Roman" w:eastAsia="Times New Roman" w:hAnsi="Times New Roman" w:cs="Times New Roman"/>
                <w:sz w:val="24"/>
                <w:szCs w:val="24"/>
                <w:lang w:eastAsia="ru-RU"/>
              </w:rPr>
              <w:t xml:space="preserve"> жилая застройка</w:t>
            </w:r>
            <w:r w:rsidRPr="009E4156">
              <w:rPr>
                <w:rFonts w:ascii="Times New Roman" w:eastAsia="Calibri" w:hAnsi="Times New Roman"/>
                <w:sz w:val="24"/>
                <w:szCs w:val="24"/>
              </w:rPr>
              <w:t>»</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8</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E1A89">
            <w:pPr>
              <w:pStyle w:val="a3"/>
              <w:numPr>
                <w:ilvl w:val="1"/>
                <w:numId w:val="4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иных видов использования</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163AE8" w:rsidRPr="009E4156" w:rsidRDefault="00163AE8" w:rsidP="00825E2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163AE8">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4.1</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163AE8" w:rsidRPr="009E4156" w:rsidRDefault="00163AE8" w:rsidP="00825E2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земельного участка «Для индивидуального жилищного строительства»</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163AE8" w:rsidRPr="009E4156" w:rsidRDefault="00163AE8"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r w:rsidR="00163AE8"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710A12" w:rsidRPr="009E4156" w:rsidRDefault="00163AE8" w:rsidP="00163AE8">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иных видов использования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r>
      <w:tr w:rsidR="009E4156" w:rsidRPr="009E4156" w:rsidTr="00CC6C04">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163AE8">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r w:rsidR="00163AE8"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 xml:space="preserve">Процент </w:t>
            </w:r>
            <w:proofErr w:type="spellStart"/>
            <w:r w:rsidRPr="009E4156">
              <w:rPr>
                <w:rFonts w:ascii="Times New Roman" w:eastAsia="Calibri" w:hAnsi="Times New Roman"/>
                <w:sz w:val="24"/>
                <w:szCs w:val="24"/>
              </w:rPr>
              <w:t>застроенности</w:t>
            </w:r>
            <w:proofErr w:type="spellEnd"/>
            <w:r w:rsidRPr="009E4156">
              <w:rPr>
                <w:rFonts w:ascii="Times New Roman" w:eastAsia="Calibri" w:hAnsi="Times New Roman"/>
                <w:sz w:val="24"/>
                <w:szCs w:val="24"/>
              </w:rPr>
              <w:t xml:space="preserve"> вдоль красной линии улицы</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10A12" w:rsidP="00710A1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710A12" w:rsidRPr="009E4156" w:rsidRDefault="007453D3" w:rsidP="00710A1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bl>
    <w:p w:rsidR="00AC38F8" w:rsidRDefault="00AC38F8" w:rsidP="007E1A89">
      <w:pPr>
        <w:pStyle w:val="a3"/>
        <w:numPr>
          <w:ilvl w:val="0"/>
          <w:numId w:val="4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4071F" w:rsidRPr="00807C2D" w:rsidRDefault="00C4071F" w:rsidP="00C4071F">
      <w:pPr>
        <w:pStyle w:val="TimesNewRoman1"/>
        <w:numPr>
          <w:ilvl w:val="0"/>
          <w:numId w:val="0"/>
        </w:numPr>
        <w:tabs>
          <w:tab w:val="left" w:pos="426"/>
        </w:tabs>
        <w:spacing w:before="0" w:beforeAutospacing="0" w:after="0" w:afterAutospacing="0" w:line="240" w:lineRule="auto"/>
        <w:ind w:left="710"/>
        <w:rPr>
          <w:b/>
          <w:sz w:val="24"/>
          <w:szCs w:val="24"/>
        </w:rPr>
      </w:pPr>
      <w:r w:rsidRPr="00807C2D">
        <w:rPr>
          <w:b/>
          <w:sz w:val="24"/>
          <w:szCs w:val="24"/>
        </w:rPr>
        <w:t>Статья 3</w:t>
      </w:r>
      <w:r w:rsidR="006E631F">
        <w:rPr>
          <w:b/>
          <w:sz w:val="24"/>
          <w:szCs w:val="24"/>
        </w:rPr>
        <w:t>8</w:t>
      </w:r>
      <w:r w:rsidRPr="00807C2D">
        <w:rPr>
          <w:b/>
          <w:sz w:val="24"/>
          <w:szCs w:val="24"/>
        </w:rPr>
        <w:t xml:space="preserve">. Зона застройки малоэтажными и </w:t>
      </w:r>
      <w:proofErr w:type="spellStart"/>
      <w:r w:rsidRPr="00807C2D">
        <w:rPr>
          <w:b/>
          <w:sz w:val="24"/>
          <w:szCs w:val="24"/>
        </w:rPr>
        <w:t>среднеэтажными</w:t>
      </w:r>
      <w:proofErr w:type="spellEnd"/>
      <w:r w:rsidRPr="00807C2D">
        <w:rPr>
          <w:b/>
          <w:sz w:val="24"/>
          <w:szCs w:val="24"/>
        </w:rPr>
        <w:t xml:space="preserve"> жилыми домами</w:t>
      </w:r>
      <w:r w:rsidR="00857D7C">
        <w:rPr>
          <w:b/>
          <w:sz w:val="24"/>
          <w:szCs w:val="24"/>
        </w:rPr>
        <w:t xml:space="preserve"> (Ж-2)</w:t>
      </w:r>
    </w:p>
    <w:p w:rsidR="00807C2D" w:rsidRDefault="00807C2D" w:rsidP="00807C2D">
      <w:pPr>
        <w:pStyle w:val="TimesNewRoman1"/>
        <w:numPr>
          <w:ilvl w:val="0"/>
          <w:numId w:val="0"/>
        </w:numPr>
        <w:tabs>
          <w:tab w:val="left" w:pos="426"/>
        </w:tabs>
        <w:spacing w:before="0" w:beforeAutospacing="0" w:after="0" w:afterAutospacing="0" w:line="240" w:lineRule="auto"/>
        <w:rPr>
          <w:szCs w:val="24"/>
        </w:rPr>
      </w:pPr>
      <w:r>
        <w:rPr>
          <w:szCs w:val="24"/>
        </w:rPr>
        <w:tab/>
      </w:r>
    </w:p>
    <w:p w:rsidR="00C4071F" w:rsidRPr="00807C2D" w:rsidRDefault="00807C2D" w:rsidP="00807C2D">
      <w:pPr>
        <w:pStyle w:val="TimesNewRoman1"/>
        <w:numPr>
          <w:ilvl w:val="0"/>
          <w:numId w:val="0"/>
        </w:numPr>
        <w:tabs>
          <w:tab w:val="left" w:pos="426"/>
        </w:tabs>
        <w:spacing w:before="0" w:beforeAutospacing="0" w:after="0" w:afterAutospacing="0" w:line="240" w:lineRule="auto"/>
        <w:rPr>
          <w:sz w:val="24"/>
          <w:szCs w:val="24"/>
        </w:rPr>
      </w:pPr>
      <w:r>
        <w:rPr>
          <w:szCs w:val="24"/>
        </w:rPr>
        <w:tab/>
      </w:r>
      <w:r w:rsidR="00C4071F" w:rsidRPr="00807C2D">
        <w:rPr>
          <w:sz w:val="24"/>
          <w:szCs w:val="24"/>
        </w:rPr>
        <w:t xml:space="preserve">Зона предназначена для застройки средней плотности многоквартирными малоэтажными и </w:t>
      </w:r>
      <w:proofErr w:type="spellStart"/>
      <w:r w:rsidR="00C4071F" w:rsidRPr="00807C2D">
        <w:rPr>
          <w:sz w:val="24"/>
          <w:szCs w:val="24"/>
        </w:rPr>
        <w:t>среднеэтажными</w:t>
      </w:r>
      <w:proofErr w:type="spellEnd"/>
      <w:r w:rsidR="00C4071F" w:rsidRPr="00807C2D">
        <w:rPr>
          <w:sz w:val="24"/>
          <w:szCs w:val="24"/>
        </w:rPr>
        <w:t xml:space="preserve"> жилыми домами, допускается размещение объектов социального и культурно-бытового обслуживания населения,</w:t>
      </w:r>
      <w:r w:rsidR="0081728E">
        <w:rPr>
          <w:sz w:val="24"/>
          <w:szCs w:val="24"/>
        </w:rPr>
        <w:t xml:space="preserve"> </w:t>
      </w:r>
      <w:r w:rsidR="00C4071F" w:rsidRPr="00807C2D">
        <w:rPr>
          <w:sz w:val="24"/>
          <w:szCs w:val="24"/>
        </w:rPr>
        <w:t>преимущественно местного значения, иных объектов согласно градостроительным регламентам.</w:t>
      </w:r>
    </w:p>
    <w:p w:rsidR="00C4071F" w:rsidRPr="0028112C" w:rsidRDefault="00C4071F" w:rsidP="00807C2D">
      <w:pPr>
        <w:pStyle w:val="TimesNewRoman1"/>
        <w:numPr>
          <w:ilvl w:val="0"/>
          <w:numId w:val="0"/>
        </w:numPr>
        <w:tabs>
          <w:tab w:val="left" w:pos="426"/>
        </w:tabs>
        <w:spacing w:before="0" w:beforeAutospacing="0" w:after="0" w:afterAutospacing="0" w:line="240" w:lineRule="auto"/>
        <w:ind w:left="710"/>
        <w:rPr>
          <w:sz w:val="24"/>
          <w:szCs w:val="24"/>
        </w:rPr>
      </w:pPr>
      <w:r>
        <w:rPr>
          <w:sz w:val="24"/>
          <w:szCs w:val="24"/>
        </w:rPr>
        <w:lastRenderedPageBreak/>
        <w:t xml:space="preserve"> </w:t>
      </w:r>
      <w:r w:rsidRPr="0028112C">
        <w:rPr>
          <w:sz w:val="24"/>
          <w:szCs w:val="24"/>
        </w:rPr>
        <w:t xml:space="preserve">      </w:t>
      </w:r>
    </w:p>
    <w:p w:rsidR="00C4071F" w:rsidRPr="009023CD" w:rsidRDefault="00C4071F" w:rsidP="00807C2D">
      <w:pPr>
        <w:pStyle w:val="TimesNewRoman1"/>
        <w:numPr>
          <w:ilvl w:val="0"/>
          <w:numId w:val="0"/>
        </w:numPr>
        <w:tabs>
          <w:tab w:val="left" w:pos="426"/>
        </w:tabs>
        <w:spacing w:before="0" w:beforeAutospacing="0" w:after="0" w:afterAutospacing="0" w:line="240" w:lineRule="auto"/>
        <w:ind w:left="710"/>
        <w:rPr>
          <w:b/>
          <w:sz w:val="24"/>
          <w:szCs w:val="24"/>
        </w:rPr>
      </w:pPr>
      <w:r w:rsidRPr="0028112C">
        <w:rPr>
          <w:sz w:val="24"/>
          <w:szCs w:val="24"/>
        </w:rPr>
        <w:t xml:space="preserve">            </w:t>
      </w:r>
      <w:r w:rsidRPr="002E02E8">
        <w:rPr>
          <w:b/>
          <w:sz w:val="24"/>
          <w:szCs w:val="24"/>
        </w:rPr>
        <w:t>Основные виды разрешенного использования: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5540"/>
        <w:gridCol w:w="36"/>
        <w:gridCol w:w="1818"/>
        <w:gridCol w:w="12"/>
      </w:tblGrid>
      <w:tr w:rsidR="00C4071F" w:rsidRPr="00D747E0" w:rsidTr="00C4071F">
        <w:trPr>
          <w:gridAfter w:val="1"/>
          <w:wAfter w:w="12" w:type="dxa"/>
        </w:trPr>
        <w:tc>
          <w:tcPr>
            <w:tcW w:w="2626" w:type="dxa"/>
          </w:tcPr>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участка</w:t>
            </w:r>
          </w:p>
        </w:tc>
        <w:tc>
          <w:tcPr>
            <w:tcW w:w="5540" w:type="dxa"/>
          </w:tcPr>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Описание вида разрешенного использования</w:t>
            </w:r>
          </w:p>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854" w:type="dxa"/>
            <w:gridSpan w:val="2"/>
          </w:tcPr>
          <w:p w:rsidR="00C4071F" w:rsidRPr="009023CD" w:rsidRDefault="00C4071F" w:rsidP="00807C2D">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Код (числовое обозначение) разрешенного использования земельного участка</w:t>
            </w:r>
          </w:p>
        </w:tc>
      </w:tr>
      <w:tr w:rsidR="00C4071F" w:rsidRPr="00D747E0" w:rsidTr="00C4071F">
        <w:trPr>
          <w:gridAfter w:val="1"/>
          <w:wAfter w:w="12" w:type="dxa"/>
        </w:trPr>
        <w:tc>
          <w:tcPr>
            <w:tcW w:w="2626" w:type="dxa"/>
          </w:tcPr>
          <w:p w:rsidR="00C4071F" w:rsidRDefault="00C4071F" w:rsidP="00C4071F">
            <w:pPr>
              <w:pStyle w:val="aff"/>
              <w:jc w:val="center"/>
            </w:pPr>
            <w:r>
              <w:t xml:space="preserve">Малоэтажная </w:t>
            </w:r>
          </w:p>
          <w:p w:rsidR="00C4071F" w:rsidRDefault="00C4071F" w:rsidP="00C4071F">
            <w:pPr>
              <w:pStyle w:val="aff"/>
              <w:jc w:val="center"/>
            </w:pPr>
            <w:r>
              <w:t>Многоквартирная</w:t>
            </w:r>
          </w:p>
          <w:p w:rsidR="00C4071F" w:rsidRDefault="00C4071F" w:rsidP="00C4071F">
            <w:pPr>
              <w:pStyle w:val="aff"/>
              <w:jc w:val="center"/>
            </w:pPr>
            <w:r>
              <w:t xml:space="preserve"> жилая застройка</w:t>
            </w:r>
          </w:p>
        </w:tc>
        <w:tc>
          <w:tcPr>
            <w:tcW w:w="5540" w:type="dxa"/>
          </w:tcPr>
          <w:p w:rsidR="00C4071F" w:rsidRDefault="00C4071F" w:rsidP="00C4071F">
            <w:pPr>
              <w:pStyle w:val="aff"/>
              <w:jc w:val="center"/>
            </w:pPr>
            <w:r>
              <w:t>Размещение малоэтажных многоквартирных домов (многоквартирные дома высотой до 4 этажей, включая мансардный);</w:t>
            </w:r>
          </w:p>
          <w:p w:rsidR="00C4071F" w:rsidRDefault="00C4071F" w:rsidP="00C4071F">
            <w:pPr>
              <w:pStyle w:val="aff"/>
              <w:jc w:val="center"/>
            </w:pPr>
            <w: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4" w:type="dxa"/>
            <w:gridSpan w:val="2"/>
          </w:tcPr>
          <w:p w:rsidR="00C4071F" w:rsidRDefault="00C4071F" w:rsidP="00C4071F">
            <w:pPr>
              <w:pStyle w:val="aff"/>
              <w:jc w:val="center"/>
            </w:pPr>
            <w:r>
              <w:t>2.1.1</w:t>
            </w:r>
          </w:p>
        </w:tc>
      </w:tr>
      <w:tr w:rsidR="00C4071F" w:rsidRPr="00D747E0" w:rsidTr="00C4071F">
        <w:tc>
          <w:tcPr>
            <w:tcW w:w="2626" w:type="dxa"/>
          </w:tcPr>
          <w:p w:rsidR="00C4071F" w:rsidRDefault="00C4071F" w:rsidP="00C4071F">
            <w:pPr>
              <w:pStyle w:val="aff"/>
              <w:jc w:val="center"/>
            </w:pPr>
            <w:r>
              <w:t>Блокированная жилая застройка</w:t>
            </w:r>
          </w:p>
        </w:tc>
        <w:tc>
          <w:tcPr>
            <w:tcW w:w="5576" w:type="dxa"/>
            <w:gridSpan w:val="2"/>
          </w:tcPr>
          <w:p w:rsidR="00C4071F" w:rsidRDefault="00C4071F" w:rsidP="00C4071F">
            <w:pPr>
              <w:pStyle w:val="aff"/>
              <w:jc w:val="center"/>
            </w:pPr>
            <w: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4071F" w:rsidRDefault="00C4071F" w:rsidP="00C4071F">
            <w:pPr>
              <w:pStyle w:val="aff"/>
              <w:jc w:val="center"/>
            </w:pPr>
            <w:r>
              <w:t>разведение декоративных и плодовых деревьев, овощных и ягодных культур;</w:t>
            </w:r>
          </w:p>
          <w:p w:rsidR="00C4071F" w:rsidRDefault="00C4071F" w:rsidP="00C4071F">
            <w:pPr>
              <w:pStyle w:val="aff"/>
              <w:jc w:val="center"/>
            </w:pPr>
            <w:r>
              <w:t>размещение индивидуальных гаражей и иных вспомогательных сооружений; обустройство спортивных и детских площадок, площадок для отдыха</w:t>
            </w:r>
          </w:p>
        </w:tc>
        <w:tc>
          <w:tcPr>
            <w:tcW w:w="1830" w:type="dxa"/>
            <w:gridSpan w:val="2"/>
          </w:tcPr>
          <w:p w:rsidR="00C4071F" w:rsidRDefault="00C4071F" w:rsidP="00C4071F">
            <w:pPr>
              <w:pStyle w:val="aff"/>
              <w:jc w:val="center"/>
            </w:pPr>
            <w:r>
              <w:t>2.3</w:t>
            </w:r>
          </w:p>
        </w:tc>
      </w:tr>
      <w:tr w:rsidR="00C4071F" w:rsidRPr="00D747E0" w:rsidTr="00C4071F">
        <w:tc>
          <w:tcPr>
            <w:tcW w:w="2626" w:type="dxa"/>
          </w:tcPr>
          <w:p w:rsidR="00C4071F" w:rsidRDefault="00C4071F" w:rsidP="00C4071F">
            <w:pPr>
              <w:pStyle w:val="aff"/>
              <w:jc w:val="center"/>
            </w:pPr>
            <w:r>
              <w:t>Оказание услуг связи</w:t>
            </w:r>
          </w:p>
        </w:tc>
        <w:tc>
          <w:tcPr>
            <w:tcW w:w="5576" w:type="dxa"/>
            <w:gridSpan w:val="2"/>
          </w:tcPr>
          <w:p w:rsidR="00C4071F" w:rsidRDefault="00C4071F" w:rsidP="00C4071F">
            <w:pPr>
              <w:pStyle w:val="aff"/>
              <w:jc w:val="center"/>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30" w:type="dxa"/>
            <w:gridSpan w:val="2"/>
          </w:tcPr>
          <w:p w:rsidR="00C4071F" w:rsidRDefault="00C4071F" w:rsidP="00C4071F">
            <w:pPr>
              <w:pStyle w:val="aff"/>
              <w:jc w:val="center"/>
            </w:pPr>
            <w:r>
              <w:t>3.2.3</w:t>
            </w:r>
          </w:p>
        </w:tc>
      </w:tr>
      <w:tr w:rsidR="00C4071F" w:rsidRPr="00D747E0" w:rsidTr="00C4071F">
        <w:tc>
          <w:tcPr>
            <w:tcW w:w="2626" w:type="dxa"/>
          </w:tcPr>
          <w:p w:rsidR="00C4071F" w:rsidRDefault="00C4071F" w:rsidP="00C4071F">
            <w:pPr>
              <w:pStyle w:val="aff"/>
              <w:jc w:val="center"/>
            </w:pPr>
            <w:r>
              <w:t>Общежития</w:t>
            </w:r>
          </w:p>
        </w:tc>
        <w:tc>
          <w:tcPr>
            <w:tcW w:w="5576" w:type="dxa"/>
            <w:gridSpan w:val="2"/>
          </w:tcPr>
          <w:p w:rsidR="00C4071F" w:rsidRDefault="00C4071F" w:rsidP="00C4071F">
            <w:pPr>
              <w:pStyle w:val="aff"/>
              <w:jc w:val="center"/>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Pr>
                  <w:rStyle w:val="afe"/>
                </w:rPr>
                <w:t>кодом 4.7</w:t>
              </w:r>
            </w:hyperlink>
          </w:p>
        </w:tc>
        <w:tc>
          <w:tcPr>
            <w:tcW w:w="1830" w:type="dxa"/>
            <w:gridSpan w:val="2"/>
          </w:tcPr>
          <w:p w:rsidR="00C4071F" w:rsidRDefault="00C4071F" w:rsidP="00C4071F">
            <w:pPr>
              <w:pStyle w:val="aff"/>
              <w:jc w:val="center"/>
            </w:pPr>
            <w:r>
              <w:t>3.2.4</w:t>
            </w:r>
          </w:p>
        </w:tc>
      </w:tr>
      <w:tr w:rsidR="00C4071F" w:rsidRPr="00D747E0" w:rsidTr="00C4071F">
        <w:tc>
          <w:tcPr>
            <w:tcW w:w="2626" w:type="dxa"/>
          </w:tcPr>
          <w:p w:rsidR="00C4071F" w:rsidRDefault="00C4071F" w:rsidP="00C4071F">
            <w:pPr>
              <w:pStyle w:val="aff"/>
              <w:jc w:val="center"/>
            </w:pPr>
            <w:r>
              <w:t>Оказание социальной помощи населению</w:t>
            </w:r>
          </w:p>
        </w:tc>
        <w:tc>
          <w:tcPr>
            <w:tcW w:w="5576" w:type="dxa"/>
            <w:gridSpan w:val="2"/>
          </w:tcPr>
          <w:p w:rsidR="00C4071F" w:rsidRDefault="00C4071F" w:rsidP="00C4071F">
            <w:pPr>
              <w:pStyle w:val="aff"/>
              <w:jc w:val="center"/>
            </w:pPr>
            <w: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r>
              <w:lastRenderedPageBreak/>
              <w:t>помощи и назначения социальных или пенсионных выплат, а также для</w:t>
            </w:r>
          </w:p>
          <w:p w:rsidR="00C4071F" w:rsidRDefault="00C4071F" w:rsidP="00C4071F">
            <w:pPr>
              <w:pStyle w:val="aff"/>
              <w:jc w:val="center"/>
            </w:pPr>
            <w:r>
              <w:t>размещения общественных некоммерческих организаций: некоммерческих фондов, благотворительных организаций, клубов по интересам</w:t>
            </w:r>
          </w:p>
        </w:tc>
        <w:tc>
          <w:tcPr>
            <w:tcW w:w="1830" w:type="dxa"/>
            <w:gridSpan w:val="2"/>
          </w:tcPr>
          <w:p w:rsidR="00C4071F" w:rsidRDefault="00C4071F" w:rsidP="00C4071F">
            <w:pPr>
              <w:pStyle w:val="aff"/>
              <w:jc w:val="center"/>
            </w:pPr>
            <w:r>
              <w:lastRenderedPageBreak/>
              <w:t>3.2.2</w:t>
            </w:r>
          </w:p>
        </w:tc>
      </w:tr>
      <w:tr w:rsidR="00C4071F" w:rsidRPr="00D747E0" w:rsidTr="00C4071F">
        <w:tc>
          <w:tcPr>
            <w:tcW w:w="2626" w:type="dxa"/>
          </w:tcPr>
          <w:p w:rsidR="00C4071F" w:rsidRDefault="00C4071F" w:rsidP="00C4071F">
            <w:pPr>
              <w:pStyle w:val="aff"/>
              <w:jc w:val="center"/>
            </w:pPr>
            <w:r>
              <w:t>Бытовое обслуживание</w:t>
            </w:r>
          </w:p>
        </w:tc>
        <w:tc>
          <w:tcPr>
            <w:tcW w:w="5576" w:type="dxa"/>
            <w:gridSpan w:val="2"/>
          </w:tcPr>
          <w:p w:rsidR="00C4071F" w:rsidRDefault="00C4071F" w:rsidP="00C4071F">
            <w:pPr>
              <w:pStyle w:val="aff"/>
              <w:jc w:val="center"/>
            </w:pPr>
            <w:r>
              <w:t>Размещение объектов капитального</w:t>
            </w:r>
          </w:p>
          <w:p w:rsidR="00C4071F" w:rsidRDefault="00C4071F" w:rsidP="00C4071F">
            <w:pPr>
              <w:pStyle w:val="aff"/>
              <w:jc w:val="center"/>
            </w:pPr>
            <w: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30" w:type="dxa"/>
            <w:gridSpan w:val="2"/>
          </w:tcPr>
          <w:p w:rsidR="00C4071F" w:rsidRDefault="00C4071F" w:rsidP="00C4071F">
            <w:pPr>
              <w:pStyle w:val="aff"/>
              <w:jc w:val="center"/>
            </w:pPr>
            <w:r>
              <w:t>3.3</w:t>
            </w:r>
          </w:p>
        </w:tc>
      </w:tr>
      <w:tr w:rsidR="00C4071F" w:rsidRPr="00D747E0" w:rsidTr="00C4071F">
        <w:tc>
          <w:tcPr>
            <w:tcW w:w="2626" w:type="dxa"/>
          </w:tcPr>
          <w:p w:rsidR="00C4071F" w:rsidRDefault="00C4071F" w:rsidP="00C4071F">
            <w:pPr>
              <w:pStyle w:val="aff"/>
              <w:jc w:val="center"/>
            </w:pPr>
            <w:r>
              <w:t>Амбулаторно-поликлиническое</w:t>
            </w:r>
          </w:p>
          <w:p w:rsidR="00C4071F" w:rsidRDefault="00C4071F" w:rsidP="00C4071F">
            <w:pPr>
              <w:pStyle w:val="aff"/>
              <w:jc w:val="center"/>
            </w:pPr>
            <w:r>
              <w:t xml:space="preserve"> обслуживание</w:t>
            </w:r>
          </w:p>
        </w:tc>
        <w:tc>
          <w:tcPr>
            <w:tcW w:w="5576" w:type="dxa"/>
            <w:gridSpan w:val="2"/>
          </w:tcPr>
          <w:p w:rsidR="00C4071F" w:rsidRDefault="00C4071F" w:rsidP="00C4071F">
            <w:pPr>
              <w:pStyle w:val="aff"/>
              <w:jc w:val="center"/>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30" w:type="dxa"/>
            <w:gridSpan w:val="2"/>
          </w:tcPr>
          <w:p w:rsidR="00C4071F" w:rsidRDefault="00C4071F" w:rsidP="00C4071F">
            <w:pPr>
              <w:pStyle w:val="aff"/>
              <w:jc w:val="center"/>
            </w:pPr>
            <w:r>
              <w:t>3.4.1</w:t>
            </w:r>
          </w:p>
        </w:tc>
      </w:tr>
      <w:tr w:rsidR="00C4071F" w:rsidRPr="00D747E0" w:rsidTr="00C4071F">
        <w:tc>
          <w:tcPr>
            <w:tcW w:w="2626" w:type="dxa"/>
          </w:tcPr>
          <w:p w:rsidR="00C4071F" w:rsidRDefault="00C4071F" w:rsidP="00C4071F">
            <w:pPr>
              <w:pStyle w:val="aff"/>
              <w:jc w:val="center"/>
            </w:pPr>
            <w:r>
              <w:t xml:space="preserve">Дошкольное, </w:t>
            </w:r>
          </w:p>
          <w:p w:rsidR="00C4071F" w:rsidRDefault="00C4071F" w:rsidP="00C4071F">
            <w:pPr>
              <w:pStyle w:val="aff"/>
              <w:jc w:val="center"/>
            </w:pPr>
            <w:r>
              <w:t>начальное и среднее общее образование</w:t>
            </w:r>
          </w:p>
        </w:tc>
        <w:tc>
          <w:tcPr>
            <w:tcW w:w="5576" w:type="dxa"/>
            <w:gridSpan w:val="2"/>
          </w:tcPr>
          <w:p w:rsidR="00C4071F" w:rsidRDefault="00C4071F" w:rsidP="00C4071F">
            <w:pPr>
              <w:pStyle w:val="aff"/>
              <w:jc w:val="center"/>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30" w:type="dxa"/>
            <w:gridSpan w:val="2"/>
          </w:tcPr>
          <w:p w:rsidR="00C4071F" w:rsidRDefault="00C4071F" w:rsidP="00C4071F">
            <w:pPr>
              <w:pStyle w:val="aff"/>
              <w:jc w:val="center"/>
            </w:pPr>
            <w:r>
              <w:t>3.5.1</w:t>
            </w:r>
          </w:p>
        </w:tc>
      </w:tr>
      <w:tr w:rsidR="00C4071F" w:rsidRPr="00D747E0" w:rsidTr="00C4071F">
        <w:tc>
          <w:tcPr>
            <w:tcW w:w="2626" w:type="dxa"/>
          </w:tcPr>
          <w:p w:rsidR="00C4071F" w:rsidRDefault="00C4071F" w:rsidP="00C4071F">
            <w:pPr>
              <w:pStyle w:val="aff"/>
              <w:jc w:val="center"/>
            </w:pPr>
            <w:r>
              <w:t>Культурное развитие</w:t>
            </w:r>
          </w:p>
        </w:tc>
        <w:tc>
          <w:tcPr>
            <w:tcW w:w="5576" w:type="dxa"/>
            <w:gridSpan w:val="2"/>
          </w:tcPr>
          <w:p w:rsidR="00C4071F" w:rsidRDefault="00C4071F" w:rsidP="00C4071F">
            <w:pPr>
              <w:pStyle w:val="aff"/>
              <w:jc w:val="center"/>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Pr>
                  <w:rStyle w:val="afe"/>
                </w:rPr>
                <w:t>кодами 3.6.1 - 3.6.3</w:t>
              </w:r>
            </w:hyperlink>
          </w:p>
        </w:tc>
        <w:tc>
          <w:tcPr>
            <w:tcW w:w="1830" w:type="dxa"/>
            <w:gridSpan w:val="2"/>
          </w:tcPr>
          <w:p w:rsidR="00C4071F" w:rsidRDefault="00C4071F" w:rsidP="00C4071F">
            <w:pPr>
              <w:pStyle w:val="aff"/>
              <w:jc w:val="center"/>
            </w:pPr>
            <w:r>
              <w:t>3.6</w:t>
            </w:r>
          </w:p>
        </w:tc>
      </w:tr>
      <w:tr w:rsidR="00C4071F" w:rsidRPr="00D747E0" w:rsidTr="00C4071F">
        <w:tc>
          <w:tcPr>
            <w:tcW w:w="2626" w:type="dxa"/>
          </w:tcPr>
          <w:p w:rsidR="00C4071F" w:rsidRDefault="00C4071F" w:rsidP="00C4071F">
            <w:pPr>
              <w:pStyle w:val="aff"/>
              <w:jc w:val="center"/>
            </w:pPr>
            <w:r>
              <w:t>Религиозное использование</w:t>
            </w:r>
          </w:p>
        </w:tc>
        <w:tc>
          <w:tcPr>
            <w:tcW w:w="5576" w:type="dxa"/>
            <w:gridSpan w:val="2"/>
          </w:tcPr>
          <w:p w:rsidR="00C4071F" w:rsidRDefault="00C4071F" w:rsidP="00C4071F">
            <w:pPr>
              <w:pStyle w:val="aff"/>
              <w:jc w:val="center"/>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Pr>
                  <w:rStyle w:val="afe"/>
                </w:rPr>
                <w:t>кодами 3.7.1 - 3.7.2</w:t>
              </w:r>
            </w:hyperlink>
          </w:p>
        </w:tc>
        <w:tc>
          <w:tcPr>
            <w:tcW w:w="1830" w:type="dxa"/>
            <w:gridSpan w:val="2"/>
          </w:tcPr>
          <w:p w:rsidR="00C4071F" w:rsidRDefault="00C4071F" w:rsidP="00C4071F">
            <w:pPr>
              <w:pStyle w:val="aff"/>
              <w:jc w:val="center"/>
            </w:pPr>
            <w:r>
              <w:t>3.7</w:t>
            </w:r>
          </w:p>
        </w:tc>
      </w:tr>
      <w:tr w:rsidR="00C4071F" w:rsidRPr="00D747E0" w:rsidTr="00C4071F">
        <w:tc>
          <w:tcPr>
            <w:tcW w:w="2626" w:type="dxa"/>
          </w:tcPr>
          <w:p w:rsidR="00C4071F" w:rsidRDefault="00C4071F" w:rsidP="00C4071F">
            <w:pPr>
              <w:pStyle w:val="aff"/>
              <w:jc w:val="center"/>
            </w:pPr>
            <w:r>
              <w:t>Амбулаторное ветеринарное обслуживание</w:t>
            </w:r>
          </w:p>
        </w:tc>
        <w:tc>
          <w:tcPr>
            <w:tcW w:w="5576" w:type="dxa"/>
            <w:gridSpan w:val="2"/>
          </w:tcPr>
          <w:p w:rsidR="00C4071F" w:rsidRDefault="00C4071F" w:rsidP="00C4071F">
            <w:pPr>
              <w:pStyle w:val="aff"/>
              <w:jc w:val="center"/>
            </w:pPr>
            <w:r>
              <w:t>Размещение объектов капитального строительства, предназначенных для оказания ветеринарных услуг без содержания животных</w:t>
            </w:r>
          </w:p>
        </w:tc>
        <w:tc>
          <w:tcPr>
            <w:tcW w:w="1830" w:type="dxa"/>
            <w:gridSpan w:val="2"/>
          </w:tcPr>
          <w:p w:rsidR="00C4071F" w:rsidRDefault="00C4071F" w:rsidP="00C4071F">
            <w:pPr>
              <w:pStyle w:val="aff"/>
              <w:jc w:val="center"/>
            </w:pPr>
            <w:r>
              <w:t>3.10.1</w:t>
            </w:r>
          </w:p>
        </w:tc>
      </w:tr>
      <w:tr w:rsidR="00C4071F" w:rsidRPr="00D747E0" w:rsidTr="00C4071F">
        <w:tc>
          <w:tcPr>
            <w:tcW w:w="2626" w:type="dxa"/>
          </w:tcPr>
          <w:p w:rsidR="00C4071F" w:rsidRDefault="00C4071F" w:rsidP="00C4071F">
            <w:pPr>
              <w:pStyle w:val="aff"/>
              <w:jc w:val="center"/>
            </w:pPr>
            <w:r>
              <w:t>Деловое управление</w:t>
            </w:r>
          </w:p>
        </w:tc>
        <w:tc>
          <w:tcPr>
            <w:tcW w:w="5576" w:type="dxa"/>
            <w:gridSpan w:val="2"/>
          </w:tcPr>
          <w:p w:rsidR="00C4071F" w:rsidRDefault="00C4071F" w:rsidP="00C4071F">
            <w:pPr>
              <w:pStyle w:val="aff"/>
              <w:jc w:val="center"/>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30" w:type="dxa"/>
            <w:gridSpan w:val="2"/>
          </w:tcPr>
          <w:p w:rsidR="00C4071F" w:rsidRDefault="00C4071F" w:rsidP="00C4071F">
            <w:pPr>
              <w:pStyle w:val="aff"/>
              <w:jc w:val="center"/>
            </w:pPr>
            <w:r>
              <w:t>4.1</w:t>
            </w:r>
          </w:p>
        </w:tc>
      </w:tr>
      <w:tr w:rsidR="00C4071F" w:rsidRPr="00D747E0" w:rsidTr="00C4071F">
        <w:tc>
          <w:tcPr>
            <w:tcW w:w="2626" w:type="dxa"/>
          </w:tcPr>
          <w:p w:rsidR="00C4071F" w:rsidRDefault="00C4071F" w:rsidP="00C4071F">
            <w:pPr>
              <w:pStyle w:val="aff"/>
              <w:jc w:val="center"/>
            </w:pPr>
            <w:r>
              <w:lastRenderedPageBreak/>
              <w:t>Рынки</w:t>
            </w:r>
          </w:p>
        </w:tc>
        <w:tc>
          <w:tcPr>
            <w:tcW w:w="5576" w:type="dxa"/>
            <w:gridSpan w:val="2"/>
          </w:tcPr>
          <w:p w:rsidR="00C4071F" w:rsidRDefault="00C4071F" w:rsidP="00C4071F">
            <w:pPr>
              <w:pStyle w:val="aff"/>
              <w:jc w:val="center"/>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4071F" w:rsidRDefault="00C4071F" w:rsidP="00C4071F">
            <w:pPr>
              <w:pStyle w:val="aff"/>
              <w:jc w:val="center"/>
            </w:pPr>
            <w:r>
              <w:t>размещение гаражей и (или) стоянок для автомобилей сотрудников и посетителей рынка</w:t>
            </w:r>
          </w:p>
        </w:tc>
        <w:tc>
          <w:tcPr>
            <w:tcW w:w="1830" w:type="dxa"/>
            <w:gridSpan w:val="2"/>
          </w:tcPr>
          <w:p w:rsidR="00C4071F" w:rsidRDefault="00C4071F" w:rsidP="00C4071F">
            <w:pPr>
              <w:pStyle w:val="aff"/>
              <w:jc w:val="center"/>
            </w:pPr>
            <w:r>
              <w:t>4.3</w:t>
            </w:r>
          </w:p>
        </w:tc>
      </w:tr>
      <w:tr w:rsidR="00C4071F" w:rsidRPr="00D747E0" w:rsidTr="00C4071F">
        <w:tc>
          <w:tcPr>
            <w:tcW w:w="2626" w:type="dxa"/>
          </w:tcPr>
          <w:p w:rsidR="00C4071F" w:rsidRDefault="00C4071F" w:rsidP="00C4071F">
            <w:pPr>
              <w:pStyle w:val="aff"/>
              <w:jc w:val="center"/>
            </w:pPr>
            <w:r>
              <w:t>Магазины</w:t>
            </w:r>
          </w:p>
        </w:tc>
        <w:tc>
          <w:tcPr>
            <w:tcW w:w="5576" w:type="dxa"/>
            <w:gridSpan w:val="2"/>
          </w:tcPr>
          <w:p w:rsidR="00C4071F" w:rsidRDefault="00C4071F" w:rsidP="00C4071F">
            <w:pPr>
              <w:pStyle w:val="aff"/>
              <w:jc w:val="center"/>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830" w:type="dxa"/>
            <w:gridSpan w:val="2"/>
          </w:tcPr>
          <w:p w:rsidR="00C4071F" w:rsidRDefault="00C4071F" w:rsidP="00C4071F">
            <w:pPr>
              <w:pStyle w:val="aff"/>
              <w:jc w:val="center"/>
            </w:pPr>
            <w:r>
              <w:t>4.4</w:t>
            </w:r>
          </w:p>
        </w:tc>
      </w:tr>
      <w:tr w:rsidR="00C4071F" w:rsidRPr="00D747E0" w:rsidTr="00C4071F">
        <w:tc>
          <w:tcPr>
            <w:tcW w:w="2626" w:type="dxa"/>
          </w:tcPr>
          <w:p w:rsidR="00C4071F" w:rsidRDefault="00C4071F" w:rsidP="00C4071F">
            <w:pPr>
              <w:pStyle w:val="aff"/>
              <w:jc w:val="center"/>
            </w:pPr>
            <w:r>
              <w:t>Общественное питание</w:t>
            </w:r>
          </w:p>
        </w:tc>
        <w:tc>
          <w:tcPr>
            <w:tcW w:w="5576" w:type="dxa"/>
            <w:gridSpan w:val="2"/>
          </w:tcPr>
          <w:p w:rsidR="00C4071F" w:rsidRDefault="00C4071F" w:rsidP="00C4071F">
            <w:pPr>
              <w:pStyle w:val="aff"/>
              <w:jc w:val="center"/>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0" w:type="dxa"/>
            <w:gridSpan w:val="2"/>
          </w:tcPr>
          <w:p w:rsidR="00C4071F" w:rsidRDefault="00C4071F" w:rsidP="00C4071F">
            <w:pPr>
              <w:pStyle w:val="aff"/>
              <w:jc w:val="center"/>
            </w:pPr>
            <w:r>
              <w:t>4.6</w:t>
            </w:r>
          </w:p>
        </w:tc>
      </w:tr>
      <w:tr w:rsidR="00C4071F" w:rsidRPr="00D747E0" w:rsidTr="00C4071F">
        <w:tc>
          <w:tcPr>
            <w:tcW w:w="2626" w:type="dxa"/>
          </w:tcPr>
          <w:p w:rsidR="00C4071F" w:rsidRDefault="00C4071F" w:rsidP="00C4071F">
            <w:pPr>
              <w:pStyle w:val="aff"/>
              <w:jc w:val="center"/>
            </w:pPr>
            <w:r>
              <w:t>Обеспечение занятий спортом в помещениях</w:t>
            </w:r>
          </w:p>
        </w:tc>
        <w:tc>
          <w:tcPr>
            <w:tcW w:w="5576" w:type="dxa"/>
            <w:gridSpan w:val="2"/>
          </w:tcPr>
          <w:p w:rsidR="00C4071F" w:rsidRDefault="00C4071F" w:rsidP="00C4071F">
            <w:pPr>
              <w:pStyle w:val="aff"/>
              <w:jc w:val="center"/>
            </w:pPr>
            <w:r>
              <w:t>Размещение спортивных клубов, спортивных залов, бассейнов, физкультурно-оздоровительных комплексов в зданиях и сооружениях</w:t>
            </w:r>
          </w:p>
        </w:tc>
        <w:tc>
          <w:tcPr>
            <w:tcW w:w="1830" w:type="dxa"/>
            <w:gridSpan w:val="2"/>
          </w:tcPr>
          <w:p w:rsidR="00C4071F" w:rsidRDefault="00C4071F" w:rsidP="00C4071F">
            <w:pPr>
              <w:pStyle w:val="aff"/>
              <w:jc w:val="center"/>
            </w:pPr>
            <w:r>
              <w:t>5.1.2</w:t>
            </w:r>
          </w:p>
        </w:tc>
      </w:tr>
      <w:tr w:rsidR="00C4071F" w:rsidRPr="00D747E0" w:rsidTr="00C4071F">
        <w:tc>
          <w:tcPr>
            <w:tcW w:w="2626" w:type="dxa"/>
          </w:tcPr>
          <w:p w:rsidR="00C4071F" w:rsidRDefault="00C4071F" w:rsidP="00C4071F">
            <w:pPr>
              <w:pStyle w:val="aff"/>
              <w:jc w:val="center"/>
            </w:pPr>
            <w:r>
              <w:t>Земельные участки (территории) общего пользования</w:t>
            </w:r>
          </w:p>
        </w:tc>
        <w:tc>
          <w:tcPr>
            <w:tcW w:w="5576" w:type="dxa"/>
            <w:gridSpan w:val="2"/>
          </w:tcPr>
          <w:p w:rsidR="00C4071F" w:rsidRDefault="00C4071F" w:rsidP="00C4071F">
            <w:pPr>
              <w:pStyle w:val="aff"/>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Pr>
                  <w:rStyle w:val="afe"/>
                </w:rPr>
                <w:t>кодами 12.0.1 - 12.0.2</w:t>
              </w:r>
            </w:hyperlink>
          </w:p>
        </w:tc>
        <w:tc>
          <w:tcPr>
            <w:tcW w:w="1830" w:type="dxa"/>
            <w:gridSpan w:val="2"/>
          </w:tcPr>
          <w:p w:rsidR="00C4071F" w:rsidRDefault="00C4071F" w:rsidP="00C4071F">
            <w:pPr>
              <w:pStyle w:val="aff"/>
              <w:jc w:val="center"/>
            </w:pPr>
            <w:r>
              <w:t>12.0</w:t>
            </w:r>
          </w:p>
        </w:tc>
      </w:tr>
    </w:tbl>
    <w:p w:rsidR="00C4071F" w:rsidRDefault="00C4071F" w:rsidP="00C4071F">
      <w:pPr>
        <w:tabs>
          <w:tab w:val="left" w:pos="426"/>
        </w:tabs>
        <w:spacing w:after="0"/>
        <w:rPr>
          <w:rFonts w:ascii="Times New Roman" w:hAnsi="Times New Roman"/>
          <w:bCs/>
          <w:sz w:val="24"/>
          <w:szCs w:val="24"/>
        </w:rPr>
      </w:pPr>
    </w:p>
    <w:p w:rsidR="00C4071F" w:rsidRDefault="00C4071F" w:rsidP="00C4071F">
      <w:pPr>
        <w:tabs>
          <w:tab w:val="left" w:pos="426"/>
        </w:tabs>
        <w:spacing w:after="0"/>
        <w:rPr>
          <w:rFonts w:ascii="Times New Roman" w:hAnsi="Times New Roman"/>
          <w:b/>
          <w:bCs/>
          <w:sz w:val="24"/>
          <w:szCs w:val="24"/>
        </w:rPr>
      </w:pPr>
      <w:r w:rsidRPr="00C12031">
        <w:rPr>
          <w:rFonts w:ascii="Times New Roman" w:hAnsi="Times New Roman"/>
          <w:b/>
          <w:bCs/>
          <w:sz w:val="24"/>
          <w:szCs w:val="24"/>
        </w:rPr>
        <w:t xml:space="preserve">            Вспомогательные виды разрешенного использования: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6"/>
        <w:gridCol w:w="1854"/>
      </w:tblGrid>
      <w:tr w:rsidR="00C4071F" w:rsidRPr="00D747E0" w:rsidTr="00FB304B">
        <w:tc>
          <w:tcPr>
            <w:tcW w:w="2620" w:type="dxa"/>
          </w:tcPr>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участка</w:t>
            </w:r>
          </w:p>
        </w:tc>
        <w:tc>
          <w:tcPr>
            <w:tcW w:w="5546" w:type="dxa"/>
          </w:tcPr>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Описание вида разрешенного использования</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854" w:type="dxa"/>
          </w:tcPr>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Код (числовое обозначение) разрешенного использования земельного участка</w:t>
            </w:r>
          </w:p>
        </w:tc>
      </w:tr>
      <w:tr w:rsidR="00C4071F" w:rsidRPr="00D747E0" w:rsidTr="00FB304B">
        <w:tc>
          <w:tcPr>
            <w:tcW w:w="2620" w:type="dxa"/>
          </w:tcPr>
          <w:p w:rsidR="00C4071F" w:rsidRDefault="00C4071F" w:rsidP="00C4071F">
            <w:pPr>
              <w:pStyle w:val="aff"/>
              <w:jc w:val="center"/>
            </w:pPr>
            <w:r>
              <w:t>Коммунальное обслуживание</w:t>
            </w:r>
          </w:p>
        </w:tc>
        <w:tc>
          <w:tcPr>
            <w:tcW w:w="5546" w:type="dxa"/>
          </w:tcPr>
          <w:p w:rsidR="00C4071F" w:rsidRDefault="00C4071F" w:rsidP="00C4071F">
            <w:pPr>
              <w:pStyle w:val="aff"/>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e"/>
                </w:rPr>
                <w:t>кодами 3.1.1 - 3.1.2</w:t>
              </w:r>
            </w:hyperlink>
          </w:p>
        </w:tc>
        <w:tc>
          <w:tcPr>
            <w:tcW w:w="1854" w:type="dxa"/>
          </w:tcPr>
          <w:p w:rsidR="00C4071F" w:rsidRDefault="00C4071F" w:rsidP="00C4071F">
            <w:pPr>
              <w:pStyle w:val="aff"/>
              <w:jc w:val="center"/>
            </w:pPr>
            <w:r>
              <w:t>3.1</w:t>
            </w:r>
          </w:p>
        </w:tc>
      </w:tr>
    </w:tbl>
    <w:p w:rsidR="00C4071F" w:rsidRDefault="00C4071F" w:rsidP="00C4071F">
      <w:pPr>
        <w:tabs>
          <w:tab w:val="left" w:pos="426"/>
        </w:tabs>
        <w:spacing w:after="0"/>
        <w:rPr>
          <w:rFonts w:ascii="Times New Roman" w:hAnsi="Times New Roman"/>
          <w:bCs/>
          <w:sz w:val="24"/>
          <w:szCs w:val="24"/>
          <w:lang w:val="en-US"/>
        </w:rPr>
      </w:pPr>
    </w:p>
    <w:p w:rsidR="00C4071F" w:rsidRDefault="00C4071F" w:rsidP="00C4071F">
      <w:pPr>
        <w:tabs>
          <w:tab w:val="left" w:pos="426"/>
        </w:tabs>
        <w:spacing w:after="0"/>
        <w:rPr>
          <w:rFonts w:ascii="Times New Roman" w:hAnsi="Times New Roman"/>
          <w:b/>
          <w:bCs/>
          <w:sz w:val="24"/>
          <w:szCs w:val="24"/>
        </w:rPr>
      </w:pPr>
      <w:r>
        <w:rPr>
          <w:rFonts w:ascii="Times New Roman" w:hAnsi="Times New Roman"/>
          <w:bCs/>
          <w:sz w:val="24"/>
          <w:szCs w:val="24"/>
          <w:lang w:val="en-US"/>
        </w:rPr>
        <w:t xml:space="preserve">            </w:t>
      </w:r>
      <w:r w:rsidRPr="006060C1">
        <w:rPr>
          <w:rFonts w:ascii="Times New Roman" w:hAnsi="Times New Roman"/>
          <w:b/>
          <w:bCs/>
          <w:sz w:val="24"/>
          <w:szCs w:val="24"/>
        </w:rPr>
        <w:t>Условно разрешенные виды использования:</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6"/>
        <w:gridCol w:w="1854"/>
        <w:gridCol w:w="12"/>
      </w:tblGrid>
      <w:tr w:rsidR="00C4071F" w:rsidRPr="00D747E0" w:rsidTr="00C4071F">
        <w:trPr>
          <w:gridAfter w:val="1"/>
          <w:wAfter w:w="12" w:type="dxa"/>
        </w:trPr>
        <w:tc>
          <w:tcPr>
            <w:tcW w:w="2620" w:type="dxa"/>
          </w:tcPr>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участка</w:t>
            </w:r>
          </w:p>
        </w:tc>
        <w:tc>
          <w:tcPr>
            <w:tcW w:w="5546" w:type="dxa"/>
          </w:tcPr>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Описание вида разрешенного использования</w:t>
            </w:r>
          </w:p>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854" w:type="dxa"/>
          </w:tcPr>
          <w:p w:rsidR="00C4071F" w:rsidRPr="009023CD" w:rsidRDefault="00C4071F" w:rsidP="00FD12C1">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Код (числовое обозначение) разрешенного использования земельного участка</w:t>
            </w:r>
          </w:p>
        </w:tc>
      </w:tr>
      <w:tr w:rsidR="00C4071F" w:rsidRPr="00D747E0" w:rsidTr="00C4071F">
        <w:trPr>
          <w:gridAfter w:val="1"/>
          <w:wAfter w:w="12" w:type="dxa"/>
        </w:trPr>
        <w:tc>
          <w:tcPr>
            <w:tcW w:w="2620" w:type="dxa"/>
          </w:tcPr>
          <w:p w:rsidR="00C4071F" w:rsidRDefault="00C4071F" w:rsidP="00C4071F">
            <w:pPr>
              <w:pStyle w:val="aff"/>
              <w:jc w:val="center"/>
            </w:pPr>
            <w:r>
              <w:t xml:space="preserve">Для индивидуального жилищного </w:t>
            </w:r>
          </w:p>
          <w:p w:rsidR="00C4071F" w:rsidRDefault="00C4071F" w:rsidP="00C4071F">
            <w:pPr>
              <w:pStyle w:val="aff"/>
              <w:jc w:val="center"/>
            </w:pPr>
            <w:r>
              <w:t>строительства</w:t>
            </w:r>
          </w:p>
        </w:tc>
        <w:tc>
          <w:tcPr>
            <w:tcW w:w="5546" w:type="dxa"/>
          </w:tcPr>
          <w:p w:rsidR="00C4071F" w:rsidRDefault="00C4071F" w:rsidP="00C4071F">
            <w:pPr>
              <w:pStyle w:val="aff"/>
              <w:jc w:val="center"/>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lastRenderedPageBreak/>
              <w:t>проживанием в таком здании, не предназначенного для раздела на самостоятельные объекты недвижимости);</w:t>
            </w:r>
          </w:p>
          <w:p w:rsidR="00C4071F" w:rsidRDefault="00C4071F" w:rsidP="00C4071F">
            <w:pPr>
              <w:pStyle w:val="aff"/>
              <w:jc w:val="center"/>
            </w:pPr>
            <w:r>
              <w:t>выращивание сельскохозяйственных культур;</w:t>
            </w:r>
          </w:p>
          <w:p w:rsidR="00C4071F" w:rsidRDefault="00C4071F" w:rsidP="00C4071F">
            <w:pPr>
              <w:pStyle w:val="aff"/>
              <w:jc w:val="center"/>
            </w:pPr>
            <w:r>
              <w:t>размещение индивидуальных гаражей и хозяйственных построек</w:t>
            </w:r>
          </w:p>
        </w:tc>
        <w:tc>
          <w:tcPr>
            <w:tcW w:w="1854" w:type="dxa"/>
          </w:tcPr>
          <w:p w:rsidR="00C4071F" w:rsidRDefault="00C4071F" w:rsidP="00C4071F">
            <w:pPr>
              <w:pStyle w:val="aff"/>
              <w:jc w:val="center"/>
            </w:pPr>
            <w:r>
              <w:lastRenderedPageBreak/>
              <w:t>2.1</w:t>
            </w:r>
          </w:p>
        </w:tc>
      </w:tr>
      <w:tr w:rsidR="00E9568E" w:rsidRPr="00D747E0" w:rsidTr="00C4071F">
        <w:tc>
          <w:tcPr>
            <w:tcW w:w="2620" w:type="dxa"/>
          </w:tcPr>
          <w:p w:rsidR="00E9568E" w:rsidRDefault="00E9568E" w:rsidP="00591083">
            <w:pPr>
              <w:pStyle w:val="aff"/>
              <w:jc w:val="center"/>
            </w:pPr>
            <w:r>
              <w:t xml:space="preserve">Хранение </w:t>
            </w:r>
          </w:p>
          <w:p w:rsidR="00E9568E" w:rsidRDefault="00E9568E" w:rsidP="00591083">
            <w:pPr>
              <w:pStyle w:val="aff"/>
              <w:jc w:val="center"/>
            </w:pPr>
            <w:r>
              <w:t>автотранспорта</w:t>
            </w:r>
          </w:p>
        </w:tc>
        <w:tc>
          <w:tcPr>
            <w:tcW w:w="5546" w:type="dxa"/>
          </w:tcPr>
          <w:p w:rsidR="00E9568E" w:rsidRDefault="00E9568E" w:rsidP="00591083">
            <w:pPr>
              <w:pStyle w:val="aff"/>
              <w:jc w:val="center"/>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вида разрешенного использования с </w:t>
            </w:r>
            <w:hyperlink w:anchor="sub_1049" w:history="1">
              <w:r>
                <w:rPr>
                  <w:rStyle w:val="afe"/>
                </w:rPr>
                <w:t>кодом 4.9</w:t>
              </w:r>
            </w:hyperlink>
          </w:p>
        </w:tc>
        <w:tc>
          <w:tcPr>
            <w:tcW w:w="1866" w:type="dxa"/>
            <w:gridSpan w:val="2"/>
          </w:tcPr>
          <w:p w:rsidR="00E9568E" w:rsidRDefault="00E9568E" w:rsidP="00591083">
            <w:pPr>
              <w:pStyle w:val="aff"/>
              <w:jc w:val="center"/>
            </w:pPr>
            <w:r>
              <w:t>2.7.1</w:t>
            </w:r>
          </w:p>
        </w:tc>
      </w:tr>
      <w:tr w:rsidR="00BD4AF9" w:rsidRPr="00D747E0" w:rsidTr="00C4071F">
        <w:tc>
          <w:tcPr>
            <w:tcW w:w="2620" w:type="dxa"/>
          </w:tcPr>
          <w:p w:rsidR="00BD4AF9" w:rsidRPr="00426052" w:rsidRDefault="00BD4AF9" w:rsidP="003F5A1C">
            <w:pPr>
              <w:pStyle w:val="aff"/>
              <w:jc w:val="center"/>
            </w:pPr>
            <w:r w:rsidRPr="00426052">
              <w:t xml:space="preserve">Предоставление </w:t>
            </w:r>
          </w:p>
          <w:p w:rsidR="00BD4AF9" w:rsidRPr="00426052" w:rsidRDefault="00BD4AF9" w:rsidP="003F5A1C">
            <w:pPr>
              <w:pStyle w:val="aff"/>
              <w:jc w:val="center"/>
            </w:pPr>
            <w:r w:rsidRPr="00426052">
              <w:t>коммунальных услуг</w:t>
            </w:r>
          </w:p>
        </w:tc>
        <w:tc>
          <w:tcPr>
            <w:tcW w:w="5546" w:type="dxa"/>
          </w:tcPr>
          <w:p w:rsidR="00BD4AF9" w:rsidRPr="00426052" w:rsidRDefault="00BD4AF9" w:rsidP="003F5A1C">
            <w:pPr>
              <w:pStyle w:val="aff"/>
              <w:jc w:val="center"/>
            </w:pPr>
            <w:r w:rsidRPr="00426052">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66" w:type="dxa"/>
            <w:gridSpan w:val="2"/>
          </w:tcPr>
          <w:p w:rsidR="00BD4AF9" w:rsidRPr="00426052" w:rsidRDefault="00BD4AF9" w:rsidP="003F5A1C">
            <w:pPr>
              <w:pStyle w:val="aff"/>
              <w:jc w:val="center"/>
            </w:pPr>
            <w:r w:rsidRPr="00426052">
              <w:t>3.1.1</w:t>
            </w:r>
          </w:p>
        </w:tc>
      </w:tr>
      <w:tr w:rsidR="00BD4AF9" w:rsidRPr="00D747E0" w:rsidTr="00C4071F">
        <w:tc>
          <w:tcPr>
            <w:tcW w:w="2620" w:type="dxa"/>
          </w:tcPr>
          <w:p w:rsidR="00BD4AF9" w:rsidRDefault="00BD4AF9" w:rsidP="00C4071F">
            <w:pPr>
              <w:pStyle w:val="aff"/>
              <w:jc w:val="center"/>
            </w:pPr>
            <w:r>
              <w:t>Дома социального</w:t>
            </w:r>
          </w:p>
          <w:p w:rsidR="00BD4AF9" w:rsidRDefault="00BD4AF9" w:rsidP="00C4071F">
            <w:pPr>
              <w:pStyle w:val="aff"/>
              <w:jc w:val="center"/>
            </w:pPr>
            <w:r>
              <w:t xml:space="preserve"> обслуживания</w:t>
            </w:r>
          </w:p>
        </w:tc>
        <w:tc>
          <w:tcPr>
            <w:tcW w:w="5546" w:type="dxa"/>
          </w:tcPr>
          <w:p w:rsidR="00BD4AF9" w:rsidRDefault="00BD4AF9" w:rsidP="00C4071F">
            <w:pPr>
              <w:pStyle w:val="aff"/>
              <w:jc w:val="center"/>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BD4AF9" w:rsidRDefault="00BD4AF9" w:rsidP="00C4071F">
            <w:pPr>
              <w:pStyle w:val="aff"/>
              <w:jc w:val="center"/>
            </w:pPr>
            <w:r>
              <w:t>размещение объектов капитального строительства для временного размещения вынужденных переселенцев, лиц, признанных беженцами</w:t>
            </w:r>
          </w:p>
        </w:tc>
        <w:tc>
          <w:tcPr>
            <w:tcW w:w="1866" w:type="dxa"/>
            <w:gridSpan w:val="2"/>
          </w:tcPr>
          <w:p w:rsidR="00BD4AF9" w:rsidRDefault="00BD4AF9" w:rsidP="00C4071F">
            <w:pPr>
              <w:pStyle w:val="aff"/>
              <w:jc w:val="center"/>
            </w:pPr>
            <w:r>
              <w:t>3.2.1</w:t>
            </w:r>
          </w:p>
        </w:tc>
      </w:tr>
      <w:tr w:rsidR="00BD4AF9" w:rsidRPr="00D747E0" w:rsidTr="00C4071F">
        <w:tc>
          <w:tcPr>
            <w:tcW w:w="2620" w:type="dxa"/>
          </w:tcPr>
          <w:p w:rsidR="00BD4AF9" w:rsidRDefault="00BD4AF9" w:rsidP="00C4071F">
            <w:pPr>
              <w:pStyle w:val="aff"/>
              <w:jc w:val="center"/>
            </w:pPr>
            <w:r>
              <w:t>Среднее и высшее профессиональное</w:t>
            </w:r>
          </w:p>
          <w:p w:rsidR="00BD4AF9" w:rsidRDefault="00BD4AF9" w:rsidP="00C4071F">
            <w:pPr>
              <w:pStyle w:val="aff"/>
              <w:jc w:val="center"/>
            </w:pPr>
            <w:r>
              <w:t xml:space="preserve"> образование</w:t>
            </w:r>
          </w:p>
        </w:tc>
        <w:tc>
          <w:tcPr>
            <w:tcW w:w="5546" w:type="dxa"/>
          </w:tcPr>
          <w:p w:rsidR="00BD4AF9" w:rsidRDefault="00BD4AF9" w:rsidP="00C4071F">
            <w:pPr>
              <w:pStyle w:val="aff"/>
              <w:jc w:val="center"/>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66" w:type="dxa"/>
            <w:gridSpan w:val="2"/>
          </w:tcPr>
          <w:p w:rsidR="00BD4AF9" w:rsidRDefault="00BD4AF9" w:rsidP="00C4071F">
            <w:pPr>
              <w:pStyle w:val="aff"/>
              <w:jc w:val="center"/>
            </w:pPr>
            <w:r>
              <w:t>3.5.2</w:t>
            </w:r>
          </w:p>
        </w:tc>
      </w:tr>
      <w:tr w:rsidR="00BD4AF9" w:rsidRPr="00D747E0" w:rsidTr="00C4071F">
        <w:tc>
          <w:tcPr>
            <w:tcW w:w="2620" w:type="dxa"/>
          </w:tcPr>
          <w:p w:rsidR="00BD4AF9" w:rsidRDefault="00BD4AF9" w:rsidP="00C4071F">
            <w:pPr>
              <w:pStyle w:val="aff"/>
              <w:jc w:val="center"/>
            </w:pPr>
            <w:r>
              <w:t>Служебные гаражи</w:t>
            </w:r>
          </w:p>
        </w:tc>
        <w:tc>
          <w:tcPr>
            <w:tcW w:w="5546" w:type="dxa"/>
          </w:tcPr>
          <w:p w:rsidR="00BD4AF9" w:rsidRDefault="00BD4AF9" w:rsidP="00C4071F">
            <w:pPr>
              <w:pStyle w:val="aff"/>
              <w:jc w:val="center"/>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Pr>
                  <w:rStyle w:val="afe"/>
                </w:rPr>
                <w:t>кодами 3.0</w:t>
              </w:r>
            </w:hyperlink>
            <w:r>
              <w:t xml:space="preserve">, </w:t>
            </w:r>
            <w:hyperlink w:anchor="sub_1040" w:history="1">
              <w:r>
                <w:rPr>
                  <w:rStyle w:val="afe"/>
                </w:rPr>
                <w:t>4.0</w:t>
              </w:r>
            </w:hyperlink>
            <w:r>
              <w:t>, а также для стоянки и хранения транспортных средств общего пользования, в том числе в депо</w:t>
            </w:r>
          </w:p>
        </w:tc>
        <w:tc>
          <w:tcPr>
            <w:tcW w:w="1866" w:type="dxa"/>
            <w:gridSpan w:val="2"/>
          </w:tcPr>
          <w:p w:rsidR="00BD4AF9" w:rsidRDefault="00BD4AF9" w:rsidP="00C4071F">
            <w:pPr>
              <w:pStyle w:val="aff"/>
              <w:jc w:val="center"/>
            </w:pPr>
            <w:r>
              <w:t>4.9</w:t>
            </w:r>
          </w:p>
        </w:tc>
      </w:tr>
      <w:tr w:rsidR="00BD4AF9" w:rsidRPr="00D747E0" w:rsidTr="00C4071F">
        <w:tc>
          <w:tcPr>
            <w:tcW w:w="2620" w:type="dxa"/>
          </w:tcPr>
          <w:p w:rsidR="00BD4AF9" w:rsidRPr="00426052" w:rsidRDefault="00BD4AF9" w:rsidP="003F5A1C">
            <w:pPr>
              <w:pStyle w:val="aff"/>
              <w:jc w:val="center"/>
            </w:pPr>
            <w:r w:rsidRPr="00426052">
              <w:t xml:space="preserve">Площадки для занятий </w:t>
            </w:r>
            <w:r w:rsidRPr="00426052">
              <w:lastRenderedPageBreak/>
              <w:t>спортом</w:t>
            </w:r>
          </w:p>
        </w:tc>
        <w:tc>
          <w:tcPr>
            <w:tcW w:w="5546" w:type="dxa"/>
          </w:tcPr>
          <w:p w:rsidR="00BD4AF9" w:rsidRPr="00426052" w:rsidRDefault="00BD4AF9" w:rsidP="003F5A1C">
            <w:pPr>
              <w:pStyle w:val="aff"/>
              <w:jc w:val="center"/>
            </w:pPr>
            <w:r w:rsidRPr="00426052">
              <w:lastRenderedPageBreak/>
              <w:t xml:space="preserve">Размещение площадок для занятия спортом и </w:t>
            </w:r>
            <w:r w:rsidRPr="00426052">
              <w:lastRenderedPageBreak/>
              <w:t>физкультурой на открытом воздухе (физкультурные площадки, беговые дорожки, поля для спортивной игры)</w:t>
            </w:r>
          </w:p>
        </w:tc>
        <w:tc>
          <w:tcPr>
            <w:tcW w:w="1866" w:type="dxa"/>
            <w:gridSpan w:val="2"/>
          </w:tcPr>
          <w:p w:rsidR="00BD4AF9" w:rsidRPr="00FB304B" w:rsidRDefault="00BD4AF9" w:rsidP="003F5A1C">
            <w:pPr>
              <w:pStyle w:val="aff"/>
              <w:jc w:val="center"/>
              <w:rPr>
                <w:color w:val="FF0000"/>
              </w:rPr>
            </w:pPr>
            <w:r w:rsidRPr="00FB304B">
              <w:rPr>
                <w:color w:val="FF0000"/>
              </w:rPr>
              <w:lastRenderedPageBreak/>
              <w:t>5.1.3</w:t>
            </w:r>
          </w:p>
        </w:tc>
      </w:tr>
    </w:tbl>
    <w:p w:rsidR="00BF120E" w:rsidRPr="00BF120E" w:rsidRDefault="00BF120E" w:rsidP="00BF120E">
      <w:pPr>
        <w:spacing w:before="120" w:after="120" w:line="240" w:lineRule="auto"/>
        <w:ind w:left="710"/>
        <w:jc w:val="both"/>
        <w:rPr>
          <w:rFonts w:ascii="Times New Roman" w:hAnsi="Times New Roman" w:cs="Times New Roman"/>
          <w:sz w:val="24"/>
          <w:szCs w:val="24"/>
        </w:rPr>
      </w:pPr>
      <w:r>
        <w:rPr>
          <w:rFonts w:ascii="Times New Roman" w:hAnsi="Times New Roman" w:cs="Times New Roman"/>
          <w:sz w:val="24"/>
          <w:szCs w:val="24"/>
        </w:rPr>
        <w:t xml:space="preserve">2. </w:t>
      </w:r>
      <w:r w:rsidRPr="00BF120E">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BF120E" w:rsidRPr="009E4156" w:rsidTr="00C11037">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BF120E" w:rsidRPr="009E4156" w:rsidRDefault="00BF120E" w:rsidP="00C1103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BF120E" w:rsidRPr="009E4156" w:rsidRDefault="00BF120E" w:rsidP="00C1103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BF120E" w:rsidRPr="009E4156" w:rsidRDefault="00BF120E" w:rsidP="00C1103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BF120E" w:rsidRPr="009E4156" w:rsidRDefault="00BF120E" w:rsidP="00C1103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BF120E"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BF120E"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BF120E"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BF120E"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1.1.</w:t>
            </w:r>
          </w:p>
          <w:p w:rsidR="008F3B20" w:rsidRPr="008F3B20" w:rsidRDefault="008F3B20" w:rsidP="008F3B20">
            <w:p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BF120E" w:rsidRPr="009E4156" w:rsidRDefault="00BF120E" w:rsidP="00C11037">
            <w:pPr>
              <w:spacing w:after="0" w:line="240" w:lineRule="auto"/>
              <w:textAlignment w:val="baseline"/>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видов использования «</w:t>
            </w:r>
            <w:proofErr w:type="spellStart"/>
            <w:r w:rsidRPr="009E4156">
              <w:rPr>
                <w:rFonts w:ascii="Times New Roman" w:eastAsia="Times New Roman" w:hAnsi="Times New Roman" w:cs="Times New Roman"/>
                <w:sz w:val="24"/>
                <w:szCs w:val="24"/>
                <w:lang w:eastAsia="ru-RU"/>
              </w:rPr>
              <w:t>Среднеэтажная</w:t>
            </w:r>
            <w:proofErr w:type="spellEnd"/>
            <w:r w:rsidRPr="009E4156">
              <w:rPr>
                <w:rFonts w:ascii="Times New Roman" w:eastAsia="Times New Roman" w:hAnsi="Times New Roman" w:cs="Times New Roman"/>
                <w:sz w:val="24"/>
                <w:szCs w:val="24"/>
                <w:lang w:eastAsia="ru-RU"/>
              </w:rPr>
              <w:t xml:space="preserve"> жилая застройка</w:t>
            </w:r>
            <w:r w:rsidRPr="009E4156">
              <w:rPr>
                <w:rFonts w:ascii="Times New Roman" w:eastAsia="Calibri" w:hAnsi="Times New Roman"/>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3500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9000</w:t>
            </w:r>
          </w:p>
        </w:tc>
      </w:tr>
      <w:tr w:rsidR="00BF120E"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BF120E"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1.2.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textAlignment w:val="baseline"/>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видов использования «</w:t>
            </w:r>
            <w:r w:rsidRPr="009E4156">
              <w:rPr>
                <w:rFonts w:ascii="Times New Roman" w:eastAsia="Times New Roman" w:hAnsi="Times New Roman" w:cs="Times New Roman"/>
                <w:sz w:val="24"/>
                <w:szCs w:val="24"/>
                <w:lang w:eastAsia="ru-RU"/>
              </w:rPr>
              <w:t>Малоэтажная многоквартирная жилая застройка</w:t>
            </w:r>
            <w:r w:rsidRPr="009E4156">
              <w:rPr>
                <w:rFonts w:ascii="Times New Roman" w:eastAsia="Calibri" w:hAnsi="Times New Roman"/>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1000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5000</w:t>
            </w:r>
          </w:p>
        </w:tc>
      </w:tr>
      <w:tr w:rsidR="00BF120E"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BF120E"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1.3</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textAlignment w:val="baseline"/>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видов использования «</w:t>
            </w:r>
            <w:r w:rsidRPr="009E4156">
              <w:rPr>
                <w:rFonts w:ascii="Times New Roman" w:eastAsia="Times New Roman" w:hAnsi="Times New Roman" w:cs="Times New Roman"/>
                <w:sz w:val="24"/>
                <w:szCs w:val="24"/>
                <w:lang w:eastAsia="ru-RU"/>
              </w:rPr>
              <w:t>Индивидуальное жилищное строительство</w:t>
            </w:r>
            <w:r w:rsidRPr="009E4156">
              <w:rPr>
                <w:rFonts w:ascii="Times New Roman" w:eastAsia="Calibri" w:hAnsi="Times New Roman"/>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ind w:right="-112"/>
              <w:rPr>
                <w:rFonts w:ascii="Times New Roman" w:eastAsia="Calibri" w:hAnsi="Times New Roman"/>
                <w:sz w:val="24"/>
                <w:szCs w:val="24"/>
              </w:rPr>
            </w:pPr>
            <w:r w:rsidRPr="009E4156">
              <w:rPr>
                <w:rFonts w:ascii="Times New Roman" w:eastAsia="Calibri" w:hAnsi="Times New Roman"/>
                <w:sz w:val="24"/>
                <w:szCs w:val="24"/>
              </w:rPr>
              <w:t>400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BF120E" w:rsidRPr="009E4156" w:rsidRDefault="00BF120E"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1500</w:t>
            </w:r>
          </w:p>
        </w:tc>
      </w:tr>
      <w:tr w:rsidR="00C512D2" w:rsidRPr="009E4156" w:rsidTr="00DD1844">
        <w:trPr>
          <w:trHeight w:val="330"/>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DD1844" w:rsidRDefault="00C512D2" w:rsidP="008F3B20">
            <w:pPr>
              <w:spacing w:after="0" w:line="240" w:lineRule="auto"/>
              <w:rPr>
                <w:rFonts w:ascii="Times New Roman" w:hAnsi="Times New Roman" w:cs="Times New Roman"/>
                <w:color w:val="000000" w:themeColor="text1"/>
                <w:sz w:val="24"/>
                <w:szCs w:val="24"/>
              </w:rPr>
            </w:pPr>
            <w:r w:rsidRPr="00DD1844">
              <w:rPr>
                <w:rFonts w:ascii="Times New Roman" w:eastAsia="Calibri" w:hAnsi="Times New Roman" w:cs="Times New Roman"/>
                <w:color w:val="000000" w:themeColor="text1"/>
                <w:sz w:val="24"/>
                <w:szCs w:val="24"/>
              </w:rPr>
              <w:t>Блокированная жилая застройка</w:t>
            </w:r>
            <w:r w:rsidR="008F3B20">
              <w:rPr>
                <w:rFonts w:ascii="Times New Roman" w:eastAsia="Calibri" w:hAnsi="Times New Roman" w:cs="Times New Roman"/>
                <w:color w:val="000000" w:themeColor="text1"/>
                <w:sz w:val="24"/>
                <w:szCs w:val="24"/>
              </w:rPr>
              <w:t xml:space="preserve">, </w:t>
            </w:r>
            <w:proofErr w:type="spellStart"/>
            <w:r w:rsidR="008F3B20">
              <w:rPr>
                <w:rFonts w:ascii="Times New Roman" w:eastAsia="Calibri" w:hAnsi="Times New Roman" w:cs="Times New Roman"/>
                <w:color w:val="000000" w:themeColor="text1"/>
                <w:sz w:val="24"/>
                <w:szCs w:val="24"/>
              </w:rPr>
              <w:t>кв.м</w:t>
            </w:r>
            <w:proofErr w:type="spellEnd"/>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AA4E36" w:rsidRDefault="00C512D2" w:rsidP="005A0A65">
            <w:pPr>
              <w:spacing w:after="0" w:line="240" w:lineRule="auto"/>
              <w:rPr>
                <w:rFonts w:ascii="Times New Roman" w:hAnsi="Times New Roman" w:cs="Times New Roman"/>
                <w:color w:val="000000" w:themeColor="text1"/>
                <w:sz w:val="24"/>
                <w:szCs w:val="24"/>
              </w:rPr>
            </w:pPr>
            <w:r w:rsidRPr="00AA4E36">
              <w:rPr>
                <w:rFonts w:ascii="Times New Roman" w:eastAsia="Calibri" w:hAnsi="Times New Roman" w:cs="Times New Roman"/>
                <w:color w:val="000000" w:themeColor="text1"/>
                <w:sz w:val="24"/>
                <w:szCs w:val="24"/>
              </w:rPr>
              <w:t>200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5A0A65" w:rsidRDefault="00E9568E" w:rsidP="005A0A65">
            <w:pPr>
              <w:spacing w:after="0" w:line="240" w:lineRule="auto"/>
              <w:rPr>
                <w:rFonts w:ascii="Times New Roman" w:eastAsia="Calibri" w:hAnsi="Times New Roman" w:cs="Times New Roman"/>
                <w:sz w:val="24"/>
                <w:szCs w:val="24"/>
              </w:rPr>
            </w:pPr>
            <w:r w:rsidRPr="00C11037">
              <w:rPr>
                <w:rFonts w:ascii="Times New Roman" w:eastAsia="Calibri" w:hAnsi="Times New Roman" w:cs="Times New Roman"/>
                <w:sz w:val="24"/>
                <w:szCs w:val="24"/>
              </w:rPr>
              <w:t>1500</w:t>
            </w:r>
          </w:p>
        </w:tc>
      </w:tr>
      <w:tr w:rsidR="00DD1844" w:rsidRPr="009E4156" w:rsidTr="00DC6DEC">
        <w:trPr>
          <w:trHeight w:val="1211"/>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D1844" w:rsidRPr="008F3B20" w:rsidRDefault="008F3B20" w:rsidP="008F3B20">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DD1844" w:rsidRPr="00DD1844" w:rsidRDefault="00DD1844" w:rsidP="00591083">
            <w:pPr>
              <w:spacing w:after="0" w:line="240" w:lineRule="auto"/>
              <w:rPr>
                <w:rFonts w:ascii="Times New Roman" w:eastAsia="Calibri" w:hAnsi="Times New Roman" w:cs="Times New Roman"/>
                <w:color w:val="000000" w:themeColor="text1"/>
                <w:sz w:val="24"/>
                <w:szCs w:val="24"/>
              </w:rPr>
            </w:pPr>
            <w:r w:rsidRPr="00DD1844">
              <w:rPr>
                <w:rFonts w:ascii="Times New Roman" w:eastAsia="Calibri" w:hAnsi="Times New Roman" w:cs="Times New Roman"/>
                <w:color w:val="000000" w:themeColor="text1"/>
                <w:sz w:val="24"/>
                <w:szCs w:val="24"/>
              </w:rPr>
              <w:t>Коммерческая застройка</w:t>
            </w:r>
            <w:r w:rsidR="008F3B20">
              <w:rPr>
                <w:rFonts w:ascii="Times New Roman" w:eastAsia="Calibri" w:hAnsi="Times New Roman" w:cs="Times New Roman"/>
                <w:color w:val="000000" w:themeColor="text1"/>
                <w:sz w:val="24"/>
                <w:szCs w:val="24"/>
              </w:rPr>
              <w:t xml:space="preserve">, </w:t>
            </w:r>
            <w:proofErr w:type="spellStart"/>
            <w:r w:rsidR="008F3B20">
              <w:rPr>
                <w:rFonts w:ascii="Times New Roman" w:eastAsia="Calibri" w:hAnsi="Times New Roman" w:cs="Times New Roman"/>
                <w:color w:val="000000" w:themeColor="text1"/>
                <w:sz w:val="24"/>
                <w:szCs w:val="24"/>
              </w:rPr>
              <w:t>кв.м</w:t>
            </w:r>
            <w:proofErr w:type="spellEnd"/>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D1844" w:rsidRPr="00AA4E36" w:rsidRDefault="00DD1844" w:rsidP="005A0A65">
            <w:pPr>
              <w:spacing w:after="0" w:line="240" w:lineRule="auto"/>
              <w:rPr>
                <w:rFonts w:ascii="Times New Roman" w:eastAsia="Calibri" w:hAnsi="Times New Roman" w:cs="Times New Roman"/>
                <w:color w:val="000000" w:themeColor="text1"/>
                <w:sz w:val="24"/>
                <w:szCs w:val="24"/>
              </w:rPr>
            </w:pPr>
            <w:r w:rsidRPr="00AA4E36">
              <w:rPr>
                <w:rFonts w:ascii="Times New Roman" w:eastAsia="Calibri" w:hAnsi="Times New Roman" w:cs="Times New Roman"/>
                <w:color w:val="000000" w:themeColor="text1"/>
                <w:sz w:val="24"/>
                <w:szCs w:val="24"/>
              </w:rPr>
              <w:t>100</w:t>
            </w:r>
          </w:p>
          <w:p w:rsidR="00DD1844" w:rsidRPr="00AA4E36" w:rsidRDefault="00DD1844" w:rsidP="00591083">
            <w:pPr>
              <w:spacing w:after="0" w:line="240" w:lineRule="auto"/>
              <w:jc w:val="center"/>
              <w:rPr>
                <w:rFonts w:ascii="Times New Roman" w:eastAsia="Calibri" w:hAnsi="Times New Roman" w:cs="Times New Roman"/>
                <w:color w:val="000000" w:themeColor="text1"/>
                <w:sz w:val="24"/>
                <w:szCs w:val="24"/>
              </w:rPr>
            </w:pPr>
          </w:p>
          <w:p w:rsidR="00DD1844" w:rsidRPr="00AA4E36" w:rsidRDefault="00DD1844" w:rsidP="00591083">
            <w:pPr>
              <w:spacing w:after="0" w:line="240" w:lineRule="auto"/>
              <w:jc w:val="center"/>
              <w:rPr>
                <w:rFonts w:ascii="Times New Roman" w:eastAsia="Calibri" w:hAnsi="Times New Roman" w:cs="Times New Roman"/>
                <w:color w:val="000000" w:themeColor="text1"/>
                <w:sz w:val="24"/>
                <w:szCs w:val="24"/>
              </w:rPr>
            </w:pPr>
          </w:p>
          <w:p w:rsidR="00DD1844" w:rsidRDefault="00DD1844" w:rsidP="00591083">
            <w:pPr>
              <w:spacing w:after="0" w:line="240" w:lineRule="auto"/>
              <w:rPr>
                <w:rFonts w:ascii="Times New Roman" w:eastAsia="Calibri" w:hAnsi="Times New Roman" w:cs="Times New Roman"/>
                <w:color w:val="000000" w:themeColor="text1"/>
                <w:sz w:val="24"/>
                <w:szCs w:val="24"/>
              </w:rPr>
            </w:pPr>
          </w:p>
          <w:p w:rsidR="00DD1844" w:rsidRPr="00AA4E36" w:rsidRDefault="00DD1844" w:rsidP="005A0A65">
            <w:pPr>
              <w:spacing w:after="0" w:line="240" w:lineRule="auto"/>
              <w:rPr>
                <w:rFonts w:ascii="Times New Roman" w:eastAsia="Calibri" w:hAnsi="Times New Roman" w:cs="Times New Roman"/>
                <w:color w:val="000000" w:themeColor="text1"/>
                <w:sz w:val="24"/>
                <w:szCs w:val="24"/>
              </w:rPr>
            </w:pP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D1844" w:rsidRPr="00C11037" w:rsidRDefault="00DD1844" w:rsidP="005A0A65">
            <w:pPr>
              <w:spacing w:after="0" w:line="240" w:lineRule="auto"/>
              <w:jc w:val="center"/>
              <w:rPr>
                <w:rFonts w:ascii="Times New Roman" w:eastAsia="Calibri" w:hAnsi="Times New Roman" w:cs="Times New Roman"/>
                <w:sz w:val="24"/>
                <w:szCs w:val="24"/>
              </w:rPr>
            </w:pPr>
            <w:r w:rsidRPr="00AA4E36">
              <w:rPr>
                <w:rFonts w:ascii="Times New Roman" w:eastAsia="Calibri" w:hAnsi="Times New Roman" w:cs="Times New Roman"/>
                <w:sz w:val="24"/>
                <w:szCs w:val="24"/>
              </w:rPr>
              <w:t>в соответствии с нормами технического регулирования</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BD4AF9" w:rsidRDefault="008F3B20" w:rsidP="008F3B20">
            <w:pPr>
              <w:spacing w:after="0" w:line="240" w:lineRule="auto"/>
              <w:jc w:val="both"/>
              <w:rPr>
                <w:rFonts w:ascii="Times New Roman" w:eastAsia="Calibri" w:hAnsi="Times New Roman"/>
                <w:color w:val="000000" w:themeColor="text1"/>
                <w:sz w:val="24"/>
                <w:szCs w:val="24"/>
              </w:rPr>
            </w:pPr>
            <w:r w:rsidRPr="00BD4AF9">
              <w:rPr>
                <w:rFonts w:ascii="Times New Roman" w:eastAsia="Calibri" w:hAnsi="Times New Roman"/>
                <w:color w:val="000000" w:themeColor="text1"/>
                <w:sz w:val="24"/>
                <w:szCs w:val="24"/>
              </w:rPr>
              <w:t>1.6.</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BD4AF9" w:rsidRDefault="00C512D2" w:rsidP="00C11037">
            <w:pPr>
              <w:spacing w:after="0" w:line="240" w:lineRule="auto"/>
              <w:textAlignment w:val="baseline"/>
              <w:rPr>
                <w:rFonts w:ascii="Times New Roman" w:eastAsia="Calibri" w:hAnsi="Times New Roman"/>
                <w:color w:val="000000" w:themeColor="text1"/>
                <w:sz w:val="24"/>
                <w:szCs w:val="24"/>
              </w:rPr>
            </w:pPr>
            <w:r w:rsidRPr="00BD4AF9">
              <w:rPr>
                <w:rFonts w:ascii="Times New Roman" w:eastAsia="Calibri" w:hAnsi="Times New Roman"/>
                <w:color w:val="000000" w:themeColor="text1"/>
                <w:sz w:val="24"/>
                <w:szCs w:val="24"/>
              </w:rPr>
              <w:t>Площадь земельных участков для видов использования «</w:t>
            </w:r>
            <w:r w:rsidRPr="00BD4AF9">
              <w:rPr>
                <w:rFonts w:ascii="Times New Roman" w:eastAsia="Times New Roman" w:hAnsi="Times New Roman" w:cs="Times New Roman"/>
                <w:color w:val="000000" w:themeColor="text1"/>
                <w:sz w:val="24"/>
                <w:szCs w:val="24"/>
                <w:lang w:eastAsia="ru-RU"/>
              </w:rPr>
              <w:t>Предоставление коммунальных услуг</w:t>
            </w:r>
            <w:r w:rsidRPr="00BD4AF9">
              <w:rPr>
                <w:rFonts w:ascii="Times New Roman" w:eastAsia="Calibri" w:hAnsi="Times New Roman"/>
                <w:color w:val="000000" w:themeColor="text1"/>
                <w:sz w:val="24"/>
                <w:szCs w:val="24"/>
              </w:rPr>
              <w:t>», «</w:t>
            </w:r>
            <w:r w:rsidRPr="00BD4AF9">
              <w:rPr>
                <w:rFonts w:ascii="Times New Roman" w:eastAsia="Times New Roman" w:hAnsi="Times New Roman" w:cs="Times New Roman"/>
                <w:color w:val="000000" w:themeColor="text1"/>
                <w:sz w:val="24"/>
                <w:szCs w:val="24"/>
                <w:lang w:eastAsia="ru-RU"/>
              </w:rPr>
              <w:t>Площадки для занятий спортом</w:t>
            </w:r>
            <w:r w:rsidRPr="00BD4AF9">
              <w:rPr>
                <w:rFonts w:ascii="Times New Roman" w:eastAsia="Calibri" w:hAnsi="Times New Roman"/>
                <w:color w:val="000000" w:themeColor="text1"/>
                <w:sz w:val="24"/>
                <w:szCs w:val="24"/>
              </w:rPr>
              <w:t>»,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BD4AF9" w:rsidRDefault="00C512D2" w:rsidP="00C11037">
            <w:pPr>
              <w:spacing w:after="0" w:line="240" w:lineRule="auto"/>
              <w:ind w:right="-112"/>
              <w:rPr>
                <w:rFonts w:ascii="Times New Roman" w:eastAsia="Calibri" w:hAnsi="Times New Roman"/>
                <w:color w:val="000000" w:themeColor="text1"/>
                <w:sz w:val="24"/>
                <w:szCs w:val="24"/>
              </w:rPr>
            </w:pPr>
            <w:r w:rsidRPr="00BD4AF9">
              <w:rPr>
                <w:rFonts w:ascii="Times New Roman" w:eastAsia="Calibri" w:hAnsi="Times New Roman"/>
                <w:color w:val="000000" w:themeColor="text1"/>
                <w:sz w:val="24"/>
                <w:szCs w:val="24"/>
              </w:rPr>
              <w:t>10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BD4AF9" w:rsidRDefault="00C512D2" w:rsidP="00C11037">
            <w:pPr>
              <w:spacing w:after="0" w:line="240" w:lineRule="auto"/>
              <w:jc w:val="both"/>
              <w:rPr>
                <w:rFonts w:ascii="Times New Roman" w:eastAsia="Calibri" w:hAnsi="Times New Roman"/>
                <w:color w:val="000000" w:themeColor="text1"/>
                <w:sz w:val="24"/>
                <w:szCs w:val="24"/>
              </w:rPr>
            </w:pPr>
            <w:r w:rsidRPr="00BD4AF9">
              <w:rPr>
                <w:rFonts w:ascii="Times New Roman" w:eastAsia="Calibri" w:hAnsi="Times New Roman"/>
                <w:color w:val="000000" w:themeColor="text1"/>
                <w:sz w:val="24"/>
                <w:szCs w:val="24"/>
              </w:rPr>
              <w:t>3000</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1.7.</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иных видов разрешенного использования,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widowControl w:val="0"/>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widowControl w:val="0"/>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3000</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1.8.</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Доля периметра земельного участка вдоль улицы,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rPr>
                <w:rFonts w:ascii="Times New Roman"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2.1.</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виды</w:t>
            </w:r>
            <w:r w:rsidRPr="009E4156">
              <w:rPr>
                <w:rFonts w:ascii="Times New Roman" w:hAnsi="Times New Roman" w:cs="Times New Roman"/>
                <w:sz w:val="24"/>
                <w:szCs w:val="24"/>
              </w:rPr>
              <w:t xml:space="preserve"> разрешенного использования земельного участка «</w:t>
            </w:r>
            <w:r w:rsidRPr="009E4156">
              <w:rPr>
                <w:rFonts w:ascii="Times New Roman" w:eastAsia="Times New Roman" w:hAnsi="Times New Roman" w:cs="Times New Roman"/>
                <w:sz w:val="24"/>
                <w:szCs w:val="24"/>
                <w:lang w:eastAsia="ru-RU"/>
              </w:rPr>
              <w:t>Предоставление коммунальных услуг</w:t>
            </w:r>
            <w:r w:rsidRPr="009E4156">
              <w:rPr>
                <w:rFonts w:ascii="Times New Roman" w:hAnsi="Times New Roman" w:cs="Times New Roman"/>
                <w:sz w:val="24"/>
                <w:szCs w:val="24"/>
              </w:rPr>
              <w:t>»</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2.2.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остальных видов</w:t>
            </w:r>
            <w:r w:rsidRPr="009E4156">
              <w:rPr>
                <w:rFonts w:ascii="Times New Roman" w:hAnsi="Times New Roman" w:cs="Times New Roman"/>
                <w:sz w:val="24"/>
                <w:szCs w:val="24"/>
              </w:rPr>
              <w:t xml:space="preserve"> разрешенного использования земельного участка</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2.3.</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красных линий до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3.</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3.1.</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w:t>
            </w:r>
            <w:proofErr w:type="spellStart"/>
            <w:r w:rsidRPr="009E4156">
              <w:rPr>
                <w:rFonts w:ascii="Times New Roman" w:eastAsia="Times New Roman" w:hAnsi="Times New Roman" w:cs="Times New Roman"/>
                <w:sz w:val="24"/>
                <w:szCs w:val="24"/>
                <w:lang w:eastAsia="ru-RU"/>
              </w:rPr>
              <w:t>Среднеэтажная</w:t>
            </w:r>
            <w:proofErr w:type="spellEnd"/>
            <w:r w:rsidRPr="009E4156">
              <w:rPr>
                <w:rFonts w:ascii="Times New Roman" w:eastAsia="Times New Roman" w:hAnsi="Times New Roman" w:cs="Times New Roman"/>
                <w:sz w:val="24"/>
                <w:szCs w:val="24"/>
                <w:lang w:eastAsia="ru-RU"/>
              </w:rPr>
              <w:t xml:space="preserve"> жилая застройка</w:t>
            </w:r>
            <w:r w:rsidRPr="009E4156">
              <w:rPr>
                <w:rFonts w:ascii="Times New Roman" w:eastAsia="Calibri" w:hAnsi="Times New Roman"/>
                <w:sz w:val="24"/>
                <w:szCs w:val="24"/>
              </w:rPr>
              <w:t>»</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8</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8F3B20" w:rsidRDefault="008F3B20" w:rsidP="008F3B20">
            <w:pPr>
              <w:spacing w:after="0" w:line="240" w:lineRule="auto"/>
              <w:jc w:val="both"/>
              <w:rPr>
                <w:rFonts w:ascii="Times New Roman" w:eastAsia="Calibri" w:hAnsi="Times New Roman"/>
                <w:sz w:val="24"/>
                <w:szCs w:val="24"/>
              </w:rPr>
            </w:pPr>
            <w:r>
              <w:rPr>
                <w:rFonts w:ascii="Times New Roman" w:eastAsia="Calibri" w:hAnsi="Times New Roman"/>
                <w:sz w:val="24"/>
                <w:szCs w:val="24"/>
              </w:rPr>
              <w:t>3.2.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иных видов использования</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r w:rsidR="008F3B20">
              <w:rPr>
                <w:rFonts w:ascii="Times New Roman" w:eastAsia="Calibri" w:hAnsi="Times New Roman"/>
                <w:sz w:val="24"/>
                <w:szCs w:val="24"/>
              </w:rPr>
              <w:t>.</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4.1</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земельного участка «Для индивидуального жилищного строительства»</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иных видов использования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r>
      <w:tr w:rsidR="00C512D2" w:rsidRPr="009E4156" w:rsidTr="00C1103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lastRenderedPageBreak/>
              <w:t>4.3</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 xml:space="preserve">Процент </w:t>
            </w:r>
            <w:proofErr w:type="spellStart"/>
            <w:r w:rsidRPr="009E4156">
              <w:rPr>
                <w:rFonts w:ascii="Times New Roman" w:eastAsia="Calibri" w:hAnsi="Times New Roman"/>
                <w:sz w:val="24"/>
                <w:szCs w:val="24"/>
              </w:rPr>
              <w:t>застроенности</w:t>
            </w:r>
            <w:proofErr w:type="spellEnd"/>
            <w:r w:rsidRPr="009E4156">
              <w:rPr>
                <w:rFonts w:ascii="Times New Roman" w:eastAsia="Calibri" w:hAnsi="Times New Roman"/>
                <w:sz w:val="24"/>
                <w:szCs w:val="24"/>
              </w:rPr>
              <w:t xml:space="preserve"> вдоль красной линии улицы</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C512D2" w:rsidRPr="009E4156" w:rsidRDefault="00C512D2" w:rsidP="00C1103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bl>
    <w:p w:rsidR="00C4071F" w:rsidRDefault="00BF120E" w:rsidP="00BF120E">
      <w:pPr>
        <w:pStyle w:val="a3"/>
        <w:spacing w:before="120" w:after="0" w:line="240" w:lineRule="auto"/>
        <w:ind w:left="0" w:firstLine="710"/>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0B20" w:rsidRPr="00426052" w:rsidRDefault="00F50B20" w:rsidP="00BF120E">
      <w:pPr>
        <w:pStyle w:val="a3"/>
        <w:spacing w:before="120" w:after="0" w:line="240" w:lineRule="auto"/>
        <w:ind w:left="0" w:firstLine="710"/>
        <w:contextualSpacing w:val="0"/>
        <w:jc w:val="both"/>
        <w:rPr>
          <w:rFonts w:ascii="Times New Roman" w:hAnsi="Times New Roman" w:cs="Times New Roman"/>
          <w:sz w:val="24"/>
          <w:szCs w:val="24"/>
        </w:rPr>
      </w:pPr>
      <w:r w:rsidRPr="00426052">
        <w:rPr>
          <w:rFonts w:ascii="Times New Roman" w:eastAsia="Calibri" w:hAnsi="Times New Roman" w:cs="Times New Roman"/>
          <w:sz w:val="24"/>
          <w:szCs w:val="24"/>
        </w:rPr>
        <w:t>Местные нормативы градостроительного проектирования утверждены решением Совета депутатов Кусинского городского поселения № 73 от 24.12.2014г.</w:t>
      </w:r>
    </w:p>
    <w:p w:rsidR="00AC38F8" w:rsidRPr="00426052" w:rsidRDefault="00807C2D" w:rsidP="00807C2D">
      <w:pPr>
        <w:keepNext/>
        <w:spacing w:before="240" w:after="120" w:line="240" w:lineRule="auto"/>
        <w:jc w:val="center"/>
        <w:outlineLvl w:val="1"/>
        <w:rPr>
          <w:rFonts w:ascii="Times New Roman" w:hAnsi="Times New Roman" w:cs="Times New Roman"/>
          <w:b/>
          <w:sz w:val="24"/>
          <w:szCs w:val="24"/>
        </w:rPr>
      </w:pPr>
      <w:bookmarkStart w:id="165" w:name="_Toc59717238"/>
      <w:r w:rsidRPr="00426052">
        <w:rPr>
          <w:rFonts w:ascii="Times New Roman" w:hAnsi="Times New Roman" w:cs="Times New Roman"/>
          <w:b/>
          <w:sz w:val="24"/>
          <w:szCs w:val="24"/>
        </w:rPr>
        <w:t xml:space="preserve">Статья </w:t>
      </w:r>
      <w:r w:rsidR="006E631F" w:rsidRPr="00426052">
        <w:rPr>
          <w:rFonts w:ascii="Times New Roman" w:hAnsi="Times New Roman" w:cs="Times New Roman"/>
          <w:b/>
          <w:sz w:val="24"/>
          <w:szCs w:val="24"/>
        </w:rPr>
        <w:t>39</w:t>
      </w:r>
      <w:r w:rsidRPr="00426052">
        <w:rPr>
          <w:rFonts w:ascii="Times New Roman" w:hAnsi="Times New Roman" w:cs="Times New Roman"/>
          <w:b/>
          <w:sz w:val="24"/>
          <w:szCs w:val="24"/>
        </w:rPr>
        <w:t xml:space="preserve">. </w:t>
      </w:r>
      <w:r w:rsidR="00AC38F8" w:rsidRPr="00426052">
        <w:rPr>
          <w:rFonts w:ascii="Times New Roman" w:hAnsi="Times New Roman" w:cs="Times New Roman"/>
          <w:b/>
          <w:sz w:val="24"/>
          <w:szCs w:val="24"/>
        </w:rPr>
        <w:t>Зона застройки индивидуальными жилыми домами (Ж-</w:t>
      </w:r>
      <w:r w:rsidR="00BF120E" w:rsidRPr="00426052">
        <w:rPr>
          <w:rFonts w:ascii="Times New Roman" w:hAnsi="Times New Roman" w:cs="Times New Roman"/>
          <w:b/>
          <w:sz w:val="24"/>
          <w:szCs w:val="24"/>
        </w:rPr>
        <w:t>3</w:t>
      </w:r>
      <w:r w:rsidR="00AC38F8" w:rsidRPr="00426052">
        <w:rPr>
          <w:rFonts w:ascii="Times New Roman" w:hAnsi="Times New Roman" w:cs="Times New Roman"/>
          <w:b/>
          <w:sz w:val="24"/>
          <w:szCs w:val="24"/>
        </w:rPr>
        <w:t>)</w:t>
      </w:r>
      <w:bookmarkEnd w:id="165"/>
    </w:p>
    <w:p w:rsidR="00ED7EDC" w:rsidRPr="00ED7EDC" w:rsidRDefault="00ED7EDC" w:rsidP="00ED7EDC">
      <w:pPr>
        <w:pStyle w:val="TimesNewRoman14"/>
        <w:tabs>
          <w:tab w:val="left" w:pos="426"/>
        </w:tabs>
        <w:spacing w:before="0" w:beforeAutospacing="0" w:after="0" w:afterAutospacing="0" w:line="240" w:lineRule="auto"/>
        <w:rPr>
          <w:sz w:val="24"/>
          <w:szCs w:val="24"/>
        </w:rPr>
      </w:pPr>
      <w:r w:rsidRPr="00ED7EDC">
        <w:rPr>
          <w:sz w:val="24"/>
          <w:szCs w:val="24"/>
        </w:rPr>
        <w:t>Зона предназначена для низкоплотной застройки индивидуальными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ED7EDC" w:rsidRDefault="00ED7EDC" w:rsidP="00ED7EDC">
      <w:pPr>
        <w:tabs>
          <w:tab w:val="left" w:pos="426"/>
        </w:tabs>
        <w:spacing w:after="0"/>
        <w:ind w:firstLine="720"/>
        <w:rPr>
          <w:rFonts w:ascii="Times New Roman" w:hAnsi="Times New Roman"/>
          <w:b/>
          <w:bCs/>
          <w:sz w:val="24"/>
          <w:szCs w:val="24"/>
        </w:rPr>
      </w:pPr>
    </w:p>
    <w:p w:rsidR="00ED7EDC" w:rsidRPr="00634B20" w:rsidRDefault="00ED7EDC" w:rsidP="00ED7EDC">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Основные виды разрешенного использования:</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5540"/>
        <w:gridCol w:w="36"/>
        <w:gridCol w:w="1782"/>
        <w:gridCol w:w="36"/>
        <w:gridCol w:w="12"/>
        <w:gridCol w:w="10"/>
      </w:tblGrid>
      <w:tr w:rsidR="00ED7EDC" w:rsidRPr="00D747E0" w:rsidTr="00C11037">
        <w:trPr>
          <w:gridAfter w:val="2"/>
          <w:wAfter w:w="22" w:type="dxa"/>
        </w:trPr>
        <w:tc>
          <w:tcPr>
            <w:tcW w:w="2626"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Наименование вида</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разрешенного</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использования</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земельного</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участка</w:t>
            </w:r>
          </w:p>
        </w:tc>
        <w:tc>
          <w:tcPr>
            <w:tcW w:w="5540"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Описание вида разрешенного использования</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земельного участка</w:t>
            </w:r>
          </w:p>
        </w:tc>
        <w:tc>
          <w:tcPr>
            <w:tcW w:w="1854" w:type="dxa"/>
            <w:gridSpan w:val="3"/>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Код (числовое обозначение) разрешенного использования земельного участка</w:t>
            </w:r>
          </w:p>
        </w:tc>
      </w:tr>
      <w:tr w:rsidR="00ED7EDC" w:rsidRPr="00D747E0" w:rsidTr="00C11037">
        <w:trPr>
          <w:gridAfter w:val="2"/>
          <w:wAfter w:w="22" w:type="dxa"/>
        </w:trPr>
        <w:tc>
          <w:tcPr>
            <w:tcW w:w="2626" w:type="dxa"/>
          </w:tcPr>
          <w:p w:rsidR="00ED7EDC" w:rsidRDefault="00ED7EDC" w:rsidP="00C11037">
            <w:pPr>
              <w:tabs>
                <w:tab w:val="left" w:pos="426"/>
              </w:tabs>
              <w:spacing w:after="0"/>
              <w:jc w:val="center"/>
              <w:rPr>
                <w:rFonts w:ascii="Times New Roman" w:hAnsi="Times New Roman"/>
                <w:sz w:val="24"/>
                <w:szCs w:val="24"/>
              </w:rPr>
            </w:pPr>
            <w:r w:rsidRPr="002A6E32">
              <w:rPr>
                <w:rFonts w:ascii="Times New Roman" w:hAnsi="Times New Roman"/>
                <w:sz w:val="24"/>
                <w:szCs w:val="24"/>
              </w:rPr>
              <w:t xml:space="preserve">Для индивидуального жилищного </w:t>
            </w:r>
          </w:p>
          <w:p w:rsidR="00ED7EDC" w:rsidRPr="002A6E32" w:rsidRDefault="00ED7EDC" w:rsidP="00C11037">
            <w:pPr>
              <w:tabs>
                <w:tab w:val="left" w:pos="426"/>
              </w:tabs>
              <w:spacing w:after="0"/>
              <w:jc w:val="center"/>
              <w:rPr>
                <w:rFonts w:ascii="Times New Roman" w:hAnsi="Times New Roman"/>
                <w:b/>
                <w:bCs/>
                <w:sz w:val="24"/>
                <w:szCs w:val="24"/>
              </w:rPr>
            </w:pPr>
            <w:r w:rsidRPr="002A6E32">
              <w:rPr>
                <w:rFonts w:ascii="Times New Roman" w:hAnsi="Times New Roman"/>
                <w:sz w:val="24"/>
                <w:szCs w:val="24"/>
              </w:rPr>
              <w:t>строительства</w:t>
            </w:r>
          </w:p>
        </w:tc>
        <w:tc>
          <w:tcPr>
            <w:tcW w:w="5540" w:type="dxa"/>
          </w:tcPr>
          <w:p w:rsidR="00ED7EDC" w:rsidRPr="009023CD" w:rsidRDefault="00ED7EDC" w:rsidP="00C11037">
            <w:pPr>
              <w:pStyle w:val="aff"/>
              <w:jc w:val="center"/>
              <w:rPr>
                <w:rFonts w:ascii="Times New Roman" w:hAnsi="Times New Roman"/>
              </w:rPr>
            </w:pPr>
            <w:r w:rsidRPr="00E24240">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Times New Roman" w:hAnsi="Times New Roman" w:cs="Times New Roman"/>
              </w:rPr>
              <w:t xml:space="preserve"> </w:t>
            </w:r>
            <w:r w:rsidRPr="00E24240">
              <w:rPr>
                <w:rFonts w:ascii="Times New Roman" w:hAnsi="Times New Roman" w:cs="Times New Roman"/>
              </w:rPr>
              <w:t>выращивание сельскохозяйственных культур;</w:t>
            </w:r>
            <w:r>
              <w:rPr>
                <w:rFonts w:ascii="Times New Roman" w:hAnsi="Times New Roman" w:cs="Times New Roman"/>
              </w:rPr>
              <w:t xml:space="preserve"> </w:t>
            </w:r>
            <w:r w:rsidRPr="00E24240">
              <w:rPr>
                <w:rFonts w:ascii="Times New Roman" w:hAnsi="Times New Roman"/>
              </w:rPr>
              <w:t>размещение индивидуальных гаражей и хозяйственных построек</w:t>
            </w:r>
          </w:p>
        </w:tc>
        <w:tc>
          <w:tcPr>
            <w:tcW w:w="1854" w:type="dxa"/>
            <w:gridSpan w:val="3"/>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2.1</w:t>
            </w:r>
          </w:p>
        </w:tc>
      </w:tr>
      <w:tr w:rsidR="00ED7EDC" w:rsidRPr="00D747E0" w:rsidTr="00C11037">
        <w:trPr>
          <w:gridAfter w:val="2"/>
          <w:wAfter w:w="22" w:type="dxa"/>
        </w:trPr>
        <w:tc>
          <w:tcPr>
            <w:tcW w:w="2626" w:type="dxa"/>
          </w:tcPr>
          <w:p w:rsidR="00ED7EDC" w:rsidRPr="00D747E0" w:rsidRDefault="00ED7EDC" w:rsidP="00C11037">
            <w:pPr>
              <w:pStyle w:val="aff"/>
              <w:jc w:val="center"/>
              <w:rPr>
                <w:rFonts w:ascii="Times New Roman" w:hAnsi="Times New Roman"/>
                <w:b/>
                <w:bCs/>
              </w:rPr>
            </w:pPr>
          </w:p>
          <w:p w:rsidR="00ED7EDC" w:rsidRDefault="00ED7EDC" w:rsidP="00C11037">
            <w:pPr>
              <w:tabs>
                <w:tab w:val="left" w:pos="426"/>
              </w:tabs>
              <w:spacing w:after="0"/>
              <w:jc w:val="center"/>
              <w:rPr>
                <w:rFonts w:ascii="Times New Roman" w:hAnsi="Times New Roman"/>
                <w:sz w:val="24"/>
                <w:szCs w:val="24"/>
              </w:rPr>
            </w:pPr>
            <w:r w:rsidRPr="002A6E32">
              <w:rPr>
                <w:rFonts w:ascii="Times New Roman" w:hAnsi="Times New Roman"/>
                <w:sz w:val="24"/>
                <w:szCs w:val="24"/>
              </w:rPr>
              <w:t xml:space="preserve">Малоэтажная многоквартирная жилая </w:t>
            </w:r>
          </w:p>
          <w:p w:rsidR="00ED7EDC" w:rsidRPr="002A6E32" w:rsidRDefault="00ED7EDC" w:rsidP="00C11037">
            <w:pPr>
              <w:tabs>
                <w:tab w:val="left" w:pos="426"/>
              </w:tabs>
              <w:spacing w:after="0"/>
              <w:jc w:val="center"/>
              <w:rPr>
                <w:rFonts w:ascii="Times New Roman" w:hAnsi="Times New Roman"/>
                <w:b/>
                <w:bCs/>
                <w:sz w:val="24"/>
                <w:szCs w:val="24"/>
              </w:rPr>
            </w:pPr>
            <w:r w:rsidRPr="002A6E32">
              <w:rPr>
                <w:rFonts w:ascii="Times New Roman" w:hAnsi="Times New Roman"/>
                <w:sz w:val="24"/>
                <w:szCs w:val="24"/>
              </w:rPr>
              <w:t>застройка</w:t>
            </w:r>
          </w:p>
        </w:tc>
        <w:tc>
          <w:tcPr>
            <w:tcW w:w="5540" w:type="dxa"/>
          </w:tcPr>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ED7EDC" w:rsidRPr="00E24240" w:rsidRDefault="00ED7EDC" w:rsidP="00A16093">
            <w:pPr>
              <w:tabs>
                <w:tab w:val="left" w:pos="426"/>
              </w:tabs>
              <w:spacing w:after="0"/>
              <w:jc w:val="center"/>
              <w:rPr>
                <w:rFonts w:ascii="Times New Roman" w:hAnsi="Times New Roman"/>
                <w:sz w:val="24"/>
                <w:szCs w:val="24"/>
              </w:rPr>
            </w:pPr>
            <w:r w:rsidRPr="00E24240">
              <w:rPr>
                <w:rFonts w:ascii="Times New Roman" w:hAnsi="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4" w:type="dxa"/>
            <w:gridSpan w:val="3"/>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2.1.1</w:t>
            </w:r>
          </w:p>
        </w:tc>
      </w:tr>
      <w:tr w:rsidR="00ED7EDC" w:rsidRPr="00D747E0" w:rsidTr="00C11037">
        <w:trPr>
          <w:gridAfter w:val="3"/>
          <w:wAfter w:w="58" w:type="dxa"/>
        </w:trPr>
        <w:tc>
          <w:tcPr>
            <w:tcW w:w="2626" w:type="dxa"/>
          </w:tcPr>
          <w:p w:rsidR="00ED7EDC" w:rsidRDefault="00ED7EDC" w:rsidP="00C11037">
            <w:pPr>
              <w:pStyle w:val="aff"/>
              <w:jc w:val="center"/>
            </w:pPr>
            <w:r w:rsidRPr="00D747E0">
              <w:t xml:space="preserve">Для ведения личного подсобного хозяйства (приусадебный </w:t>
            </w:r>
          </w:p>
          <w:p w:rsidR="00ED7EDC" w:rsidRPr="00D747E0" w:rsidRDefault="00ED7EDC" w:rsidP="00C11037">
            <w:pPr>
              <w:pStyle w:val="aff"/>
              <w:jc w:val="center"/>
            </w:pPr>
            <w:r w:rsidRPr="00D747E0">
              <w:t>земельный участок)</w:t>
            </w:r>
          </w:p>
        </w:tc>
        <w:tc>
          <w:tcPr>
            <w:tcW w:w="5540" w:type="dxa"/>
          </w:tcPr>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 xml:space="preserve">Размещение жилого дома, указанного в описании вида разрешенного использования с </w:t>
            </w:r>
            <w:hyperlink w:anchor="sub_1021" w:history="1">
              <w:r w:rsidRPr="00E24240">
                <w:rPr>
                  <w:rFonts w:ascii="Times New Roman" w:hAnsi="Times New Roman"/>
                </w:rPr>
                <w:t>кодом 2.1</w:t>
              </w:r>
            </w:hyperlink>
            <w:r w:rsidRPr="00E24240">
              <w:rPr>
                <w:rFonts w:ascii="Times New Roman" w:hAnsi="Times New Roman" w:cs="Times New Roman"/>
              </w:rPr>
              <w:t>;</w:t>
            </w:r>
          </w:p>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производство сельскохозяйственной продукции;</w:t>
            </w:r>
          </w:p>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 xml:space="preserve">размещение гаража и иных вспомогательных </w:t>
            </w:r>
            <w:r w:rsidRPr="00E24240">
              <w:rPr>
                <w:rFonts w:ascii="Times New Roman" w:hAnsi="Times New Roman" w:cs="Times New Roman"/>
              </w:rPr>
              <w:lastRenderedPageBreak/>
              <w:t>сооружений;</w:t>
            </w:r>
            <w:r>
              <w:rPr>
                <w:rFonts w:ascii="Times New Roman" w:hAnsi="Times New Roman" w:cs="Times New Roman"/>
              </w:rPr>
              <w:t xml:space="preserve"> </w:t>
            </w:r>
            <w:r w:rsidRPr="00E24240">
              <w:rPr>
                <w:rFonts w:ascii="Times New Roman" w:hAnsi="Times New Roman" w:cs="Times New Roman"/>
              </w:rPr>
              <w:t>содержание сельскохозяйственных животных</w:t>
            </w:r>
          </w:p>
        </w:tc>
        <w:tc>
          <w:tcPr>
            <w:tcW w:w="1818" w:type="dxa"/>
            <w:gridSpan w:val="2"/>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2.2</w:t>
            </w:r>
          </w:p>
        </w:tc>
      </w:tr>
      <w:tr w:rsidR="00ED7EDC" w:rsidRPr="00D747E0" w:rsidTr="00C11037">
        <w:trPr>
          <w:gridAfter w:val="2"/>
          <w:wAfter w:w="22" w:type="dxa"/>
        </w:trPr>
        <w:tc>
          <w:tcPr>
            <w:tcW w:w="2626" w:type="dxa"/>
          </w:tcPr>
          <w:p w:rsidR="00ED7EDC" w:rsidRPr="00D747E0" w:rsidRDefault="00ED7EDC" w:rsidP="00C11037">
            <w:pPr>
              <w:pStyle w:val="aff"/>
              <w:jc w:val="center"/>
            </w:pPr>
            <w:r w:rsidRPr="00D747E0">
              <w:t>Блокированная жилая застройка</w:t>
            </w:r>
          </w:p>
        </w:tc>
        <w:tc>
          <w:tcPr>
            <w:tcW w:w="5540" w:type="dxa"/>
          </w:tcPr>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E24240">
              <w:rPr>
                <w:rFonts w:ascii="Times New Roman" w:hAnsi="Times New Roman" w:cs="Times New Roman"/>
              </w:rPr>
              <w:t>размещение индивидуальных гаражей и иных вспомогательных сооружений; обустройство спортивных и детских площадок, площадок для отдыха</w:t>
            </w:r>
          </w:p>
        </w:tc>
        <w:tc>
          <w:tcPr>
            <w:tcW w:w="1854" w:type="dxa"/>
            <w:gridSpan w:val="3"/>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2.3</w:t>
            </w:r>
          </w:p>
        </w:tc>
      </w:tr>
      <w:tr w:rsidR="00ED7EDC" w:rsidRPr="00D747E0" w:rsidTr="00C11037">
        <w:trPr>
          <w:gridAfter w:val="2"/>
          <w:wAfter w:w="22" w:type="dxa"/>
        </w:trPr>
        <w:tc>
          <w:tcPr>
            <w:tcW w:w="2626" w:type="dxa"/>
          </w:tcPr>
          <w:p w:rsidR="00ED7EDC" w:rsidRDefault="00ED7EDC" w:rsidP="00C11037">
            <w:pPr>
              <w:pStyle w:val="aff"/>
              <w:jc w:val="center"/>
            </w:pPr>
            <w:r w:rsidRPr="00D747E0">
              <w:t xml:space="preserve">Коммунальное </w:t>
            </w:r>
          </w:p>
          <w:p w:rsidR="00ED7EDC" w:rsidRPr="00D747E0" w:rsidRDefault="00ED7EDC" w:rsidP="00C11037">
            <w:pPr>
              <w:pStyle w:val="aff"/>
              <w:jc w:val="center"/>
            </w:pPr>
            <w:r w:rsidRPr="00D747E0">
              <w:t>обслуживание</w:t>
            </w:r>
          </w:p>
        </w:tc>
        <w:tc>
          <w:tcPr>
            <w:tcW w:w="5576" w:type="dxa"/>
            <w:gridSpan w:val="2"/>
          </w:tcPr>
          <w:p w:rsidR="00ED7EDC" w:rsidRPr="00E1733D" w:rsidRDefault="00ED7EDC" w:rsidP="00C11037">
            <w:pPr>
              <w:pStyle w:val="aff"/>
              <w:jc w:val="center"/>
            </w:pPr>
            <w:r w:rsidRPr="00E2424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24240">
                <w:rPr>
                  <w:rFonts w:ascii="Times New Roman" w:hAnsi="Times New Roman"/>
                </w:rPr>
                <w:t>кодами 3.1.1 - 3.1.2</w:t>
              </w:r>
            </w:hyperlink>
          </w:p>
        </w:tc>
        <w:tc>
          <w:tcPr>
            <w:tcW w:w="1818" w:type="dxa"/>
            <w:gridSpan w:val="2"/>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3.1</w:t>
            </w:r>
          </w:p>
        </w:tc>
      </w:tr>
      <w:tr w:rsidR="00ED7EDC" w:rsidRPr="00D747E0" w:rsidTr="00C11037">
        <w:trPr>
          <w:gridAfter w:val="2"/>
          <w:wAfter w:w="22" w:type="dxa"/>
        </w:trPr>
        <w:tc>
          <w:tcPr>
            <w:tcW w:w="2626" w:type="dxa"/>
          </w:tcPr>
          <w:p w:rsidR="00ED7EDC" w:rsidRDefault="00ED7EDC" w:rsidP="00C11037">
            <w:pPr>
              <w:pStyle w:val="aff"/>
              <w:jc w:val="center"/>
            </w:pPr>
            <w:r w:rsidRPr="00D747E0">
              <w:t xml:space="preserve">Предоставление </w:t>
            </w:r>
          </w:p>
          <w:p w:rsidR="00ED7EDC" w:rsidRPr="00D747E0" w:rsidRDefault="00ED7EDC" w:rsidP="00C11037">
            <w:pPr>
              <w:pStyle w:val="aff"/>
              <w:jc w:val="center"/>
            </w:pPr>
            <w:r w:rsidRPr="00D747E0">
              <w:t>коммунальных услуг</w:t>
            </w:r>
          </w:p>
        </w:tc>
        <w:tc>
          <w:tcPr>
            <w:tcW w:w="5540" w:type="dxa"/>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gridSpan w:val="3"/>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3.1.1</w:t>
            </w:r>
          </w:p>
        </w:tc>
      </w:tr>
      <w:tr w:rsidR="00ED7EDC" w:rsidRPr="00D747E0" w:rsidTr="00C11037">
        <w:tc>
          <w:tcPr>
            <w:tcW w:w="2626" w:type="dxa"/>
          </w:tcPr>
          <w:p w:rsidR="00ED7EDC" w:rsidRDefault="00ED7EDC" w:rsidP="00C11037">
            <w:pPr>
              <w:pStyle w:val="aff"/>
              <w:jc w:val="center"/>
            </w:pPr>
            <w:r w:rsidRPr="00D747E0">
              <w:t>Социальное</w:t>
            </w:r>
          </w:p>
          <w:p w:rsidR="00ED7EDC" w:rsidRPr="00D747E0" w:rsidRDefault="00ED7EDC" w:rsidP="00C11037">
            <w:pPr>
              <w:pStyle w:val="aff"/>
              <w:jc w:val="center"/>
            </w:pPr>
            <w:r w:rsidRPr="00D747E0">
              <w:t xml:space="preserve"> обслуживание</w:t>
            </w:r>
          </w:p>
        </w:tc>
        <w:tc>
          <w:tcPr>
            <w:tcW w:w="5540" w:type="dxa"/>
          </w:tcPr>
          <w:p w:rsidR="00ED7EDC" w:rsidRPr="00E1733D" w:rsidRDefault="00ED7EDC" w:rsidP="00C11037">
            <w:pPr>
              <w:pStyle w:val="aff"/>
              <w:jc w:val="center"/>
            </w:pPr>
            <w:r w:rsidRPr="00E24240">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24240">
                <w:rPr>
                  <w:rFonts w:ascii="Times New Roman" w:hAnsi="Times New Roman"/>
                </w:rPr>
                <w:t>кодами 3.2.1 - 3.2.4</w:t>
              </w:r>
            </w:hyperlink>
          </w:p>
        </w:tc>
        <w:tc>
          <w:tcPr>
            <w:tcW w:w="1876" w:type="dxa"/>
            <w:gridSpan w:val="5"/>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3.2</w:t>
            </w:r>
          </w:p>
        </w:tc>
      </w:tr>
      <w:tr w:rsidR="00ED7EDC" w:rsidRPr="00D747E0" w:rsidTr="00C11037">
        <w:tc>
          <w:tcPr>
            <w:tcW w:w="2626" w:type="dxa"/>
          </w:tcPr>
          <w:p w:rsidR="00ED7EDC" w:rsidRPr="00D747E0" w:rsidRDefault="00ED7EDC" w:rsidP="00C11037">
            <w:pPr>
              <w:pStyle w:val="aff"/>
              <w:jc w:val="center"/>
            </w:pPr>
            <w:r w:rsidRPr="00D747E0">
              <w:t>Оказание услуг связи</w:t>
            </w:r>
          </w:p>
        </w:tc>
        <w:tc>
          <w:tcPr>
            <w:tcW w:w="5540" w:type="dxa"/>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76" w:type="dxa"/>
            <w:gridSpan w:val="5"/>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3.2.3</w:t>
            </w:r>
          </w:p>
        </w:tc>
      </w:tr>
      <w:tr w:rsidR="00ED7EDC" w:rsidRPr="00D747E0" w:rsidTr="00C11037">
        <w:tc>
          <w:tcPr>
            <w:tcW w:w="2626" w:type="dxa"/>
          </w:tcPr>
          <w:p w:rsidR="00ED7EDC" w:rsidRPr="00D747E0" w:rsidRDefault="00ED7EDC" w:rsidP="00C11037">
            <w:pPr>
              <w:pStyle w:val="aff"/>
              <w:jc w:val="center"/>
            </w:pPr>
            <w:r w:rsidRPr="00D747E0">
              <w:t>Бытовое обслуживание</w:t>
            </w:r>
          </w:p>
        </w:tc>
        <w:tc>
          <w:tcPr>
            <w:tcW w:w="5540" w:type="dxa"/>
          </w:tcPr>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объектов капитального</w:t>
            </w:r>
          </w:p>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76" w:type="dxa"/>
            <w:gridSpan w:val="5"/>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3.3</w:t>
            </w:r>
          </w:p>
        </w:tc>
      </w:tr>
      <w:tr w:rsidR="00ED7EDC" w:rsidRPr="00D747E0" w:rsidTr="00C11037">
        <w:trPr>
          <w:gridAfter w:val="2"/>
          <w:wAfter w:w="22" w:type="dxa"/>
        </w:trPr>
        <w:tc>
          <w:tcPr>
            <w:tcW w:w="2626" w:type="dxa"/>
          </w:tcPr>
          <w:p w:rsidR="00ED7EDC" w:rsidRDefault="00ED7EDC" w:rsidP="00C11037">
            <w:pPr>
              <w:pStyle w:val="aff"/>
              <w:jc w:val="center"/>
            </w:pPr>
            <w:r w:rsidRPr="00D747E0">
              <w:lastRenderedPageBreak/>
              <w:t xml:space="preserve">Амбулаторно-поликлиническое </w:t>
            </w:r>
          </w:p>
          <w:p w:rsidR="00ED7EDC" w:rsidRPr="00D747E0" w:rsidRDefault="00ED7EDC" w:rsidP="00C11037">
            <w:pPr>
              <w:pStyle w:val="aff"/>
              <w:jc w:val="center"/>
            </w:pPr>
            <w:r w:rsidRPr="00D747E0">
              <w:t>обслуживание</w:t>
            </w:r>
          </w:p>
        </w:tc>
        <w:tc>
          <w:tcPr>
            <w:tcW w:w="5576" w:type="dxa"/>
            <w:gridSpan w:val="2"/>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18" w:type="dxa"/>
            <w:gridSpan w:val="2"/>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3.4.1</w:t>
            </w:r>
          </w:p>
        </w:tc>
      </w:tr>
      <w:tr w:rsidR="00ED7EDC" w:rsidRPr="00D747E0" w:rsidTr="00C11037">
        <w:trPr>
          <w:gridAfter w:val="3"/>
          <w:wAfter w:w="58" w:type="dxa"/>
        </w:trPr>
        <w:tc>
          <w:tcPr>
            <w:tcW w:w="2626" w:type="dxa"/>
          </w:tcPr>
          <w:p w:rsidR="00ED7EDC" w:rsidRDefault="00ED7EDC" w:rsidP="00C11037">
            <w:pPr>
              <w:pStyle w:val="aff"/>
              <w:jc w:val="center"/>
            </w:pPr>
            <w:r w:rsidRPr="00D747E0">
              <w:t xml:space="preserve">Стационарное </w:t>
            </w:r>
          </w:p>
          <w:p w:rsidR="00ED7EDC" w:rsidRPr="00D747E0" w:rsidRDefault="00ED7EDC" w:rsidP="00C11037">
            <w:pPr>
              <w:pStyle w:val="aff"/>
              <w:jc w:val="center"/>
            </w:pPr>
            <w:r w:rsidRPr="00D747E0">
              <w:t>медицинское обслуживание</w:t>
            </w:r>
          </w:p>
        </w:tc>
        <w:tc>
          <w:tcPr>
            <w:tcW w:w="5540" w:type="dxa"/>
          </w:tcPr>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станций скорой помощи; размещение площадок санитарной авиации</w:t>
            </w:r>
          </w:p>
        </w:tc>
        <w:tc>
          <w:tcPr>
            <w:tcW w:w="1818" w:type="dxa"/>
            <w:gridSpan w:val="2"/>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3.4.2</w:t>
            </w:r>
          </w:p>
        </w:tc>
      </w:tr>
      <w:tr w:rsidR="00ED7EDC" w:rsidRPr="00D747E0" w:rsidTr="00C11037">
        <w:trPr>
          <w:gridAfter w:val="3"/>
          <w:wAfter w:w="58" w:type="dxa"/>
        </w:trPr>
        <w:tc>
          <w:tcPr>
            <w:tcW w:w="2626" w:type="dxa"/>
          </w:tcPr>
          <w:p w:rsidR="00ED7EDC" w:rsidRDefault="00ED7EDC" w:rsidP="00C11037">
            <w:pPr>
              <w:pStyle w:val="aff"/>
              <w:jc w:val="center"/>
            </w:pPr>
            <w:r w:rsidRPr="00D747E0">
              <w:t xml:space="preserve">Дошкольное, </w:t>
            </w:r>
          </w:p>
          <w:p w:rsidR="00ED7EDC" w:rsidRPr="00D747E0" w:rsidRDefault="00ED7EDC" w:rsidP="00C11037">
            <w:pPr>
              <w:pStyle w:val="aff"/>
              <w:jc w:val="center"/>
            </w:pPr>
            <w:r w:rsidRPr="00D747E0">
              <w:t>начальное и среднее общее образование</w:t>
            </w:r>
          </w:p>
        </w:tc>
        <w:tc>
          <w:tcPr>
            <w:tcW w:w="5540" w:type="dxa"/>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18" w:type="dxa"/>
            <w:gridSpan w:val="2"/>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3.5.1</w:t>
            </w:r>
          </w:p>
        </w:tc>
      </w:tr>
      <w:tr w:rsidR="00ED7EDC" w:rsidRPr="00D747E0" w:rsidTr="00C11037">
        <w:tc>
          <w:tcPr>
            <w:tcW w:w="2626" w:type="dxa"/>
          </w:tcPr>
          <w:p w:rsidR="00ED7EDC" w:rsidRDefault="00ED7EDC" w:rsidP="00C11037">
            <w:pPr>
              <w:pStyle w:val="aff"/>
              <w:jc w:val="center"/>
            </w:pPr>
            <w:r w:rsidRPr="00D747E0">
              <w:t xml:space="preserve">Осуществление </w:t>
            </w:r>
          </w:p>
          <w:p w:rsidR="00ED7EDC" w:rsidRPr="00D747E0" w:rsidRDefault="00ED7EDC" w:rsidP="00C11037">
            <w:pPr>
              <w:pStyle w:val="aff"/>
              <w:jc w:val="center"/>
            </w:pPr>
            <w:r w:rsidRPr="00D747E0">
              <w:t>религиозных обрядов</w:t>
            </w:r>
          </w:p>
        </w:tc>
        <w:tc>
          <w:tcPr>
            <w:tcW w:w="5540" w:type="dxa"/>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76" w:type="dxa"/>
            <w:gridSpan w:val="5"/>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3.7.1</w:t>
            </w:r>
          </w:p>
        </w:tc>
      </w:tr>
      <w:tr w:rsidR="00ED7EDC" w:rsidRPr="00D747E0" w:rsidTr="00C11037">
        <w:tc>
          <w:tcPr>
            <w:tcW w:w="2626" w:type="dxa"/>
          </w:tcPr>
          <w:p w:rsidR="00ED7EDC" w:rsidRPr="00D747E0" w:rsidRDefault="00ED7EDC" w:rsidP="00C11037">
            <w:pPr>
              <w:pStyle w:val="aff"/>
              <w:jc w:val="center"/>
            </w:pPr>
          </w:p>
          <w:p w:rsidR="00ED7EDC" w:rsidRPr="00D747E0" w:rsidRDefault="00ED7EDC" w:rsidP="00C11037">
            <w:pPr>
              <w:pStyle w:val="aff"/>
              <w:jc w:val="center"/>
            </w:pPr>
            <w:r w:rsidRPr="00D747E0">
              <w:t>Магазины</w:t>
            </w:r>
          </w:p>
        </w:tc>
        <w:tc>
          <w:tcPr>
            <w:tcW w:w="5540" w:type="dxa"/>
          </w:tcPr>
          <w:p w:rsidR="00ED7EDC" w:rsidRPr="00E24240"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объектов капитального строительства, предназначенных для продажи то</w:t>
            </w:r>
          </w:p>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варов, торговая площадь которых составляет до 5000 кв. м</w:t>
            </w:r>
          </w:p>
        </w:tc>
        <w:tc>
          <w:tcPr>
            <w:tcW w:w="1876" w:type="dxa"/>
            <w:gridSpan w:val="5"/>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4.4</w:t>
            </w:r>
          </w:p>
        </w:tc>
      </w:tr>
      <w:tr w:rsidR="00ED7EDC" w:rsidRPr="00D747E0" w:rsidTr="00C11037">
        <w:trPr>
          <w:gridAfter w:val="1"/>
          <w:wAfter w:w="10" w:type="dxa"/>
        </w:trPr>
        <w:tc>
          <w:tcPr>
            <w:tcW w:w="2626" w:type="dxa"/>
          </w:tcPr>
          <w:p w:rsidR="00ED7EDC" w:rsidRPr="00D747E0" w:rsidRDefault="00ED7EDC" w:rsidP="00C11037">
            <w:pPr>
              <w:pStyle w:val="aff"/>
              <w:jc w:val="center"/>
            </w:pPr>
            <w:r w:rsidRPr="00D747E0">
              <w:t>Земельные участки (территории) общего пользования</w:t>
            </w:r>
          </w:p>
        </w:tc>
        <w:tc>
          <w:tcPr>
            <w:tcW w:w="5540" w:type="dxa"/>
          </w:tcPr>
          <w:p w:rsidR="00ED7EDC" w:rsidRPr="00E1733D" w:rsidRDefault="00ED7EDC" w:rsidP="00C11037">
            <w:pPr>
              <w:pStyle w:val="aff"/>
              <w:jc w:val="center"/>
            </w:pPr>
            <w:r w:rsidRPr="00E24240">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E24240">
                <w:rPr>
                  <w:rFonts w:ascii="Times New Roman" w:hAnsi="Times New Roman"/>
                </w:rPr>
                <w:t>кодами 12.0.1 - 12.0.2</w:t>
              </w:r>
            </w:hyperlink>
          </w:p>
        </w:tc>
        <w:tc>
          <w:tcPr>
            <w:tcW w:w="1866" w:type="dxa"/>
            <w:gridSpan w:val="4"/>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12.0</w:t>
            </w:r>
          </w:p>
        </w:tc>
      </w:tr>
      <w:tr w:rsidR="00ED7EDC" w:rsidRPr="00D747E0" w:rsidTr="00C11037">
        <w:trPr>
          <w:gridAfter w:val="1"/>
          <w:wAfter w:w="10" w:type="dxa"/>
        </w:trPr>
        <w:tc>
          <w:tcPr>
            <w:tcW w:w="2626" w:type="dxa"/>
          </w:tcPr>
          <w:p w:rsidR="00ED7EDC" w:rsidRPr="00D747E0" w:rsidRDefault="00ED7EDC" w:rsidP="00C11037">
            <w:pPr>
              <w:pStyle w:val="aff"/>
              <w:jc w:val="center"/>
            </w:pPr>
            <w:r w:rsidRPr="00D747E0">
              <w:t>Улично-дорожная сеть</w:t>
            </w:r>
          </w:p>
        </w:tc>
        <w:tc>
          <w:tcPr>
            <w:tcW w:w="5576" w:type="dxa"/>
            <w:gridSpan w:val="2"/>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24240">
              <w:rPr>
                <w:rFonts w:ascii="Times New Roman" w:hAnsi="Times New Roman" w:cs="Times New Roman"/>
              </w:rPr>
              <w:t>велотранспортной</w:t>
            </w:r>
            <w:proofErr w:type="spellEnd"/>
            <w:r w:rsidRPr="00E24240">
              <w:rPr>
                <w:rFonts w:ascii="Times New Roman"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E24240">
                <w:rPr>
                  <w:rFonts w:ascii="Times New Roman" w:hAnsi="Times New Roman"/>
                </w:rPr>
                <w:t>кодами 2.7.1</w:t>
              </w:r>
            </w:hyperlink>
            <w:r w:rsidRPr="00E24240">
              <w:rPr>
                <w:rFonts w:ascii="Times New Roman" w:hAnsi="Times New Roman" w:cs="Times New Roman"/>
              </w:rPr>
              <w:t xml:space="preserve">, </w:t>
            </w:r>
            <w:hyperlink w:anchor="sub_1049" w:history="1">
              <w:r w:rsidRPr="00E24240">
                <w:rPr>
                  <w:rFonts w:ascii="Times New Roman" w:hAnsi="Times New Roman"/>
                </w:rPr>
                <w:t>4.9</w:t>
              </w:r>
            </w:hyperlink>
            <w:r w:rsidRPr="00E24240">
              <w:rPr>
                <w:rFonts w:ascii="Times New Roman" w:hAnsi="Times New Roman" w:cs="Times New Roman"/>
              </w:rPr>
              <w:t xml:space="preserve">, </w:t>
            </w:r>
            <w:hyperlink w:anchor="sub_1723" w:history="1">
              <w:r w:rsidRPr="00E24240">
                <w:rPr>
                  <w:rFonts w:ascii="Times New Roman" w:hAnsi="Times New Roman"/>
                </w:rPr>
                <w:t>7.2.3</w:t>
              </w:r>
            </w:hyperlink>
            <w:r w:rsidRPr="00E24240">
              <w:rPr>
                <w:rFonts w:ascii="Times New Roman" w:hAnsi="Times New Roman" w:cs="Times New Roman"/>
              </w:rPr>
              <w:t xml:space="preserve">, а также некапитальных сооружений, предназначенных для охраны транспортных </w:t>
            </w:r>
            <w:r w:rsidRPr="00E24240">
              <w:rPr>
                <w:rFonts w:ascii="Times New Roman" w:hAnsi="Times New Roman" w:cs="Times New Roman"/>
              </w:rPr>
              <w:lastRenderedPageBreak/>
              <w:t>средств</w:t>
            </w:r>
          </w:p>
        </w:tc>
        <w:tc>
          <w:tcPr>
            <w:tcW w:w="1830" w:type="dxa"/>
            <w:gridSpan w:val="3"/>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12.01</w:t>
            </w:r>
          </w:p>
        </w:tc>
      </w:tr>
      <w:tr w:rsidR="00ED7EDC" w:rsidRPr="00D747E0" w:rsidTr="00C11037">
        <w:trPr>
          <w:gridAfter w:val="1"/>
          <w:wAfter w:w="10" w:type="dxa"/>
        </w:trPr>
        <w:tc>
          <w:tcPr>
            <w:tcW w:w="2626" w:type="dxa"/>
          </w:tcPr>
          <w:p w:rsidR="00ED7EDC" w:rsidRDefault="00ED7EDC" w:rsidP="00C11037">
            <w:pPr>
              <w:pStyle w:val="aff"/>
              <w:jc w:val="center"/>
            </w:pPr>
            <w:r w:rsidRPr="00D747E0">
              <w:t>Благоустройство</w:t>
            </w:r>
          </w:p>
          <w:p w:rsidR="00ED7EDC" w:rsidRPr="00D747E0" w:rsidRDefault="00ED7EDC" w:rsidP="00C11037">
            <w:pPr>
              <w:pStyle w:val="aff"/>
              <w:jc w:val="center"/>
            </w:pPr>
            <w:r w:rsidRPr="00D747E0">
              <w:t xml:space="preserve"> территории</w:t>
            </w:r>
          </w:p>
        </w:tc>
        <w:tc>
          <w:tcPr>
            <w:tcW w:w="5540" w:type="dxa"/>
          </w:tcPr>
          <w:p w:rsidR="00ED7EDC" w:rsidRPr="009023CD" w:rsidRDefault="00ED7EDC" w:rsidP="00C11037">
            <w:pPr>
              <w:pStyle w:val="aff"/>
              <w:jc w:val="center"/>
              <w:rPr>
                <w:rFonts w:ascii="Times New Roman" w:hAnsi="Times New Roman" w:cs="Times New Roman"/>
              </w:rPr>
            </w:pPr>
            <w:r w:rsidRPr="00E2424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6" w:type="dxa"/>
            <w:gridSpan w:val="4"/>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12.02</w:t>
            </w:r>
          </w:p>
        </w:tc>
      </w:tr>
    </w:tbl>
    <w:p w:rsidR="00ED7EDC" w:rsidRDefault="00ED7EDC" w:rsidP="00ED7EDC">
      <w:pPr>
        <w:tabs>
          <w:tab w:val="left" w:pos="426"/>
        </w:tabs>
        <w:spacing w:after="0"/>
        <w:ind w:firstLine="720"/>
        <w:rPr>
          <w:rFonts w:ascii="Times New Roman" w:hAnsi="Times New Roman"/>
          <w:b/>
          <w:bCs/>
          <w:sz w:val="24"/>
          <w:szCs w:val="24"/>
        </w:rPr>
      </w:pPr>
    </w:p>
    <w:p w:rsidR="00ED7EDC" w:rsidRDefault="00ED7EDC" w:rsidP="00ED7EDC">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Вспомогательные виды разрешенного использования:</w:t>
      </w:r>
    </w:p>
    <w:p w:rsidR="00BD4AF9" w:rsidRDefault="00BD4AF9" w:rsidP="00ED7EDC">
      <w:pPr>
        <w:tabs>
          <w:tab w:val="left" w:pos="426"/>
        </w:tabs>
        <w:spacing w:after="0"/>
        <w:ind w:firstLine="72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5150"/>
        <w:gridCol w:w="1843"/>
      </w:tblGrid>
      <w:tr w:rsidR="00ED7EDC" w:rsidRPr="00D747E0" w:rsidTr="00A16093">
        <w:tc>
          <w:tcPr>
            <w:tcW w:w="2577"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Наименование вида</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разрешенного</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использования</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земельного</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участка</w:t>
            </w:r>
          </w:p>
        </w:tc>
        <w:tc>
          <w:tcPr>
            <w:tcW w:w="5150"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Описание вида разрешенного использования</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земельного участка</w:t>
            </w:r>
          </w:p>
        </w:tc>
        <w:tc>
          <w:tcPr>
            <w:tcW w:w="1843"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Код (числовое обозначение) разрешенного использования земельного участка</w:t>
            </w:r>
          </w:p>
        </w:tc>
      </w:tr>
      <w:tr w:rsidR="00ED7EDC" w:rsidRPr="00D747E0" w:rsidTr="00A16093">
        <w:tc>
          <w:tcPr>
            <w:tcW w:w="2577" w:type="dxa"/>
          </w:tcPr>
          <w:p w:rsidR="00ED7EDC" w:rsidRPr="00D747E0" w:rsidRDefault="00ED7EDC" w:rsidP="00C11037">
            <w:pPr>
              <w:tabs>
                <w:tab w:val="left" w:pos="426"/>
              </w:tabs>
              <w:spacing w:after="0"/>
              <w:jc w:val="center"/>
              <w:rPr>
                <w:rFonts w:ascii="Times New Roman" w:hAnsi="Times New Roman"/>
                <w:b/>
                <w:bCs/>
                <w:sz w:val="24"/>
                <w:szCs w:val="24"/>
              </w:rPr>
            </w:pPr>
            <w:r w:rsidRPr="00D747E0">
              <w:rPr>
                <w:rFonts w:ascii="Times New Roman" w:hAnsi="Times New Roman"/>
                <w:sz w:val="24"/>
                <w:szCs w:val="24"/>
              </w:rPr>
              <w:t>Обслуживание жилой застройки</w:t>
            </w:r>
          </w:p>
        </w:tc>
        <w:tc>
          <w:tcPr>
            <w:tcW w:w="5150" w:type="dxa"/>
          </w:tcPr>
          <w:p w:rsidR="00ED7EDC" w:rsidRPr="00D747E0" w:rsidRDefault="00ED7EDC" w:rsidP="00C11037">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747E0">
                <w:rPr>
                  <w:rStyle w:val="afe"/>
                  <w:sz w:val="24"/>
                  <w:szCs w:val="24"/>
                </w:rPr>
                <w:t>кодами 3.1</w:t>
              </w:r>
            </w:hyperlink>
            <w:r w:rsidRPr="00D747E0">
              <w:rPr>
                <w:rFonts w:ascii="Times New Roman" w:hAnsi="Times New Roman"/>
                <w:sz w:val="24"/>
                <w:szCs w:val="24"/>
              </w:rPr>
              <w:t xml:space="preserve">, </w:t>
            </w:r>
            <w:hyperlink w:anchor="sub_1032" w:history="1">
              <w:r w:rsidRPr="00D747E0">
                <w:rPr>
                  <w:rStyle w:val="afe"/>
                  <w:sz w:val="24"/>
                  <w:szCs w:val="24"/>
                </w:rPr>
                <w:t>3.2</w:t>
              </w:r>
            </w:hyperlink>
            <w:r w:rsidRPr="00D747E0">
              <w:rPr>
                <w:rFonts w:ascii="Times New Roman" w:hAnsi="Times New Roman"/>
                <w:sz w:val="24"/>
                <w:szCs w:val="24"/>
              </w:rPr>
              <w:t xml:space="preserve">, </w:t>
            </w:r>
            <w:hyperlink w:anchor="sub_1033" w:history="1">
              <w:r w:rsidRPr="00D747E0">
                <w:rPr>
                  <w:rStyle w:val="afe"/>
                  <w:sz w:val="24"/>
                  <w:szCs w:val="24"/>
                </w:rPr>
                <w:t>3.3</w:t>
              </w:r>
            </w:hyperlink>
            <w:r w:rsidRPr="00D747E0">
              <w:rPr>
                <w:rFonts w:ascii="Times New Roman" w:hAnsi="Times New Roman"/>
                <w:sz w:val="24"/>
                <w:szCs w:val="24"/>
              </w:rPr>
              <w:t xml:space="preserve">, </w:t>
            </w:r>
            <w:hyperlink w:anchor="sub_1034" w:history="1">
              <w:r w:rsidRPr="00D747E0">
                <w:rPr>
                  <w:rStyle w:val="afe"/>
                  <w:sz w:val="24"/>
                  <w:szCs w:val="24"/>
                </w:rPr>
                <w:t>3.4</w:t>
              </w:r>
            </w:hyperlink>
            <w:r w:rsidRPr="00D747E0">
              <w:rPr>
                <w:rFonts w:ascii="Times New Roman" w:hAnsi="Times New Roman"/>
                <w:sz w:val="24"/>
                <w:szCs w:val="24"/>
              </w:rPr>
              <w:t xml:space="preserve">, </w:t>
            </w:r>
            <w:hyperlink w:anchor="sub_1341" w:history="1">
              <w:r w:rsidRPr="00D747E0">
                <w:rPr>
                  <w:rStyle w:val="afe"/>
                  <w:sz w:val="24"/>
                  <w:szCs w:val="24"/>
                </w:rPr>
                <w:t>3.4.1</w:t>
              </w:r>
            </w:hyperlink>
            <w:r w:rsidRPr="00D747E0">
              <w:rPr>
                <w:rFonts w:ascii="Times New Roman" w:hAnsi="Times New Roman"/>
                <w:sz w:val="24"/>
                <w:szCs w:val="24"/>
              </w:rPr>
              <w:t xml:space="preserve">, </w:t>
            </w:r>
            <w:hyperlink w:anchor="sub_1351" w:history="1">
              <w:r w:rsidRPr="00D747E0">
                <w:rPr>
                  <w:rStyle w:val="afe"/>
                  <w:sz w:val="24"/>
                  <w:szCs w:val="24"/>
                </w:rPr>
                <w:t>3.5.1</w:t>
              </w:r>
            </w:hyperlink>
            <w:r w:rsidRPr="00D747E0">
              <w:rPr>
                <w:rFonts w:ascii="Times New Roman" w:hAnsi="Times New Roman"/>
                <w:sz w:val="24"/>
                <w:szCs w:val="24"/>
              </w:rPr>
              <w:t xml:space="preserve">, </w:t>
            </w:r>
            <w:hyperlink w:anchor="sub_1036" w:history="1">
              <w:r w:rsidRPr="00D747E0">
                <w:rPr>
                  <w:rStyle w:val="afe"/>
                  <w:sz w:val="24"/>
                  <w:szCs w:val="24"/>
                </w:rPr>
                <w:t>3.6</w:t>
              </w:r>
            </w:hyperlink>
            <w:r w:rsidRPr="00D747E0">
              <w:rPr>
                <w:rFonts w:ascii="Times New Roman" w:hAnsi="Times New Roman"/>
                <w:sz w:val="24"/>
                <w:szCs w:val="24"/>
              </w:rPr>
              <w:t xml:space="preserve">, </w:t>
            </w:r>
            <w:hyperlink w:anchor="sub_1037" w:history="1">
              <w:r w:rsidRPr="00D747E0">
                <w:rPr>
                  <w:rStyle w:val="afe"/>
                  <w:sz w:val="24"/>
                  <w:szCs w:val="24"/>
                </w:rPr>
                <w:t>3.7</w:t>
              </w:r>
            </w:hyperlink>
            <w:r w:rsidRPr="00D747E0">
              <w:rPr>
                <w:rFonts w:ascii="Times New Roman" w:hAnsi="Times New Roman"/>
                <w:sz w:val="24"/>
                <w:szCs w:val="24"/>
              </w:rPr>
              <w:t xml:space="preserve">, </w:t>
            </w:r>
            <w:hyperlink w:anchor="sub_13101" w:history="1">
              <w:r w:rsidRPr="00D747E0">
                <w:rPr>
                  <w:rStyle w:val="afe"/>
                  <w:sz w:val="24"/>
                  <w:szCs w:val="24"/>
                </w:rPr>
                <w:t>3.10.1</w:t>
              </w:r>
            </w:hyperlink>
            <w:r w:rsidRPr="00D747E0">
              <w:rPr>
                <w:rFonts w:ascii="Times New Roman" w:hAnsi="Times New Roman"/>
                <w:sz w:val="24"/>
                <w:szCs w:val="24"/>
              </w:rPr>
              <w:t xml:space="preserve">, </w:t>
            </w:r>
            <w:hyperlink w:anchor="sub_1041" w:history="1">
              <w:r w:rsidRPr="00D747E0">
                <w:rPr>
                  <w:rStyle w:val="afe"/>
                  <w:sz w:val="24"/>
                  <w:szCs w:val="24"/>
                </w:rPr>
                <w:t>4.1</w:t>
              </w:r>
            </w:hyperlink>
            <w:r w:rsidRPr="00D747E0">
              <w:rPr>
                <w:rFonts w:ascii="Times New Roman" w:hAnsi="Times New Roman"/>
                <w:sz w:val="24"/>
                <w:szCs w:val="24"/>
              </w:rPr>
              <w:t xml:space="preserve">, </w:t>
            </w:r>
            <w:hyperlink w:anchor="sub_1043" w:history="1">
              <w:r w:rsidRPr="00D747E0">
                <w:rPr>
                  <w:rStyle w:val="afe"/>
                  <w:sz w:val="24"/>
                  <w:szCs w:val="24"/>
                </w:rPr>
                <w:t>4.3</w:t>
              </w:r>
            </w:hyperlink>
            <w:r w:rsidRPr="00D747E0">
              <w:rPr>
                <w:rFonts w:ascii="Times New Roman" w:hAnsi="Times New Roman"/>
                <w:sz w:val="24"/>
                <w:szCs w:val="24"/>
              </w:rPr>
              <w:t xml:space="preserve">, </w:t>
            </w:r>
            <w:hyperlink w:anchor="sub_1044" w:history="1">
              <w:r w:rsidRPr="00D747E0">
                <w:rPr>
                  <w:rStyle w:val="afe"/>
                  <w:sz w:val="24"/>
                  <w:szCs w:val="24"/>
                </w:rPr>
                <w:t>4.4</w:t>
              </w:r>
            </w:hyperlink>
            <w:r w:rsidRPr="00D747E0">
              <w:rPr>
                <w:rFonts w:ascii="Times New Roman" w:hAnsi="Times New Roman"/>
                <w:sz w:val="24"/>
                <w:szCs w:val="24"/>
              </w:rPr>
              <w:t xml:space="preserve">, </w:t>
            </w:r>
            <w:hyperlink w:anchor="sub_1046" w:history="1">
              <w:r w:rsidRPr="00D747E0">
                <w:rPr>
                  <w:rStyle w:val="afe"/>
                  <w:sz w:val="24"/>
                  <w:szCs w:val="24"/>
                </w:rPr>
                <w:t>4.6</w:t>
              </w:r>
            </w:hyperlink>
            <w:r w:rsidRPr="00D747E0">
              <w:rPr>
                <w:rFonts w:ascii="Times New Roman" w:hAnsi="Times New Roman"/>
                <w:sz w:val="24"/>
                <w:szCs w:val="24"/>
              </w:rPr>
              <w:t xml:space="preserve">, </w:t>
            </w:r>
            <w:hyperlink w:anchor="sub_1512" w:history="1">
              <w:r w:rsidRPr="00D747E0">
                <w:rPr>
                  <w:rStyle w:val="afe"/>
                  <w:sz w:val="24"/>
                  <w:szCs w:val="24"/>
                </w:rPr>
                <w:t>5.1.2</w:t>
              </w:r>
            </w:hyperlink>
            <w:r w:rsidRPr="00D747E0">
              <w:rPr>
                <w:rFonts w:ascii="Times New Roman" w:hAnsi="Times New Roman"/>
                <w:sz w:val="24"/>
                <w:szCs w:val="24"/>
              </w:rPr>
              <w:t xml:space="preserve">, </w:t>
            </w:r>
            <w:hyperlink w:anchor="sub_1513" w:history="1">
              <w:r w:rsidRPr="00D747E0">
                <w:rPr>
                  <w:rStyle w:val="afe"/>
                  <w:sz w:val="24"/>
                  <w:szCs w:val="24"/>
                </w:rPr>
                <w:t>5.1.3</w:t>
              </w:r>
            </w:hyperlink>
            <w:r w:rsidRPr="00D747E0">
              <w:rPr>
                <w:rFonts w:ascii="Times New Roman" w:hAnsi="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ED7EDC" w:rsidRPr="00D747E0" w:rsidRDefault="00ED7EDC" w:rsidP="00C11037">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2.7</w:t>
            </w:r>
          </w:p>
        </w:tc>
      </w:tr>
    </w:tbl>
    <w:p w:rsidR="00ED7EDC" w:rsidRDefault="00ED7EDC" w:rsidP="006E631F">
      <w:pPr>
        <w:tabs>
          <w:tab w:val="left" w:pos="426"/>
        </w:tabs>
        <w:spacing w:after="0"/>
        <w:rPr>
          <w:rFonts w:ascii="Times New Roman" w:hAnsi="Times New Roman"/>
          <w:b/>
          <w:bCs/>
          <w:sz w:val="24"/>
          <w:szCs w:val="24"/>
        </w:rPr>
      </w:pPr>
    </w:p>
    <w:p w:rsidR="00ED7EDC" w:rsidRDefault="00ED7EDC" w:rsidP="00ED7EDC">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ED7EDC" w:rsidTr="00C11037">
        <w:trPr>
          <w:trHeight w:val="2410"/>
        </w:trPr>
        <w:tc>
          <w:tcPr>
            <w:tcW w:w="9996"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4922"/>
              <w:gridCol w:w="1840"/>
            </w:tblGrid>
            <w:tr w:rsidR="00ED7EDC" w:rsidTr="00A16093">
              <w:tc>
                <w:tcPr>
                  <w:tcW w:w="2582"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Наименование вида</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разрешенного</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использования</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земельного</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участка</w:t>
                  </w:r>
                </w:p>
              </w:tc>
              <w:tc>
                <w:tcPr>
                  <w:tcW w:w="4922"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Описание вида разрешенного использования</w:t>
                  </w:r>
                </w:p>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земельного участка</w:t>
                  </w:r>
                </w:p>
              </w:tc>
              <w:tc>
                <w:tcPr>
                  <w:tcW w:w="1840" w:type="dxa"/>
                </w:tcPr>
                <w:p w:rsidR="00ED7EDC" w:rsidRPr="008F2542" w:rsidRDefault="00ED7EDC" w:rsidP="00C11037">
                  <w:pPr>
                    <w:pStyle w:val="TimesNewRoman1"/>
                    <w:numPr>
                      <w:ilvl w:val="0"/>
                      <w:numId w:val="0"/>
                    </w:numPr>
                    <w:tabs>
                      <w:tab w:val="left" w:pos="426"/>
                    </w:tabs>
                    <w:spacing w:before="0" w:beforeAutospacing="0" w:after="0" w:afterAutospacing="0" w:line="240" w:lineRule="auto"/>
                    <w:jc w:val="center"/>
                    <w:rPr>
                      <w:sz w:val="24"/>
                      <w:szCs w:val="24"/>
                    </w:rPr>
                  </w:pPr>
                  <w:r w:rsidRPr="008F2542">
                    <w:rPr>
                      <w:sz w:val="24"/>
                      <w:szCs w:val="24"/>
                    </w:rPr>
                    <w:t>Код (числовое обозначение) разрешенного использования земельного участка</w:t>
                  </w:r>
                </w:p>
              </w:tc>
            </w:tr>
            <w:tr w:rsidR="00BD4AF9" w:rsidTr="00A16093">
              <w:tc>
                <w:tcPr>
                  <w:tcW w:w="2582" w:type="dxa"/>
                </w:tcPr>
                <w:p w:rsidR="00BD4AF9" w:rsidRPr="00426052" w:rsidRDefault="00851AC6" w:rsidP="00851AC6">
                  <w:pPr>
                    <w:pStyle w:val="aff"/>
                    <w:jc w:val="center"/>
                  </w:pPr>
                  <w:r w:rsidRPr="00426052">
                    <w:t>Ведение огородничества</w:t>
                  </w:r>
                </w:p>
              </w:tc>
              <w:tc>
                <w:tcPr>
                  <w:tcW w:w="4922" w:type="dxa"/>
                </w:tcPr>
                <w:p w:rsidR="00BD4AF9" w:rsidRPr="00426052" w:rsidRDefault="00851AC6" w:rsidP="003F5A1C">
                  <w:pPr>
                    <w:pStyle w:val="aff"/>
                    <w:jc w:val="center"/>
                  </w:pPr>
                  <w:r w:rsidRPr="00426052">
                    <w:rPr>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0" w:type="dxa"/>
                </w:tcPr>
                <w:p w:rsidR="00BD4AF9" w:rsidRPr="00426052" w:rsidRDefault="00BD4AF9" w:rsidP="003F5A1C">
                  <w:pPr>
                    <w:pStyle w:val="aff"/>
                    <w:jc w:val="center"/>
                  </w:pPr>
                  <w:r w:rsidRPr="00426052">
                    <w:t>1</w:t>
                  </w:r>
                  <w:r w:rsidR="00851AC6" w:rsidRPr="00426052">
                    <w:t>3</w:t>
                  </w:r>
                  <w:r w:rsidRPr="00426052">
                    <w:t>.1</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t>Передвижное жилье</w:t>
                  </w:r>
                </w:p>
              </w:tc>
              <w:tc>
                <w:tcPr>
                  <w:tcW w:w="4922" w:type="dxa"/>
                </w:tcPr>
                <w:p w:rsidR="00BD4AF9" w:rsidRPr="009023CD" w:rsidRDefault="00BD4AF9" w:rsidP="00C11037">
                  <w:pPr>
                    <w:pStyle w:val="aff"/>
                    <w:jc w:val="center"/>
                    <w:rPr>
                      <w:rFonts w:ascii="Times New Roman" w:hAnsi="Times New Roman" w:cs="Times New Roman"/>
                    </w:rPr>
                  </w:pPr>
                  <w:r w:rsidRPr="00D747E0">
                    <w:rPr>
                      <w:rFonts w:ascii="Times New Roman" w:hAnsi="Times New Roman" w:cs="Times New Roman"/>
                    </w:rPr>
                    <w:t>Размещение сооружений, пригодных к</w:t>
                  </w:r>
                  <w:r>
                    <w:rPr>
                      <w:rFonts w:ascii="Times New Roman" w:hAnsi="Times New Roman" w:cs="Times New Roman"/>
                    </w:rPr>
                    <w:t xml:space="preserve"> </w:t>
                  </w:r>
                  <w:r w:rsidRPr="00D747E0">
                    <w:rPr>
                      <w:rFonts w:ascii="Times New Roman" w:hAnsi="Times New Roman" w:cs="Times New Roman"/>
                    </w:rPr>
                    <w:t xml:space="preserve">использованию в качестве жилья (палаточные городки, кемпинги, жилые вагончики, жилые прицепы) с возможностью подключения названных сооружений к </w:t>
                  </w:r>
                  <w:r w:rsidRPr="00D747E0">
                    <w:rPr>
                      <w:rFonts w:ascii="Times New Roman" w:hAnsi="Times New Roman" w:cs="Times New Roman"/>
                    </w:rPr>
                    <w:lastRenderedPageBreak/>
                    <w:t>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0" w:type="dxa"/>
                </w:tcPr>
                <w:p w:rsidR="00BD4AF9" w:rsidRPr="00BD4AF9" w:rsidRDefault="00BD4AF9" w:rsidP="00C11037">
                  <w:pPr>
                    <w:jc w:val="center"/>
                    <w:rPr>
                      <w:rFonts w:ascii="Times New Roman" w:hAnsi="Times New Roman" w:cs="Times New Roman"/>
                      <w:sz w:val="24"/>
                      <w:szCs w:val="24"/>
                    </w:rPr>
                  </w:pPr>
                  <w:r w:rsidRPr="00BD4AF9">
                    <w:rPr>
                      <w:rFonts w:ascii="Times New Roman" w:hAnsi="Times New Roman" w:cs="Times New Roman"/>
                      <w:sz w:val="24"/>
                      <w:szCs w:val="24"/>
                    </w:rPr>
                    <w:lastRenderedPageBreak/>
                    <w:t>2.4</w:t>
                  </w:r>
                </w:p>
              </w:tc>
            </w:tr>
            <w:tr w:rsidR="00BD4AF9" w:rsidTr="00A16093">
              <w:tc>
                <w:tcPr>
                  <w:tcW w:w="2582" w:type="dxa"/>
                </w:tcPr>
                <w:p w:rsidR="00BD4AF9" w:rsidRPr="00426052" w:rsidRDefault="00BD4AF9" w:rsidP="00591083">
                  <w:pPr>
                    <w:tabs>
                      <w:tab w:val="left" w:pos="426"/>
                    </w:tabs>
                    <w:spacing w:after="0"/>
                    <w:jc w:val="center"/>
                    <w:rPr>
                      <w:rFonts w:ascii="Times New Roman" w:hAnsi="Times New Roman"/>
                      <w:sz w:val="24"/>
                      <w:szCs w:val="24"/>
                    </w:rPr>
                  </w:pPr>
                  <w:r w:rsidRPr="00426052">
                    <w:rPr>
                      <w:rFonts w:ascii="Times New Roman" w:hAnsi="Times New Roman"/>
                      <w:sz w:val="24"/>
                      <w:szCs w:val="24"/>
                    </w:rPr>
                    <w:t>Хранение</w:t>
                  </w:r>
                </w:p>
                <w:p w:rsidR="00BD4AF9" w:rsidRPr="00426052" w:rsidRDefault="00BD4AF9" w:rsidP="00591083">
                  <w:pPr>
                    <w:tabs>
                      <w:tab w:val="left" w:pos="426"/>
                    </w:tabs>
                    <w:spacing w:after="0"/>
                    <w:jc w:val="center"/>
                    <w:rPr>
                      <w:rFonts w:ascii="Times New Roman" w:hAnsi="Times New Roman"/>
                      <w:b/>
                      <w:bCs/>
                      <w:sz w:val="24"/>
                      <w:szCs w:val="24"/>
                    </w:rPr>
                  </w:pPr>
                  <w:r w:rsidRPr="00426052">
                    <w:rPr>
                      <w:rFonts w:ascii="Times New Roman" w:hAnsi="Times New Roman"/>
                      <w:sz w:val="24"/>
                      <w:szCs w:val="24"/>
                    </w:rPr>
                    <w:t xml:space="preserve"> автотранспорта</w:t>
                  </w:r>
                </w:p>
              </w:tc>
              <w:tc>
                <w:tcPr>
                  <w:tcW w:w="4922" w:type="dxa"/>
                </w:tcPr>
                <w:p w:rsidR="00BD4AF9" w:rsidRPr="00426052" w:rsidRDefault="00BD4AF9" w:rsidP="00591083">
                  <w:pPr>
                    <w:tabs>
                      <w:tab w:val="left" w:pos="426"/>
                    </w:tabs>
                    <w:spacing w:after="0"/>
                    <w:jc w:val="center"/>
                  </w:pPr>
                  <w:r w:rsidRPr="00426052">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6052">
                    <w:rPr>
                      <w:rFonts w:ascii="Times New Roman" w:hAnsi="Times New Roman"/>
                      <w:sz w:val="24"/>
                      <w:szCs w:val="24"/>
                    </w:rPr>
                    <w:t>машино</w:t>
                  </w:r>
                  <w:proofErr w:type="spellEnd"/>
                  <w:r w:rsidRPr="00426052">
                    <w:rPr>
                      <w:rFonts w:ascii="Times New Roman" w:hAnsi="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426052">
                      <w:rPr>
                        <w:rStyle w:val="afe"/>
                        <w:color w:val="auto"/>
                        <w:sz w:val="24"/>
                        <w:szCs w:val="24"/>
                      </w:rPr>
                      <w:t>кодом 4.9</w:t>
                    </w:r>
                  </w:hyperlink>
                </w:p>
              </w:tc>
              <w:tc>
                <w:tcPr>
                  <w:tcW w:w="1840" w:type="dxa"/>
                </w:tcPr>
                <w:p w:rsidR="00BD4AF9" w:rsidRPr="00426052" w:rsidRDefault="00BD4AF9" w:rsidP="00591083">
                  <w:pPr>
                    <w:tabs>
                      <w:tab w:val="left" w:pos="426"/>
                    </w:tabs>
                    <w:spacing w:after="0"/>
                    <w:jc w:val="center"/>
                    <w:rPr>
                      <w:rFonts w:ascii="Times New Roman" w:hAnsi="Times New Roman"/>
                      <w:bCs/>
                      <w:sz w:val="24"/>
                      <w:szCs w:val="24"/>
                    </w:rPr>
                  </w:pPr>
                  <w:r w:rsidRPr="00426052">
                    <w:rPr>
                      <w:rFonts w:ascii="Times New Roman" w:hAnsi="Times New Roman"/>
                      <w:bCs/>
                      <w:sz w:val="24"/>
                      <w:szCs w:val="24"/>
                    </w:rPr>
                    <w:t>2.7.1</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t>Культурное развитие</w:t>
                  </w:r>
                </w:p>
              </w:tc>
              <w:tc>
                <w:tcPr>
                  <w:tcW w:w="4922" w:type="dxa"/>
                </w:tcPr>
                <w:p w:rsidR="00BD4AF9" w:rsidRPr="009023CD" w:rsidRDefault="00BD4AF9" w:rsidP="00C11037">
                  <w:pPr>
                    <w:spacing w:after="0"/>
                    <w:jc w:val="center"/>
                  </w:pPr>
                  <w:r w:rsidRPr="00D747E0">
                    <w:rPr>
                      <w:rFonts w:ascii="Times New Roman" w:hAnsi="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47E0">
                      <w:rPr>
                        <w:rStyle w:val="afe"/>
                        <w:sz w:val="24"/>
                        <w:szCs w:val="24"/>
                      </w:rPr>
                      <w:t>кодами 3.6.1 - 3.6.3</w:t>
                    </w:r>
                  </w:hyperlink>
                </w:p>
              </w:tc>
              <w:tc>
                <w:tcPr>
                  <w:tcW w:w="1840" w:type="dxa"/>
                </w:tcPr>
                <w:p w:rsidR="00BD4AF9" w:rsidRPr="001A5C6F" w:rsidRDefault="00BD4AF9" w:rsidP="00C11037">
                  <w:pPr>
                    <w:jc w:val="center"/>
                  </w:pPr>
                  <w:r w:rsidRPr="00D747E0">
                    <w:rPr>
                      <w:rFonts w:ascii="Times New Roman" w:hAnsi="Times New Roman"/>
                      <w:bCs/>
                      <w:sz w:val="24"/>
                      <w:szCs w:val="24"/>
                    </w:rPr>
                    <w:t>3.6</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t>Амбулаторное</w:t>
                  </w:r>
                  <w:r>
                    <w:rPr>
                      <w:rFonts w:ascii="Times New Roman" w:hAnsi="Times New Roman"/>
                      <w:sz w:val="24"/>
                      <w:szCs w:val="24"/>
                    </w:rPr>
                    <w:t xml:space="preserve">          </w:t>
                  </w:r>
                  <w:r w:rsidRPr="00D747E0">
                    <w:rPr>
                      <w:rFonts w:ascii="Times New Roman" w:hAnsi="Times New Roman"/>
                      <w:sz w:val="24"/>
                      <w:szCs w:val="24"/>
                    </w:rPr>
                    <w:t xml:space="preserve"> ветеринарное </w:t>
                  </w:r>
                  <w:r>
                    <w:rPr>
                      <w:rFonts w:ascii="Times New Roman" w:hAnsi="Times New Roman"/>
                      <w:sz w:val="24"/>
                      <w:szCs w:val="24"/>
                    </w:rPr>
                    <w:t xml:space="preserve">             </w:t>
                  </w:r>
                  <w:r w:rsidRPr="00D747E0">
                    <w:rPr>
                      <w:rFonts w:ascii="Times New Roman" w:hAnsi="Times New Roman"/>
                      <w:sz w:val="24"/>
                      <w:szCs w:val="24"/>
                    </w:rPr>
                    <w:t>обслуживание</w:t>
                  </w:r>
                </w:p>
              </w:tc>
              <w:tc>
                <w:tcPr>
                  <w:tcW w:w="4922" w:type="dxa"/>
                </w:tcPr>
                <w:p w:rsidR="00BD4AF9" w:rsidRPr="00D747E0" w:rsidRDefault="00BD4AF9" w:rsidP="00C11037">
                  <w:pPr>
                    <w:spacing w:after="0"/>
                    <w:jc w:val="center"/>
                    <w:rPr>
                      <w:rFonts w:ascii="Times New Roman" w:hAnsi="Times New Roman"/>
                      <w:sz w:val="24"/>
                      <w:szCs w:val="24"/>
                    </w:rPr>
                  </w:pPr>
                  <w:r w:rsidRPr="00D747E0">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840" w:type="dxa"/>
                </w:tcPr>
                <w:p w:rsidR="00BD4AF9" w:rsidRPr="00D747E0" w:rsidRDefault="00BD4AF9" w:rsidP="00C11037">
                  <w:pPr>
                    <w:jc w:val="center"/>
                    <w:rPr>
                      <w:rFonts w:ascii="Times New Roman" w:hAnsi="Times New Roman"/>
                      <w:bCs/>
                      <w:sz w:val="24"/>
                      <w:szCs w:val="24"/>
                    </w:rPr>
                  </w:pPr>
                  <w:r w:rsidRPr="00D747E0">
                    <w:rPr>
                      <w:rFonts w:ascii="Times New Roman" w:hAnsi="Times New Roman"/>
                      <w:bCs/>
                      <w:sz w:val="24"/>
                      <w:szCs w:val="24"/>
                    </w:rPr>
                    <w:t>3.10.1</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t>Деловое управление</w:t>
                  </w:r>
                </w:p>
              </w:tc>
              <w:tc>
                <w:tcPr>
                  <w:tcW w:w="4922" w:type="dxa"/>
                </w:tcPr>
                <w:p w:rsidR="00BD4AF9" w:rsidRPr="00D747E0" w:rsidRDefault="00BD4AF9" w:rsidP="00C11037">
                  <w:pPr>
                    <w:spacing w:after="0"/>
                    <w:jc w:val="center"/>
                    <w:rPr>
                      <w:rFonts w:ascii="Times New Roman" w:hAnsi="Times New Roman"/>
                      <w:sz w:val="24"/>
                      <w:szCs w:val="24"/>
                    </w:rPr>
                  </w:pPr>
                  <w:r w:rsidRPr="00D747E0">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0" w:type="dxa"/>
                </w:tcPr>
                <w:p w:rsidR="00BD4AF9" w:rsidRPr="00D747E0" w:rsidRDefault="00BD4AF9" w:rsidP="00C11037">
                  <w:pPr>
                    <w:jc w:val="center"/>
                    <w:rPr>
                      <w:rFonts w:ascii="Times New Roman" w:hAnsi="Times New Roman"/>
                      <w:bCs/>
                      <w:sz w:val="24"/>
                      <w:szCs w:val="24"/>
                    </w:rPr>
                  </w:pPr>
                  <w:r w:rsidRPr="00D747E0">
                    <w:rPr>
                      <w:rFonts w:ascii="Times New Roman" w:hAnsi="Times New Roman"/>
                      <w:bCs/>
                      <w:sz w:val="24"/>
                      <w:szCs w:val="24"/>
                    </w:rPr>
                    <w:t>4.1</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t xml:space="preserve">Гостиничное </w:t>
                  </w:r>
                  <w:r>
                    <w:rPr>
                      <w:rFonts w:ascii="Times New Roman" w:hAnsi="Times New Roman"/>
                      <w:sz w:val="24"/>
                      <w:szCs w:val="24"/>
                    </w:rPr>
                    <w:t xml:space="preserve">                       </w:t>
                  </w:r>
                  <w:r w:rsidRPr="00D747E0">
                    <w:rPr>
                      <w:rFonts w:ascii="Times New Roman" w:hAnsi="Times New Roman"/>
                      <w:sz w:val="24"/>
                      <w:szCs w:val="24"/>
                    </w:rPr>
                    <w:t>обслуживание</w:t>
                  </w:r>
                </w:p>
              </w:tc>
              <w:tc>
                <w:tcPr>
                  <w:tcW w:w="4922" w:type="dxa"/>
                </w:tcPr>
                <w:p w:rsidR="00BD4AF9" w:rsidRPr="00D747E0" w:rsidRDefault="00BD4AF9" w:rsidP="00C11037">
                  <w:pPr>
                    <w:spacing w:after="0"/>
                    <w:jc w:val="center"/>
                    <w:rPr>
                      <w:rFonts w:ascii="Times New Roman" w:hAnsi="Times New Roman"/>
                      <w:sz w:val="24"/>
                      <w:szCs w:val="24"/>
                    </w:rPr>
                  </w:pPr>
                  <w:r w:rsidRPr="00D747E0">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0" w:type="dxa"/>
                </w:tcPr>
                <w:p w:rsidR="00BD4AF9" w:rsidRPr="00D747E0" w:rsidRDefault="00BD4AF9" w:rsidP="00C11037">
                  <w:pPr>
                    <w:jc w:val="center"/>
                    <w:rPr>
                      <w:rFonts w:ascii="Times New Roman" w:hAnsi="Times New Roman"/>
                      <w:bCs/>
                      <w:sz w:val="24"/>
                      <w:szCs w:val="24"/>
                    </w:rPr>
                  </w:pPr>
                  <w:r w:rsidRPr="00D747E0">
                    <w:rPr>
                      <w:rFonts w:ascii="Times New Roman" w:hAnsi="Times New Roman"/>
                      <w:bCs/>
                      <w:sz w:val="24"/>
                      <w:szCs w:val="24"/>
                    </w:rPr>
                    <w:t>4.7</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t>Служебные гаражи</w:t>
                  </w:r>
                </w:p>
              </w:tc>
              <w:tc>
                <w:tcPr>
                  <w:tcW w:w="4922" w:type="dxa"/>
                </w:tcPr>
                <w:p w:rsidR="00BD4AF9" w:rsidRPr="00D747E0" w:rsidRDefault="00BD4AF9" w:rsidP="00C11037">
                  <w:pPr>
                    <w:spacing w:after="0"/>
                    <w:jc w:val="center"/>
                    <w:rPr>
                      <w:rFonts w:ascii="Times New Roman" w:hAnsi="Times New Roman"/>
                      <w:sz w:val="24"/>
                      <w:szCs w:val="24"/>
                    </w:rPr>
                  </w:pPr>
                  <w:r w:rsidRPr="00D747E0">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47E0">
                      <w:rPr>
                        <w:rStyle w:val="afe"/>
                        <w:sz w:val="24"/>
                        <w:szCs w:val="24"/>
                      </w:rPr>
                      <w:t>кодами 3.0</w:t>
                    </w:r>
                  </w:hyperlink>
                  <w:r w:rsidRPr="00D747E0">
                    <w:rPr>
                      <w:rFonts w:ascii="Times New Roman" w:hAnsi="Times New Roman"/>
                      <w:sz w:val="24"/>
                      <w:szCs w:val="24"/>
                    </w:rPr>
                    <w:t xml:space="preserve">, </w:t>
                  </w:r>
                  <w:hyperlink w:anchor="sub_1040" w:history="1">
                    <w:r w:rsidRPr="00D747E0">
                      <w:rPr>
                        <w:rStyle w:val="afe"/>
                        <w:sz w:val="24"/>
                        <w:szCs w:val="24"/>
                      </w:rPr>
                      <w:t>4.0</w:t>
                    </w:r>
                  </w:hyperlink>
                  <w:r w:rsidRPr="00D747E0">
                    <w:rPr>
                      <w:rFonts w:ascii="Times New Roman" w:hAnsi="Times New Roman"/>
                      <w:sz w:val="24"/>
                      <w:szCs w:val="24"/>
                    </w:rPr>
                    <w:t>, а также для стоянки и хранения транспортных средств общего пользования, в том числе в депо</w:t>
                  </w:r>
                </w:p>
              </w:tc>
              <w:tc>
                <w:tcPr>
                  <w:tcW w:w="1840" w:type="dxa"/>
                </w:tcPr>
                <w:p w:rsidR="00BD4AF9" w:rsidRPr="00D747E0" w:rsidRDefault="00BD4AF9" w:rsidP="00C11037">
                  <w:pPr>
                    <w:jc w:val="center"/>
                    <w:rPr>
                      <w:rFonts w:ascii="Times New Roman" w:hAnsi="Times New Roman"/>
                      <w:bCs/>
                      <w:sz w:val="24"/>
                      <w:szCs w:val="24"/>
                    </w:rPr>
                  </w:pPr>
                  <w:r w:rsidRPr="00D747E0">
                    <w:rPr>
                      <w:rFonts w:ascii="Times New Roman" w:hAnsi="Times New Roman"/>
                      <w:bCs/>
                      <w:sz w:val="24"/>
                      <w:szCs w:val="24"/>
                    </w:rPr>
                    <w:t>4.9</w:t>
                  </w:r>
                </w:p>
              </w:tc>
            </w:tr>
            <w:tr w:rsidR="00BD4AF9" w:rsidTr="00A16093">
              <w:tc>
                <w:tcPr>
                  <w:tcW w:w="2582" w:type="dxa"/>
                </w:tcPr>
                <w:p w:rsidR="00BD4AF9" w:rsidRPr="00D747E0" w:rsidRDefault="00BD4AF9" w:rsidP="00C11037">
                  <w:pPr>
                    <w:jc w:val="center"/>
                    <w:rPr>
                      <w:rFonts w:ascii="Times New Roman" w:hAnsi="Times New Roman"/>
                      <w:sz w:val="24"/>
                      <w:szCs w:val="24"/>
                    </w:rPr>
                  </w:pPr>
                  <w:r w:rsidRPr="00D747E0">
                    <w:rPr>
                      <w:rFonts w:ascii="Times New Roman" w:hAnsi="Times New Roman"/>
                      <w:sz w:val="24"/>
                      <w:szCs w:val="24"/>
                    </w:rPr>
                    <w:lastRenderedPageBreak/>
                    <w:t>Спорт</w:t>
                  </w:r>
                </w:p>
              </w:tc>
              <w:tc>
                <w:tcPr>
                  <w:tcW w:w="4922" w:type="dxa"/>
                </w:tcPr>
                <w:p w:rsidR="00BD4AF9" w:rsidRPr="009023CD" w:rsidRDefault="00BD4AF9" w:rsidP="00C11037">
                  <w:pPr>
                    <w:spacing w:after="0"/>
                    <w:jc w:val="center"/>
                  </w:pPr>
                  <w:r w:rsidRPr="00D747E0">
                    <w:rPr>
                      <w:rFonts w:ascii="Times New Roman" w:hAnsi="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47E0">
                      <w:rPr>
                        <w:rStyle w:val="afe"/>
                        <w:sz w:val="24"/>
                        <w:szCs w:val="24"/>
                      </w:rPr>
                      <w:t>кодами 5.1.1 - 5.1.7</w:t>
                    </w:r>
                  </w:hyperlink>
                </w:p>
              </w:tc>
              <w:tc>
                <w:tcPr>
                  <w:tcW w:w="1840" w:type="dxa"/>
                </w:tcPr>
                <w:p w:rsidR="00BD4AF9" w:rsidRPr="00D747E0" w:rsidRDefault="00BD4AF9" w:rsidP="00C11037">
                  <w:pPr>
                    <w:jc w:val="center"/>
                    <w:rPr>
                      <w:rFonts w:ascii="Times New Roman" w:hAnsi="Times New Roman"/>
                      <w:bCs/>
                      <w:sz w:val="24"/>
                      <w:szCs w:val="24"/>
                    </w:rPr>
                  </w:pPr>
                  <w:r w:rsidRPr="00D747E0">
                    <w:rPr>
                      <w:rFonts w:ascii="Times New Roman" w:hAnsi="Times New Roman"/>
                      <w:bCs/>
                      <w:sz w:val="24"/>
                      <w:szCs w:val="24"/>
                    </w:rPr>
                    <w:t>5.1</w:t>
                  </w:r>
                </w:p>
              </w:tc>
            </w:tr>
          </w:tbl>
          <w:p w:rsidR="00ED7EDC" w:rsidRDefault="00ED7EDC" w:rsidP="00C11037"/>
        </w:tc>
      </w:tr>
    </w:tbl>
    <w:p w:rsidR="00ED7EDC" w:rsidRPr="00C11037" w:rsidRDefault="008F3B20" w:rsidP="008F3B20">
      <w:pPr>
        <w:ind w:left="2" w:firstLine="1"/>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 xml:space="preserve">               </w:t>
      </w:r>
      <w:r w:rsidR="00ED7EDC" w:rsidRPr="00C11037">
        <w:rPr>
          <w:rFonts w:ascii="Times New Roman" w:hAnsi="Times New Roman" w:cs="Times New Roman"/>
          <w:b/>
          <w:sz w:val="24"/>
          <w:szCs w:val="24"/>
          <w:lang w:eastAsia="ar-SA"/>
        </w:rPr>
        <w:t>Параметры строительства</w:t>
      </w:r>
    </w:p>
    <w:tbl>
      <w:tblPr>
        <w:tblStyle w:val="a7"/>
        <w:tblW w:w="9464" w:type="dxa"/>
        <w:tblLook w:val="04A0" w:firstRow="1" w:lastRow="0" w:firstColumn="1" w:lastColumn="0" w:noHBand="0" w:noVBand="1"/>
      </w:tblPr>
      <w:tblGrid>
        <w:gridCol w:w="540"/>
        <w:gridCol w:w="4380"/>
        <w:gridCol w:w="2265"/>
        <w:gridCol w:w="6"/>
        <w:gridCol w:w="2273"/>
      </w:tblGrid>
      <w:tr w:rsidR="008F3B20" w:rsidRPr="00C11037" w:rsidTr="008F3B20">
        <w:tc>
          <w:tcPr>
            <w:tcW w:w="540" w:type="dxa"/>
          </w:tcPr>
          <w:p w:rsidR="008F3B20" w:rsidRPr="00FB304B" w:rsidRDefault="008F3B20" w:rsidP="00C11037">
            <w:pPr>
              <w:jc w:val="center"/>
              <w:rPr>
                <w:rFonts w:ascii="Times New Roman" w:eastAsia="Calibri" w:hAnsi="Times New Roman" w:cs="Times New Roman"/>
                <w:b/>
                <w:bCs/>
                <w:color w:val="000000" w:themeColor="text1"/>
                <w:sz w:val="24"/>
                <w:szCs w:val="24"/>
              </w:rPr>
            </w:pPr>
            <w:r w:rsidRPr="00FB304B">
              <w:rPr>
                <w:rFonts w:ascii="Times New Roman" w:eastAsia="Calibri" w:hAnsi="Times New Roman"/>
                <w:color w:val="000000" w:themeColor="text1"/>
                <w:sz w:val="24"/>
                <w:szCs w:val="24"/>
              </w:rPr>
              <w:t>№ п/п</w:t>
            </w:r>
          </w:p>
        </w:tc>
        <w:tc>
          <w:tcPr>
            <w:tcW w:w="4380" w:type="dxa"/>
          </w:tcPr>
          <w:p w:rsidR="008F3B20" w:rsidRPr="00FB304B" w:rsidRDefault="008F3B20" w:rsidP="008F3B20">
            <w:pPr>
              <w:rPr>
                <w:rFonts w:ascii="Times New Roman" w:eastAsia="Calibri" w:hAnsi="Times New Roman" w:cs="Times New Roman"/>
                <w:bCs/>
                <w:color w:val="000000" w:themeColor="text1"/>
                <w:sz w:val="24"/>
                <w:szCs w:val="24"/>
              </w:rPr>
            </w:pPr>
            <w:r w:rsidRPr="00FB304B">
              <w:rPr>
                <w:rFonts w:ascii="Times New Roman" w:eastAsia="Calibri" w:hAnsi="Times New Roman" w:cs="Times New Roman"/>
                <w:bCs/>
                <w:color w:val="000000" w:themeColor="text1"/>
                <w:sz w:val="24"/>
                <w:szCs w:val="24"/>
              </w:rPr>
              <w:t>Параметр, ед. измерения</w:t>
            </w:r>
          </w:p>
        </w:tc>
        <w:tc>
          <w:tcPr>
            <w:tcW w:w="2265" w:type="dxa"/>
          </w:tcPr>
          <w:p w:rsidR="008F3B20" w:rsidRPr="00FB304B" w:rsidRDefault="008F3B20" w:rsidP="008F3B20">
            <w:pPr>
              <w:jc w:val="center"/>
              <w:rPr>
                <w:rFonts w:ascii="Times New Roman" w:eastAsia="Calibri" w:hAnsi="Times New Roman" w:cs="Times New Roman"/>
                <w:b/>
                <w:bCs/>
                <w:color w:val="000000" w:themeColor="text1"/>
                <w:sz w:val="24"/>
                <w:szCs w:val="24"/>
              </w:rPr>
            </w:pPr>
            <w:r w:rsidRPr="00FB304B">
              <w:rPr>
                <w:rFonts w:ascii="Times New Roman" w:eastAsia="Calibri" w:hAnsi="Times New Roman" w:cs="Times New Roman"/>
                <w:color w:val="000000" w:themeColor="text1"/>
                <w:sz w:val="24"/>
                <w:szCs w:val="24"/>
              </w:rPr>
              <w:t>Минимальное значение</w:t>
            </w:r>
          </w:p>
        </w:tc>
        <w:tc>
          <w:tcPr>
            <w:tcW w:w="2279" w:type="dxa"/>
            <w:gridSpan w:val="2"/>
          </w:tcPr>
          <w:p w:rsidR="008F3B20" w:rsidRPr="00FB304B" w:rsidRDefault="008F3B20" w:rsidP="003F1E21">
            <w:pPr>
              <w:jc w:val="center"/>
              <w:rPr>
                <w:rFonts w:ascii="Times New Roman" w:eastAsia="Calibri" w:hAnsi="Times New Roman" w:cs="Times New Roman"/>
                <w:b/>
                <w:bCs/>
                <w:color w:val="000000" w:themeColor="text1"/>
                <w:sz w:val="24"/>
                <w:szCs w:val="24"/>
              </w:rPr>
            </w:pPr>
            <w:r w:rsidRPr="00FB304B">
              <w:rPr>
                <w:rFonts w:ascii="Times New Roman" w:eastAsia="Calibri" w:hAnsi="Times New Roman" w:cs="Times New Roman"/>
                <w:color w:val="000000" w:themeColor="text1"/>
                <w:sz w:val="24"/>
                <w:szCs w:val="24"/>
              </w:rPr>
              <w:t>Максимальн</w:t>
            </w:r>
            <w:r w:rsidR="003F1E21" w:rsidRPr="00FB304B">
              <w:rPr>
                <w:rFonts w:ascii="Times New Roman" w:eastAsia="Calibri" w:hAnsi="Times New Roman" w:cs="Times New Roman"/>
                <w:color w:val="000000" w:themeColor="text1"/>
                <w:sz w:val="24"/>
                <w:szCs w:val="24"/>
              </w:rPr>
              <w:t>ое</w:t>
            </w:r>
            <w:r w:rsidRPr="00FB304B">
              <w:rPr>
                <w:rFonts w:ascii="Times New Roman" w:eastAsia="Calibri" w:hAnsi="Times New Roman" w:cs="Times New Roman"/>
                <w:color w:val="000000" w:themeColor="text1"/>
                <w:sz w:val="24"/>
                <w:szCs w:val="24"/>
              </w:rPr>
              <w:t xml:space="preserve"> </w:t>
            </w:r>
            <w:r w:rsidR="003F1E21" w:rsidRPr="00FB304B">
              <w:rPr>
                <w:rFonts w:ascii="Times New Roman" w:eastAsia="Calibri" w:hAnsi="Times New Roman" w:cs="Times New Roman"/>
                <w:color w:val="000000" w:themeColor="text1"/>
                <w:sz w:val="24"/>
                <w:szCs w:val="24"/>
              </w:rPr>
              <w:t>значение</w:t>
            </w:r>
          </w:p>
        </w:tc>
      </w:tr>
      <w:tr w:rsidR="008F3B20" w:rsidRPr="00C11037" w:rsidTr="003F5A1C">
        <w:tc>
          <w:tcPr>
            <w:tcW w:w="540" w:type="dxa"/>
          </w:tcPr>
          <w:p w:rsidR="008F3B20" w:rsidRPr="00FB304B" w:rsidRDefault="008F3B20"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w:t>
            </w:r>
          </w:p>
        </w:tc>
        <w:tc>
          <w:tcPr>
            <w:tcW w:w="8924" w:type="dxa"/>
            <w:gridSpan w:val="4"/>
          </w:tcPr>
          <w:p w:rsidR="008F3B20" w:rsidRPr="00FB304B" w:rsidRDefault="008F3B20" w:rsidP="00C11037">
            <w:pPr>
              <w:jc w:val="center"/>
              <w:rPr>
                <w:rFonts w:ascii="Times New Roman" w:eastAsia="Calibri" w:hAnsi="Times New Roman" w:cs="Times New Roman"/>
                <w:color w:val="000000" w:themeColor="text1"/>
                <w:sz w:val="24"/>
                <w:szCs w:val="24"/>
              </w:rPr>
            </w:pPr>
            <w:r w:rsidRPr="00FB304B">
              <w:rPr>
                <w:rFonts w:ascii="Times New Roman" w:eastAsia="Calibri" w:hAnsi="Times New Roman" w:cs="Times New Roman"/>
                <w:bCs/>
                <w:color w:val="000000" w:themeColor="text1"/>
                <w:sz w:val="24"/>
                <w:szCs w:val="24"/>
              </w:rPr>
              <w:t>Предельные минимальные и (или) максимальные  размеры земельных участков</w:t>
            </w:r>
          </w:p>
        </w:tc>
      </w:tr>
      <w:tr w:rsidR="00DD1844" w:rsidRPr="00C11037" w:rsidTr="008F3B20">
        <w:trPr>
          <w:trHeight w:val="525"/>
        </w:trPr>
        <w:tc>
          <w:tcPr>
            <w:tcW w:w="540" w:type="dxa"/>
          </w:tcPr>
          <w:p w:rsidR="00DD1844" w:rsidRPr="00FB304B" w:rsidRDefault="00DD1844"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w:t>
            </w:r>
            <w:r w:rsidR="008F3B20" w:rsidRPr="00FB304B">
              <w:rPr>
                <w:rFonts w:ascii="Times New Roman" w:eastAsia="Calibri" w:hAnsi="Times New Roman" w:cs="Times New Roman"/>
                <w:color w:val="000000" w:themeColor="text1"/>
                <w:sz w:val="24"/>
                <w:szCs w:val="24"/>
              </w:rPr>
              <w:t>1</w:t>
            </w:r>
          </w:p>
          <w:p w:rsidR="00DD1844" w:rsidRPr="00FB304B" w:rsidRDefault="00DD1844" w:rsidP="00C11037">
            <w:pPr>
              <w:rPr>
                <w:rFonts w:ascii="Times New Roman" w:eastAsia="Calibri" w:hAnsi="Times New Roman" w:cs="Times New Roman"/>
                <w:color w:val="000000" w:themeColor="text1"/>
                <w:sz w:val="24"/>
                <w:szCs w:val="24"/>
              </w:rPr>
            </w:pPr>
          </w:p>
        </w:tc>
        <w:tc>
          <w:tcPr>
            <w:tcW w:w="4380" w:type="dxa"/>
          </w:tcPr>
          <w:p w:rsidR="00DD1844" w:rsidRPr="00FB304B" w:rsidRDefault="00DD1844" w:rsidP="00C11037">
            <w:pPr>
              <w:rPr>
                <w:rFonts w:ascii="Times New Roman"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Для индивидуального жилищного строительства</w:t>
            </w:r>
            <w:r w:rsidR="008F3B20" w:rsidRPr="00FB304B">
              <w:rPr>
                <w:rFonts w:ascii="Times New Roman" w:eastAsia="Calibri" w:hAnsi="Times New Roman" w:cs="Times New Roman"/>
                <w:color w:val="000000" w:themeColor="text1"/>
                <w:sz w:val="24"/>
                <w:szCs w:val="24"/>
              </w:rPr>
              <w:t xml:space="preserve">, </w:t>
            </w:r>
            <w:proofErr w:type="spellStart"/>
            <w:r w:rsidR="008F3B20" w:rsidRPr="00FB304B">
              <w:rPr>
                <w:rFonts w:ascii="Times New Roman" w:eastAsia="Calibri" w:hAnsi="Times New Roman" w:cs="Times New Roman"/>
                <w:color w:val="000000" w:themeColor="text1"/>
                <w:sz w:val="24"/>
                <w:szCs w:val="24"/>
              </w:rPr>
              <w:t>кв.м</w:t>
            </w:r>
            <w:proofErr w:type="spellEnd"/>
          </w:p>
        </w:tc>
        <w:tc>
          <w:tcPr>
            <w:tcW w:w="2271" w:type="dxa"/>
            <w:gridSpan w:val="2"/>
          </w:tcPr>
          <w:p w:rsidR="00DD1844"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400</w:t>
            </w:r>
          </w:p>
          <w:p w:rsidR="00DD1844" w:rsidRPr="00FB304B" w:rsidRDefault="00DD1844" w:rsidP="00C11037">
            <w:pPr>
              <w:rPr>
                <w:rFonts w:ascii="Times New Roman" w:hAnsi="Times New Roman" w:cs="Times New Roman"/>
                <w:color w:val="000000" w:themeColor="text1"/>
                <w:sz w:val="24"/>
                <w:szCs w:val="24"/>
              </w:rPr>
            </w:pPr>
          </w:p>
        </w:tc>
        <w:tc>
          <w:tcPr>
            <w:tcW w:w="2273" w:type="dxa"/>
          </w:tcPr>
          <w:p w:rsidR="00DD1844"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1500</w:t>
            </w:r>
          </w:p>
        </w:tc>
      </w:tr>
      <w:tr w:rsidR="0000230F" w:rsidRPr="00C11037" w:rsidTr="008F3B20">
        <w:trPr>
          <w:trHeight w:val="540"/>
        </w:trPr>
        <w:tc>
          <w:tcPr>
            <w:tcW w:w="54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w:t>
            </w:r>
            <w:r w:rsidR="008F3B20" w:rsidRPr="00FB304B">
              <w:rPr>
                <w:rFonts w:ascii="Times New Roman" w:eastAsia="Calibri" w:hAnsi="Times New Roman" w:cs="Times New Roman"/>
                <w:color w:val="000000" w:themeColor="text1"/>
                <w:sz w:val="24"/>
                <w:szCs w:val="24"/>
              </w:rPr>
              <w:t>2</w:t>
            </w:r>
          </w:p>
          <w:p w:rsidR="0000230F" w:rsidRPr="00FB304B" w:rsidRDefault="0000230F" w:rsidP="00C11037">
            <w:pPr>
              <w:rPr>
                <w:rFonts w:ascii="Times New Roman" w:eastAsia="Calibri" w:hAnsi="Times New Roman" w:cs="Times New Roman"/>
                <w:color w:val="000000" w:themeColor="text1"/>
                <w:sz w:val="24"/>
                <w:szCs w:val="24"/>
              </w:rPr>
            </w:pPr>
          </w:p>
        </w:tc>
        <w:tc>
          <w:tcPr>
            <w:tcW w:w="438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Для ведения личного подсобного хозяйства</w:t>
            </w:r>
            <w:r w:rsidR="008F3B20" w:rsidRPr="00FB304B">
              <w:rPr>
                <w:rFonts w:ascii="Times New Roman" w:eastAsia="Calibri" w:hAnsi="Times New Roman" w:cs="Times New Roman"/>
                <w:color w:val="000000" w:themeColor="text1"/>
                <w:sz w:val="24"/>
                <w:szCs w:val="24"/>
              </w:rPr>
              <w:t xml:space="preserve">, </w:t>
            </w:r>
            <w:proofErr w:type="spellStart"/>
            <w:r w:rsidR="008F3B20" w:rsidRPr="00FB304B">
              <w:rPr>
                <w:rFonts w:ascii="Times New Roman" w:eastAsia="Calibri" w:hAnsi="Times New Roman" w:cs="Times New Roman"/>
                <w:color w:val="000000" w:themeColor="text1"/>
                <w:sz w:val="24"/>
                <w:szCs w:val="24"/>
              </w:rPr>
              <w:t>кв.м</w:t>
            </w:r>
            <w:proofErr w:type="spellEnd"/>
          </w:p>
        </w:tc>
        <w:tc>
          <w:tcPr>
            <w:tcW w:w="2271" w:type="dxa"/>
            <w:gridSpan w:val="2"/>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 xml:space="preserve">200 </w:t>
            </w:r>
          </w:p>
          <w:p w:rsidR="0000230F" w:rsidRPr="00FB304B" w:rsidRDefault="0000230F" w:rsidP="00C11037">
            <w:pPr>
              <w:rPr>
                <w:rFonts w:ascii="Times New Roman" w:eastAsia="Calibri" w:hAnsi="Times New Roman" w:cs="Times New Roman"/>
                <w:color w:val="000000" w:themeColor="text1"/>
                <w:sz w:val="24"/>
                <w:szCs w:val="24"/>
              </w:rPr>
            </w:pPr>
          </w:p>
        </w:tc>
        <w:tc>
          <w:tcPr>
            <w:tcW w:w="2273" w:type="dxa"/>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1500</w:t>
            </w:r>
          </w:p>
        </w:tc>
      </w:tr>
      <w:tr w:rsidR="0000230F" w:rsidRPr="00C11037" w:rsidTr="003F1E21">
        <w:trPr>
          <w:trHeight w:val="822"/>
        </w:trPr>
        <w:tc>
          <w:tcPr>
            <w:tcW w:w="54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w:t>
            </w:r>
            <w:r w:rsidR="008F3B20" w:rsidRPr="00FB304B">
              <w:rPr>
                <w:rFonts w:ascii="Times New Roman" w:eastAsia="Calibri" w:hAnsi="Times New Roman" w:cs="Times New Roman"/>
                <w:color w:val="000000" w:themeColor="text1"/>
                <w:sz w:val="24"/>
                <w:szCs w:val="24"/>
              </w:rPr>
              <w:t>3</w:t>
            </w:r>
          </w:p>
          <w:p w:rsidR="0000230F" w:rsidRPr="00FB304B" w:rsidRDefault="0000230F" w:rsidP="00C11037">
            <w:pPr>
              <w:rPr>
                <w:rFonts w:ascii="Times New Roman" w:eastAsia="Calibri" w:hAnsi="Times New Roman" w:cs="Times New Roman"/>
                <w:color w:val="000000" w:themeColor="text1"/>
                <w:sz w:val="24"/>
                <w:szCs w:val="24"/>
              </w:rPr>
            </w:pPr>
          </w:p>
          <w:p w:rsidR="0000230F" w:rsidRPr="00FB304B" w:rsidRDefault="0000230F" w:rsidP="00C11037">
            <w:pPr>
              <w:rPr>
                <w:rFonts w:ascii="Times New Roman" w:eastAsia="Calibri" w:hAnsi="Times New Roman" w:cs="Times New Roman"/>
                <w:color w:val="000000" w:themeColor="text1"/>
                <w:sz w:val="24"/>
                <w:szCs w:val="24"/>
              </w:rPr>
            </w:pPr>
          </w:p>
        </w:tc>
        <w:tc>
          <w:tcPr>
            <w:tcW w:w="438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Для ведения личного подсобного хозяйства (примыкающий земельный участок)</w:t>
            </w:r>
            <w:r w:rsidR="008F3B20" w:rsidRPr="00FB304B">
              <w:rPr>
                <w:rFonts w:ascii="Times New Roman" w:eastAsia="Calibri" w:hAnsi="Times New Roman" w:cs="Times New Roman"/>
                <w:color w:val="000000" w:themeColor="text1"/>
                <w:sz w:val="24"/>
                <w:szCs w:val="24"/>
              </w:rPr>
              <w:t xml:space="preserve">, </w:t>
            </w:r>
            <w:proofErr w:type="spellStart"/>
            <w:r w:rsidR="008F3B20" w:rsidRPr="00FB304B">
              <w:rPr>
                <w:rFonts w:ascii="Times New Roman" w:eastAsia="Calibri" w:hAnsi="Times New Roman" w:cs="Times New Roman"/>
                <w:color w:val="000000" w:themeColor="text1"/>
                <w:sz w:val="24"/>
                <w:szCs w:val="24"/>
              </w:rPr>
              <w:t>кв.м</w:t>
            </w:r>
            <w:proofErr w:type="spellEnd"/>
          </w:p>
        </w:tc>
        <w:tc>
          <w:tcPr>
            <w:tcW w:w="2271" w:type="dxa"/>
            <w:gridSpan w:val="2"/>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Не подлежит ограничению</w:t>
            </w:r>
          </w:p>
        </w:tc>
        <w:tc>
          <w:tcPr>
            <w:tcW w:w="2273" w:type="dxa"/>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200</w:t>
            </w:r>
          </w:p>
        </w:tc>
      </w:tr>
      <w:tr w:rsidR="0000230F" w:rsidRPr="00C11037" w:rsidTr="003F1E21">
        <w:trPr>
          <w:trHeight w:val="410"/>
        </w:trPr>
        <w:tc>
          <w:tcPr>
            <w:tcW w:w="540" w:type="dxa"/>
          </w:tcPr>
          <w:p w:rsidR="0000230F" w:rsidRPr="00FB304B" w:rsidRDefault="0000230F" w:rsidP="0000230F">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w:t>
            </w:r>
            <w:r w:rsidR="008F3B20" w:rsidRPr="00FB304B">
              <w:rPr>
                <w:rFonts w:ascii="Times New Roman" w:eastAsia="Calibri" w:hAnsi="Times New Roman" w:cs="Times New Roman"/>
                <w:color w:val="000000" w:themeColor="text1"/>
                <w:sz w:val="24"/>
                <w:szCs w:val="24"/>
              </w:rPr>
              <w:t>4</w:t>
            </w:r>
          </w:p>
        </w:tc>
        <w:tc>
          <w:tcPr>
            <w:tcW w:w="438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Блокированная жилая застройка</w:t>
            </w:r>
            <w:r w:rsidR="008F3B20" w:rsidRPr="00FB304B">
              <w:rPr>
                <w:rFonts w:ascii="Times New Roman" w:eastAsia="Calibri" w:hAnsi="Times New Roman" w:cs="Times New Roman"/>
                <w:color w:val="000000" w:themeColor="text1"/>
                <w:sz w:val="24"/>
                <w:szCs w:val="24"/>
              </w:rPr>
              <w:t xml:space="preserve">, </w:t>
            </w:r>
            <w:proofErr w:type="spellStart"/>
            <w:r w:rsidR="008F3B20" w:rsidRPr="00FB304B">
              <w:rPr>
                <w:rFonts w:ascii="Times New Roman" w:eastAsia="Calibri" w:hAnsi="Times New Roman" w:cs="Times New Roman"/>
                <w:color w:val="000000" w:themeColor="text1"/>
                <w:sz w:val="24"/>
                <w:szCs w:val="24"/>
              </w:rPr>
              <w:t>кв.м</w:t>
            </w:r>
            <w:proofErr w:type="spellEnd"/>
          </w:p>
        </w:tc>
        <w:tc>
          <w:tcPr>
            <w:tcW w:w="2271" w:type="dxa"/>
            <w:gridSpan w:val="2"/>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200</w:t>
            </w:r>
          </w:p>
        </w:tc>
        <w:tc>
          <w:tcPr>
            <w:tcW w:w="2273" w:type="dxa"/>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150</w:t>
            </w:r>
            <w:r w:rsidR="003F1E21" w:rsidRPr="00FB304B">
              <w:rPr>
                <w:rFonts w:ascii="Times New Roman" w:eastAsia="Calibri" w:hAnsi="Times New Roman" w:cs="Times New Roman"/>
                <w:color w:val="000000" w:themeColor="text1"/>
                <w:sz w:val="24"/>
                <w:szCs w:val="24"/>
              </w:rPr>
              <w:t>0</w:t>
            </w:r>
          </w:p>
        </w:tc>
      </w:tr>
      <w:tr w:rsidR="0000230F" w:rsidRPr="00C11037" w:rsidTr="008F3B20">
        <w:trPr>
          <w:trHeight w:val="1020"/>
        </w:trPr>
        <w:tc>
          <w:tcPr>
            <w:tcW w:w="54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w:t>
            </w:r>
            <w:r w:rsidR="008F3B20" w:rsidRPr="00FB304B">
              <w:rPr>
                <w:rFonts w:ascii="Times New Roman" w:eastAsia="Calibri" w:hAnsi="Times New Roman" w:cs="Times New Roman"/>
                <w:color w:val="000000" w:themeColor="text1"/>
                <w:sz w:val="24"/>
                <w:szCs w:val="24"/>
              </w:rPr>
              <w:t>5</w:t>
            </w:r>
          </w:p>
          <w:p w:rsidR="0000230F" w:rsidRPr="00FB304B" w:rsidRDefault="0000230F" w:rsidP="00C11037">
            <w:pPr>
              <w:rPr>
                <w:rFonts w:ascii="Times New Roman" w:eastAsia="Calibri" w:hAnsi="Times New Roman" w:cs="Times New Roman"/>
                <w:color w:val="000000" w:themeColor="text1"/>
                <w:sz w:val="24"/>
                <w:szCs w:val="24"/>
              </w:rPr>
            </w:pPr>
          </w:p>
          <w:p w:rsidR="0000230F" w:rsidRPr="00FB304B" w:rsidRDefault="0000230F" w:rsidP="0000230F">
            <w:pPr>
              <w:rPr>
                <w:rFonts w:ascii="Times New Roman" w:eastAsia="Calibri" w:hAnsi="Times New Roman" w:cs="Times New Roman"/>
                <w:color w:val="000000" w:themeColor="text1"/>
                <w:sz w:val="24"/>
                <w:szCs w:val="24"/>
              </w:rPr>
            </w:pPr>
          </w:p>
          <w:p w:rsidR="0000230F" w:rsidRPr="00FB304B" w:rsidRDefault="0000230F" w:rsidP="0000230F">
            <w:pPr>
              <w:rPr>
                <w:rFonts w:ascii="Times New Roman" w:eastAsia="Calibri" w:hAnsi="Times New Roman" w:cs="Times New Roman"/>
                <w:color w:val="000000" w:themeColor="text1"/>
                <w:sz w:val="24"/>
                <w:szCs w:val="24"/>
              </w:rPr>
            </w:pPr>
          </w:p>
        </w:tc>
        <w:tc>
          <w:tcPr>
            <w:tcW w:w="4380" w:type="dxa"/>
          </w:tcPr>
          <w:p w:rsidR="0000230F" w:rsidRPr="00FB304B" w:rsidRDefault="0000230F"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Коммерческая застройка</w:t>
            </w:r>
            <w:r w:rsidR="008F3B20" w:rsidRPr="00FB304B">
              <w:rPr>
                <w:rFonts w:ascii="Times New Roman" w:eastAsia="Calibri" w:hAnsi="Times New Roman" w:cs="Times New Roman"/>
                <w:color w:val="000000" w:themeColor="text1"/>
                <w:sz w:val="24"/>
                <w:szCs w:val="24"/>
              </w:rPr>
              <w:t xml:space="preserve">, </w:t>
            </w:r>
            <w:proofErr w:type="spellStart"/>
            <w:r w:rsidR="008F3B20" w:rsidRPr="00FB304B">
              <w:rPr>
                <w:rFonts w:ascii="Times New Roman" w:eastAsia="Calibri" w:hAnsi="Times New Roman" w:cs="Times New Roman"/>
                <w:color w:val="000000" w:themeColor="text1"/>
                <w:sz w:val="24"/>
                <w:szCs w:val="24"/>
              </w:rPr>
              <w:t>кв.м</w:t>
            </w:r>
            <w:proofErr w:type="spellEnd"/>
          </w:p>
          <w:p w:rsidR="0000230F" w:rsidRPr="00FB304B" w:rsidRDefault="0000230F" w:rsidP="00C11037">
            <w:pPr>
              <w:rPr>
                <w:rFonts w:ascii="Times New Roman" w:eastAsia="Calibri" w:hAnsi="Times New Roman" w:cs="Times New Roman"/>
                <w:color w:val="000000" w:themeColor="text1"/>
                <w:sz w:val="24"/>
                <w:szCs w:val="24"/>
              </w:rPr>
            </w:pPr>
          </w:p>
          <w:p w:rsidR="0000230F" w:rsidRPr="00FB304B" w:rsidRDefault="0000230F" w:rsidP="00C11037">
            <w:pPr>
              <w:rPr>
                <w:rFonts w:ascii="Times New Roman" w:eastAsia="Calibri" w:hAnsi="Times New Roman" w:cs="Times New Roman"/>
                <w:color w:val="000000" w:themeColor="text1"/>
                <w:sz w:val="24"/>
                <w:szCs w:val="24"/>
              </w:rPr>
            </w:pPr>
          </w:p>
          <w:p w:rsidR="0000230F" w:rsidRPr="00FB304B" w:rsidRDefault="0000230F" w:rsidP="00C11037">
            <w:pPr>
              <w:rPr>
                <w:rFonts w:ascii="Times New Roman" w:eastAsia="Calibri" w:hAnsi="Times New Roman" w:cs="Times New Roman"/>
                <w:color w:val="000000" w:themeColor="text1"/>
                <w:sz w:val="24"/>
                <w:szCs w:val="24"/>
              </w:rPr>
            </w:pPr>
          </w:p>
        </w:tc>
        <w:tc>
          <w:tcPr>
            <w:tcW w:w="2271" w:type="dxa"/>
            <w:gridSpan w:val="2"/>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200</w:t>
            </w:r>
          </w:p>
        </w:tc>
        <w:tc>
          <w:tcPr>
            <w:tcW w:w="2273" w:type="dxa"/>
          </w:tcPr>
          <w:p w:rsidR="0000230F" w:rsidRPr="00FB304B" w:rsidRDefault="00DC6DEC"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в соответствии с нормами технического регулирования</w:t>
            </w:r>
          </w:p>
        </w:tc>
      </w:tr>
      <w:tr w:rsidR="0000230F" w:rsidRPr="00C11037" w:rsidTr="008F3B20">
        <w:trPr>
          <w:trHeight w:val="454"/>
        </w:trPr>
        <w:tc>
          <w:tcPr>
            <w:tcW w:w="540" w:type="dxa"/>
          </w:tcPr>
          <w:p w:rsidR="0000230F" w:rsidRPr="00426052" w:rsidRDefault="00DC6DEC" w:rsidP="008F3B20">
            <w:pPr>
              <w:rPr>
                <w:rFonts w:ascii="Times New Roman" w:eastAsia="Calibri" w:hAnsi="Times New Roman" w:cs="Times New Roman"/>
                <w:sz w:val="24"/>
                <w:szCs w:val="24"/>
              </w:rPr>
            </w:pPr>
            <w:r w:rsidRPr="00426052">
              <w:rPr>
                <w:rFonts w:ascii="Times New Roman" w:eastAsia="Calibri" w:hAnsi="Times New Roman" w:cs="Times New Roman"/>
                <w:sz w:val="24"/>
                <w:szCs w:val="24"/>
              </w:rPr>
              <w:t>1.</w:t>
            </w:r>
            <w:r w:rsidR="008F3B20" w:rsidRPr="00426052">
              <w:rPr>
                <w:rFonts w:ascii="Times New Roman" w:eastAsia="Calibri" w:hAnsi="Times New Roman" w:cs="Times New Roman"/>
                <w:sz w:val="24"/>
                <w:szCs w:val="24"/>
              </w:rPr>
              <w:t>6</w:t>
            </w:r>
          </w:p>
        </w:tc>
        <w:tc>
          <w:tcPr>
            <w:tcW w:w="4380" w:type="dxa"/>
          </w:tcPr>
          <w:p w:rsidR="0000230F" w:rsidRPr="00426052" w:rsidRDefault="0000230F" w:rsidP="0000230F">
            <w:pPr>
              <w:rPr>
                <w:rFonts w:ascii="Times New Roman" w:eastAsia="Calibri" w:hAnsi="Times New Roman" w:cs="Times New Roman"/>
                <w:sz w:val="24"/>
                <w:szCs w:val="24"/>
              </w:rPr>
            </w:pPr>
            <w:r w:rsidRPr="00426052">
              <w:rPr>
                <w:rFonts w:ascii="Times New Roman" w:eastAsia="Calibri" w:hAnsi="Times New Roman" w:cs="Times New Roman"/>
                <w:sz w:val="24"/>
                <w:szCs w:val="24"/>
              </w:rPr>
              <w:t xml:space="preserve">Для ведения </w:t>
            </w:r>
            <w:r w:rsidR="00851AC6" w:rsidRPr="00426052">
              <w:rPr>
                <w:rFonts w:ascii="Times New Roman" w:eastAsia="Calibri" w:hAnsi="Times New Roman" w:cs="Times New Roman"/>
                <w:sz w:val="24"/>
                <w:szCs w:val="24"/>
              </w:rPr>
              <w:t>огородничества</w:t>
            </w:r>
            <w:r w:rsidR="008F3B20" w:rsidRPr="00426052">
              <w:rPr>
                <w:rFonts w:ascii="Times New Roman" w:eastAsia="Calibri" w:hAnsi="Times New Roman" w:cs="Times New Roman"/>
                <w:sz w:val="24"/>
                <w:szCs w:val="24"/>
              </w:rPr>
              <w:t xml:space="preserve">, </w:t>
            </w:r>
            <w:proofErr w:type="spellStart"/>
            <w:r w:rsidR="008F3B20" w:rsidRPr="00426052">
              <w:rPr>
                <w:rFonts w:ascii="Times New Roman" w:eastAsia="Calibri" w:hAnsi="Times New Roman" w:cs="Times New Roman"/>
                <w:sz w:val="24"/>
                <w:szCs w:val="24"/>
              </w:rPr>
              <w:t>кв.м</w:t>
            </w:r>
            <w:proofErr w:type="spellEnd"/>
          </w:p>
          <w:p w:rsidR="0000230F" w:rsidRPr="00426052" w:rsidRDefault="0000230F" w:rsidP="00C11037">
            <w:pPr>
              <w:rPr>
                <w:rFonts w:ascii="Times New Roman" w:eastAsia="Calibri" w:hAnsi="Times New Roman" w:cs="Times New Roman"/>
                <w:sz w:val="24"/>
                <w:szCs w:val="24"/>
              </w:rPr>
            </w:pPr>
          </w:p>
        </w:tc>
        <w:tc>
          <w:tcPr>
            <w:tcW w:w="2271" w:type="dxa"/>
            <w:gridSpan w:val="2"/>
          </w:tcPr>
          <w:p w:rsidR="0000230F" w:rsidRPr="00426052" w:rsidRDefault="00DC6DEC" w:rsidP="002E0CB5">
            <w:pPr>
              <w:rPr>
                <w:rFonts w:ascii="Times New Roman" w:eastAsia="Calibri" w:hAnsi="Times New Roman" w:cs="Times New Roman"/>
                <w:sz w:val="24"/>
                <w:szCs w:val="24"/>
              </w:rPr>
            </w:pPr>
            <w:r w:rsidRPr="00426052">
              <w:rPr>
                <w:rFonts w:ascii="Times New Roman" w:eastAsia="Calibri" w:hAnsi="Times New Roman" w:cs="Times New Roman"/>
                <w:sz w:val="24"/>
                <w:szCs w:val="24"/>
              </w:rPr>
              <w:t>100</w:t>
            </w:r>
          </w:p>
        </w:tc>
        <w:tc>
          <w:tcPr>
            <w:tcW w:w="2273" w:type="dxa"/>
          </w:tcPr>
          <w:p w:rsidR="0000230F" w:rsidRPr="00426052" w:rsidRDefault="0000230F" w:rsidP="002E0CB5">
            <w:pPr>
              <w:rPr>
                <w:rFonts w:ascii="Times New Roman" w:eastAsia="Calibri" w:hAnsi="Times New Roman" w:cs="Times New Roman"/>
                <w:sz w:val="24"/>
                <w:szCs w:val="24"/>
              </w:rPr>
            </w:pPr>
            <w:r w:rsidRPr="00426052">
              <w:rPr>
                <w:rFonts w:ascii="Times New Roman" w:eastAsia="Calibri" w:hAnsi="Times New Roman" w:cs="Times New Roman"/>
                <w:sz w:val="24"/>
                <w:szCs w:val="24"/>
              </w:rPr>
              <w:t>1</w:t>
            </w:r>
            <w:r w:rsidR="00DC6DEC" w:rsidRPr="00426052">
              <w:rPr>
                <w:rFonts w:ascii="Times New Roman" w:eastAsia="Calibri" w:hAnsi="Times New Roman" w:cs="Times New Roman"/>
                <w:sz w:val="24"/>
                <w:szCs w:val="24"/>
              </w:rPr>
              <w:t>5</w:t>
            </w:r>
            <w:r w:rsidRPr="00426052">
              <w:rPr>
                <w:rFonts w:ascii="Times New Roman" w:eastAsia="Calibri" w:hAnsi="Times New Roman" w:cs="Times New Roman"/>
                <w:sz w:val="24"/>
                <w:szCs w:val="24"/>
              </w:rPr>
              <w:t>00</w:t>
            </w:r>
          </w:p>
          <w:p w:rsidR="0000230F" w:rsidRPr="00426052" w:rsidRDefault="0000230F" w:rsidP="002E0CB5">
            <w:pPr>
              <w:rPr>
                <w:rFonts w:ascii="Times New Roman" w:eastAsia="Calibri" w:hAnsi="Times New Roman" w:cs="Times New Roman"/>
                <w:sz w:val="24"/>
                <w:szCs w:val="24"/>
              </w:rPr>
            </w:pPr>
          </w:p>
        </w:tc>
      </w:tr>
      <w:tr w:rsidR="002E0CB5" w:rsidRPr="00C11037" w:rsidTr="008F3B20">
        <w:trPr>
          <w:trHeight w:val="454"/>
        </w:trPr>
        <w:tc>
          <w:tcPr>
            <w:tcW w:w="540" w:type="dxa"/>
          </w:tcPr>
          <w:p w:rsidR="002E0CB5" w:rsidRPr="00FB304B" w:rsidRDefault="002E0CB5" w:rsidP="008F3B20">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1.7</w:t>
            </w:r>
          </w:p>
        </w:tc>
        <w:tc>
          <w:tcPr>
            <w:tcW w:w="4380" w:type="dxa"/>
          </w:tcPr>
          <w:p w:rsidR="002E0CB5" w:rsidRPr="00FB304B" w:rsidRDefault="002E0CB5" w:rsidP="003F5A1C">
            <w:pPr>
              <w:textAlignment w:val="baseline"/>
              <w:rPr>
                <w:rFonts w:ascii="Times New Roman" w:eastAsia="Calibri" w:hAnsi="Times New Roman"/>
                <w:color w:val="000000" w:themeColor="text1"/>
                <w:sz w:val="24"/>
                <w:szCs w:val="24"/>
              </w:rPr>
            </w:pPr>
            <w:r w:rsidRPr="00FB304B">
              <w:rPr>
                <w:rFonts w:ascii="Times New Roman" w:eastAsia="Calibri" w:hAnsi="Times New Roman"/>
                <w:color w:val="000000" w:themeColor="text1"/>
                <w:sz w:val="24"/>
                <w:szCs w:val="24"/>
              </w:rPr>
              <w:t>Площадь земельных участков для видов использования «</w:t>
            </w:r>
            <w:r w:rsidRPr="00FB304B">
              <w:rPr>
                <w:rFonts w:ascii="Times New Roman" w:eastAsia="Times New Roman" w:hAnsi="Times New Roman" w:cs="Times New Roman"/>
                <w:color w:val="000000" w:themeColor="text1"/>
                <w:sz w:val="24"/>
                <w:szCs w:val="24"/>
                <w:lang w:eastAsia="ru-RU"/>
              </w:rPr>
              <w:t>Предоставление коммунальных услуг</w:t>
            </w:r>
            <w:r w:rsidRPr="00FB304B">
              <w:rPr>
                <w:rFonts w:ascii="Times New Roman" w:eastAsia="Calibri" w:hAnsi="Times New Roman"/>
                <w:color w:val="000000" w:themeColor="text1"/>
                <w:sz w:val="24"/>
                <w:szCs w:val="24"/>
              </w:rPr>
              <w:t>», «</w:t>
            </w:r>
            <w:r w:rsidRPr="00FB304B">
              <w:rPr>
                <w:rFonts w:ascii="Times New Roman" w:eastAsia="Times New Roman" w:hAnsi="Times New Roman" w:cs="Times New Roman"/>
                <w:color w:val="000000" w:themeColor="text1"/>
                <w:sz w:val="24"/>
                <w:szCs w:val="24"/>
                <w:lang w:eastAsia="ru-RU"/>
              </w:rPr>
              <w:t>Площадки для занятий спортом</w:t>
            </w:r>
            <w:r w:rsidRPr="00FB304B">
              <w:rPr>
                <w:rFonts w:ascii="Times New Roman" w:eastAsia="Calibri" w:hAnsi="Times New Roman"/>
                <w:color w:val="000000" w:themeColor="text1"/>
                <w:sz w:val="24"/>
                <w:szCs w:val="24"/>
              </w:rPr>
              <w:t>», кв. м</w:t>
            </w:r>
          </w:p>
        </w:tc>
        <w:tc>
          <w:tcPr>
            <w:tcW w:w="2271" w:type="dxa"/>
            <w:gridSpan w:val="2"/>
          </w:tcPr>
          <w:p w:rsidR="002E0CB5" w:rsidRPr="00FB304B" w:rsidRDefault="002E0CB5" w:rsidP="003F5A1C">
            <w:pPr>
              <w:ind w:right="-112"/>
              <w:rPr>
                <w:rFonts w:ascii="Times New Roman" w:eastAsia="Calibri" w:hAnsi="Times New Roman"/>
                <w:color w:val="000000" w:themeColor="text1"/>
                <w:sz w:val="24"/>
                <w:szCs w:val="24"/>
              </w:rPr>
            </w:pPr>
            <w:r w:rsidRPr="00FB304B">
              <w:rPr>
                <w:rFonts w:ascii="Times New Roman" w:eastAsia="Calibri" w:hAnsi="Times New Roman"/>
                <w:color w:val="000000" w:themeColor="text1"/>
                <w:sz w:val="24"/>
                <w:szCs w:val="24"/>
              </w:rPr>
              <w:t>10</w:t>
            </w:r>
          </w:p>
        </w:tc>
        <w:tc>
          <w:tcPr>
            <w:tcW w:w="2273" w:type="dxa"/>
          </w:tcPr>
          <w:p w:rsidR="002E0CB5" w:rsidRPr="00FB304B" w:rsidRDefault="002E0CB5" w:rsidP="002E0CB5">
            <w:pPr>
              <w:rPr>
                <w:rFonts w:ascii="Times New Roman" w:eastAsia="Calibri" w:hAnsi="Times New Roman"/>
                <w:color w:val="000000" w:themeColor="text1"/>
                <w:sz w:val="24"/>
                <w:szCs w:val="24"/>
              </w:rPr>
            </w:pPr>
            <w:r w:rsidRPr="00FB304B">
              <w:rPr>
                <w:rFonts w:ascii="Times New Roman" w:eastAsia="Calibri" w:hAnsi="Times New Roman"/>
                <w:color w:val="000000" w:themeColor="text1"/>
                <w:sz w:val="24"/>
                <w:szCs w:val="24"/>
              </w:rPr>
              <w:t>3000</w:t>
            </w:r>
          </w:p>
        </w:tc>
      </w:tr>
      <w:tr w:rsidR="002E0CB5" w:rsidRPr="00C11037" w:rsidTr="008F3B20">
        <w:trPr>
          <w:trHeight w:val="1449"/>
        </w:trPr>
        <w:tc>
          <w:tcPr>
            <w:tcW w:w="540" w:type="dxa"/>
          </w:tcPr>
          <w:p w:rsidR="002E0CB5" w:rsidRPr="00FB304B" w:rsidRDefault="002E0CB5"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1.8</w:t>
            </w:r>
          </w:p>
        </w:tc>
        <w:tc>
          <w:tcPr>
            <w:tcW w:w="4380" w:type="dxa"/>
          </w:tcPr>
          <w:p w:rsidR="002E0CB5" w:rsidRPr="00FB304B" w:rsidRDefault="002E0CB5" w:rsidP="00C11037">
            <w:pPr>
              <w:rPr>
                <w:rFonts w:ascii="Times New Roman" w:eastAsia="Calibri" w:hAnsi="Times New Roman" w:cs="Times New Roman"/>
                <w:b/>
                <w:color w:val="000000" w:themeColor="text1"/>
                <w:sz w:val="24"/>
                <w:szCs w:val="24"/>
              </w:rPr>
            </w:pPr>
            <w:r w:rsidRPr="00FB304B">
              <w:rPr>
                <w:rFonts w:ascii="Times New Roman" w:eastAsia="Calibri" w:hAnsi="Times New Roman" w:cs="Times New Roman"/>
                <w:color w:val="000000" w:themeColor="text1"/>
                <w:sz w:val="24"/>
                <w:szCs w:val="24"/>
              </w:rPr>
              <w:t xml:space="preserve">Для остальных видов разрешенного использования земельных участков, </w:t>
            </w:r>
            <w:proofErr w:type="spellStart"/>
            <w:r w:rsidRPr="00FB304B">
              <w:rPr>
                <w:rFonts w:ascii="Times New Roman" w:eastAsia="Calibri" w:hAnsi="Times New Roman" w:cs="Times New Roman"/>
                <w:color w:val="000000" w:themeColor="text1"/>
                <w:sz w:val="24"/>
                <w:szCs w:val="24"/>
              </w:rPr>
              <w:t>кв.м</w:t>
            </w:r>
            <w:proofErr w:type="spellEnd"/>
          </w:p>
        </w:tc>
        <w:tc>
          <w:tcPr>
            <w:tcW w:w="2271" w:type="dxa"/>
            <w:gridSpan w:val="2"/>
          </w:tcPr>
          <w:p w:rsidR="002E0CB5" w:rsidRPr="00FB304B" w:rsidRDefault="002E0CB5" w:rsidP="00C11037">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в соответствии с Местными нормативами градостроительного проектирования</w:t>
            </w:r>
          </w:p>
        </w:tc>
        <w:tc>
          <w:tcPr>
            <w:tcW w:w="2273" w:type="dxa"/>
          </w:tcPr>
          <w:p w:rsidR="002E0CB5" w:rsidRPr="00FB304B" w:rsidRDefault="002E0CB5" w:rsidP="002E0CB5">
            <w:pPr>
              <w:rPr>
                <w:rFonts w:ascii="Times New Roman" w:eastAsia="Calibri" w:hAnsi="Times New Roman" w:cs="Times New Roman"/>
                <w:color w:val="000000" w:themeColor="text1"/>
                <w:sz w:val="24"/>
                <w:szCs w:val="24"/>
              </w:rPr>
            </w:pPr>
            <w:r w:rsidRPr="00FB304B">
              <w:rPr>
                <w:rFonts w:ascii="Times New Roman" w:eastAsia="Calibri" w:hAnsi="Times New Roman" w:cs="Times New Roman"/>
                <w:color w:val="000000" w:themeColor="text1"/>
                <w:sz w:val="24"/>
                <w:szCs w:val="24"/>
              </w:rPr>
              <w:t>в соответствии с Местными нормативами градостроительного проектирования</w:t>
            </w:r>
          </w:p>
        </w:tc>
      </w:tr>
    </w:tbl>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626"/>
        <w:gridCol w:w="2373"/>
        <w:gridCol w:w="2498"/>
      </w:tblGrid>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CC7B57" w:rsidRDefault="00CC7B57" w:rsidP="00CC7B57">
            <w:pPr>
              <w:spacing w:after="0" w:line="240" w:lineRule="auto"/>
              <w:jc w:val="both"/>
              <w:rPr>
                <w:rFonts w:ascii="Times New Roman" w:eastAsia="Calibri" w:hAnsi="Times New Roman"/>
                <w:sz w:val="24"/>
                <w:szCs w:val="24"/>
              </w:rPr>
            </w:pPr>
            <w:r>
              <w:rPr>
                <w:rFonts w:ascii="Times New Roman" w:eastAsia="Calibri" w:hAnsi="Times New Roman"/>
                <w:sz w:val="24"/>
                <w:szCs w:val="24"/>
              </w:rPr>
              <w:t>2.</w:t>
            </w:r>
          </w:p>
        </w:tc>
        <w:tc>
          <w:tcPr>
            <w:tcW w:w="4726" w:type="pct"/>
            <w:gridSpan w:val="3"/>
            <w:tcBorders>
              <w:top w:val="single" w:sz="4" w:space="0" w:color="auto"/>
              <w:left w:val="single" w:sz="4" w:space="0" w:color="auto"/>
              <w:bottom w:val="single" w:sz="4" w:space="0" w:color="auto"/>
              <w:right w:val="single" w:sz="4" w:space="0" w:color="auto"/>
            </w:tcBorders>
            <w:shd w:val="clear" w:color="auto" w:fill="auto"/>
            <w:hideMark/>
          </w:tcPr>
          <w:p w:rsidR="00CC7B57" w:rsidRPr="009E4156" w:rsidRDefault="00CC7B57" w:rsidP="006E631F">
            <w:pPr>
              <w:spacing w:after="0"/>
              <w:rPr>
                <w:rFonts w:ascii="Times New Roman"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2.1</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A16093">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w:t>
            </w:r>
            <w:r w:rsidR="00A16093">
              <w:rPr>
                <w:rFonts w:ascii="Times New Roman" w:eastAsia="Calibri" w:hAnsi="Times New Roman"/>
                <w:sz w:val="24"/>
                <w:szCs w:val="24"/>
              </w:rPr>
              <w:t>а</w:t>
            </w:r>
            <w:r w:rsidRPr="009E4156">
              <w:rPr>
                <w:rFonts w:ascii="Times New Roman" w:hAnsi="Times New Roman" w:cs="Times New Roman"/>
                <w:sz w:val="24"/>
                <w:szCs w:val="24"/>
              </w:rPr>
              <w:t xml:space="preserve"> разрешенного использования земельного участка «</w:t>
            </w:r>
            <w:r w:rsidRPr="009E4156">
              <w:rPr>
                <w:rFonts w:ascii="Times New Roman" w:eastAsia="Times New Roman" w:hAnsi="Times New Roman" w:cs="Times New Roman"/>
                <w:sz w:val="24"/>
                <w:szCs w:val="24"/>
                <w:lang w:eastAsia="ru-RU"/>
              </w:rPr>
              <w:t>Предоставление коммунальных услуг</w:t>
            </w:r>
            <w:r w:rsidRPr="009E4156">
              <w:rPr>
                <w:rFonts w:ascii="Times New Roman" w:hAnsi="Times New Roman" w:cs="Times New Roman"/>
                <w:sz w:val="24"/>
                <w:szCs w:val="24"/>
              </w:rPr>
              <w:t>»</w:t>
            </w:r>
            <w:r w:rsidRPr="009E4156">
              <w:rPr>
                <w:rFonts w:ascii="Times New Roman" w:eastAsia="Calibri" w:hAnsi="Times New Roman"/>
                <w:sz w:val="24"/>
                <w:szCs w:val="24"/>
              </w:rPr>
              <w:t>,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2.2</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остальных видов</w:t>
            </w:r>
            <w:r w:rsidRPr="009E4156">
              <w:rPr>
                <w:rFonts w:ascii="Times New Roman" w:hAnsi="Times New Roman" w:cs="Times New Roman"/>
                <w:sz w:val="24"/>
                <w:szCs w:val="24"/>
              </w:rPr>
              <w:t xml:space="preserve"> разрешенного использования земельного участка</w:t>
            </w:r>
            <w:r w:rsidRPr="009E4156">
              <w:rPr>
                <w:rFonts w:ascii="Times New Roman" w:eastAsia="Calibri" w:hAnsi="Times New Roman"/>
                <w:sz w:val="24"/>
                <w:szCs w:val="24"/>
              </w:rPr>
              <w:t>,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r w:rsidR="002E0CB5">
              <w:rPr>
                <w:rFonts w:ascii="Times New Roman" w:eastAsia="Calibri" w:hAnsi="Times New Roman"/>
                <w:sz w:val="24"/>
                <w:szCs w:val="24"/>
              </w:rPr>
              <w:t>.</w:t>
            </w:r>
          </w:p>
        </w:tc>
        <w:tc>
          <w:tcPr>
            <w:tcW w:w="2302" w:type="pct"/>
            <w:tcBorders>
              <w:top w:val="single" w:sz="4" w:space="0" w:color="auto"/>
              <w:left w:val="single" w:sz="4" w:space="0" w:color="auto"/>
              <w:bottom w:val="single" w:sz="4" w:space="0" w:color="auto"/>
              <w:right w:val="single" w:sz="4" w:space="0" w:color="auto"/>
            </w:tcBorders>
            <w:shd w:val="clear" w:color="auto" w:fill="auto"/>
            <w:hideMark/>
          </w:tcPr>
          <w:p w:rsidR="00CC7B57" w:rsidRPr="009E4156" w:rsidRDefault="00CC7B57" w:rsidP="006E631F">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3.1</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Высота строений,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2,5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12</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3.2</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Высота заборов,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0,5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1,8</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r w:rsidR="002E0CB5">
              <w:rPr>
                <w:rFonts w:ascii="Times New Roman" w:eastAsia="Calibri" w:hAnsi="Times New Roman"/>
                <w:sz w:val="24"/>
                <w:szCs w:val="24"/>
              </w:rPr>
              <w:t>.</w:t>
            </w:r>
          </w:p>
        </w:tc>
        <w:tc>
          <w:tcPr>
            <w:tcW w:w="4726" w:type="pct"/>
            <w:gridSpan w:val="3"/>
            <w:tcBorders>
              <w:top w:val="single" w:sz="4" w:space="0" w:color="auto"/>
              <w:left w:val="single" w:sz="4" w:space="0" w:color="auto"/>
              <w:bottom w:val="single" w:sz="4" w:space="0" w:color="auto"/>
              <w:right w:val="single" w:sz="4" w:space="0" w:color="auto"/>
            </w:tcBorders>
            <w:shd w:val="clear" w:color="auto" w:fill="auto"/>
            <w:hideMark/>
          </w:tcPr>
          <w:p w:rsidR="00CC7B57" w:rsidRPr="009E4156" w:rsidRDefault="00CC7B57" w:rsidP="006E631F">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lastRenderedPageBreak/>
              <w:t>4.1</w:t>
            </w:r>
          </w:p>
        </w:tc>
        <w:tc>
          <w:tcPr>
            <w:tcW w:w="2302" w:type="pct"/>
            <w:tcBorders>
              <w:top w:val="single" w:sz="4" w:space="0" w:color="auto"/>
              <w:left w:val="single" w:sz="4" w:space="0" w:color="auto"/>
              <w:bottom w:val="single" w:sz="4" w:space="0" w:color="auto"/>
              <w:right w:val="single" w:sz="4" w:space="0" w:color="auto"/>
            </w:tcBorders>
            <w:shd w:val="clear" w:color="auto" w:fill="auto"/>
            <w:hideMark/>
          </w:tcPr>
          <w:p w:rsidR="00CC7B57" w:rsidRPr="009E4156" w:rsidRDefault="00CC7B57" w:rsidP="006E631F">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земельного участка «Для индивидуального жилищного строительства»</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4.2</w:t>
            </w:r>
          </w:p>
        </w:tc>
        <w:tc>
          <w:tcPr>
            <w:tcW w:w="2302" w:type="pct"/>
            <w:tcBorders>
              <w:top w:val="single" w:sz="4" w:space="0" w:color="auto"/>
              <w:left w:val="single" w:sz="4" w:space="0" w:color="auto"/>
              <w:bottom w:val="single" w:sz="4" w:space="0" w:color="auto"/>
              <w:right w:val="single" w:sz="4" w:space="0" w:color="auto"/>
            </w:tcBorders>
            <w:shd w:val="clear" w:color="auto" w:fill="auto"/>
            <w:hideMark/>
          </w:tcPr>
          <w:p w:rsidR="00CC7B57" w:rsidRPr="009E4156" w:rsidRDefault="00CC7B57" w:rsidP="006E631F">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земельного участка «Блокированная жилая застройка»</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60</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4.3</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иных видов использования</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2E0CB5">
            <w:pPr>
              <w:spacing w:after="0" w:line="240" w:lineRule="auto"/>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5</w:t>
            </w:r>
          </w:p>
        </w:tc>
        <w:tc>
          <w:tcPr>
            <w:tcW w:w="4726" w:type="pct"/>
            <w:gridSpan w:val="3"/>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Расстояние от границ землевладения (не относящихся к фронтальным) до строений, а тек же между строениями</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5.1</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Pr>
                <w:rFonts w:ascii="Times New Roman" w:eastAsia="Calibri" w:hAnsi="Times New Roman"/>
                <w:sz w:val="24"/>
                <w:szCs w:val="24"/>
              </w:rPr>
              <w:t>Расстояние от границ соседнего участка до основного строения,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3</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2E0CB5">
            <w:pPr>
              <w:spacing w:after="0" w:line="240" w:lineRule="auto"/>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5.2</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Pr>
                <w:rFonts w:ascii="Times New Roman" w:eastAsia="Calibri" w:hAnsi="Times New Roman"/>
                <w:sz w:val="24"/>
                <w:szCs w:val="24"/>
              </w:rPr>
              <w:t>Расстояние от границ соседнего участка до постройки для содержания скота и птицы,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4</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2E0CB5">
            <w:pPr>
              <w:spacing w:after="0" w:line="240" w:lineRule="auto"/>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5.3</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Pr>
                <w:rFonts w:ascii="Times New Roman" w:eastAsia="Calibri" w:hAnsi="Times New Roman"/>
                <w:sz w:val="24"/>
                <w:szCs w:val="24"/>
              </w:rPr>
              <w:t>Расстояние от границ соседнего участка до других построек (бани, гаража, сарая),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1</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2E0CB5">
            <w:pPr>
              <w:spacing w:after="0" w:line="240" w:lineRule="auto"/>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6</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Pr>
                <w:rFonts w:ascii="Times New Roman" w:hAnsi="Times New Roman"/>
                <w:sz w:val="24"/>
                <w:szCs w:val="24"/>
              </w:rPr>
              <w:t xml:space="preserve">Расстояние </w:t>
            </w:r>
            <w:r w:rsidRPr="00915269">
              <w:rPr>
                <w:rFonts w:ascii="Times New Roman" w:hAnsi="Times New Roman"/>
                <w:sz w:val="24"/>
                <w:szCs w:val="24"/>
              </w:rPr>
              <w:t>окон жилых комнат до стен соседнего дома и хозяйственных построек (бани, гаража, сарая),расположенных на соседних земельных участках</w:t>
            </w:r>
            <w:r>
              <w:rPr>
                <w:rFonts w:ascii="Times New Roman" w:hAnsi="Times New Roman"/>
                <w:sz w:val="24"/>
                <w:szCs w:val="24"/>
              </w:rPr>
              <w:t>, м</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6</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2E0CB5">
            <w:pPr>
              <w:spacing w:after="0" w:line="240" w:lineRule="auto"/>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r w:rsidR="00CC7B57" w:rsidRPr="009E4156" w:rsidTr="002E0CB5">
        <w:trPr>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pStyle w:val="a3"/>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7</w:t>
            </w:r>
          </w:p>
        </w:tc>
        <w:tc>
          <w:tcPr>
            <w:tcW w:w="2302"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rPr>
                <w:rFonts w:ascii="Times New Roman" w:eastAsia="Calibri" w:hAnsi="Times New Roman"/>
                <w:sz w:val="24"/>
                <w:szCs w:val="24"/>
              </w:rPr>
            </w:pPr>
            <w:r>
              <w:rPr>
                <w:rFonts w:ascii="Times New Roman" w:eastAsia="Calibri" w:hAnsi="Times New Roman"/>
                <w:sz w:val="24"/>
                <w:szCs w:val="24"/>
              </w:rPr>
              <w:t>Расстояние от границ приусадебных участков до лесных массивов при новом строительства</w:t>
            </w:r>
          </w:p>
        </w:tc>
        <w:tc>
          <w:tcPr>
            <w:tcW w:w="1181"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6E631F">
            <w:pPr>
              <w:spacing w:after="0" w:line="240" w:lineRule="auto"/>
              <w:jc w:val="both"/>
              <w:rPr>
                <w:rFonts w:ascii="Times New Roman" w:eastAsia="Calibri" w:hAnsi="Times New Roman"/>
                <w:sz w:val="24"/>
                <w:szCs w:val="24"/>
              </w:rPr>
            </w:pPr>
            <w:r>
              <w:rPr>
                <w:rFonts w:ascii="Times New Roman" w:eastAsia="Calibri" w:hAnsi="Times New Roman"/>
                <w:sz w:val="24"/>
                <w:szCs w:val="24"/>
              </w:rPr>
              <w:t>15</w:t>
            </w:r>
          </w:p>
        </w:tc>
        <w:tc>
          <w:tcPr>
            <w:tcW w:w="1244" w:type="pct"/>
            <w:tcBorders>
              <w:top w:val="single" w:sz="4" w:space="0" w:color="auto"/>
              <w:left w:val="single" w:sz="4" w:space="0" w:color="auto"/>
              <w:bottom w:val="single" w:sz="4" w:space="0" w:color="auto"/>
              <w:right w:val="single" w:sz="4" w:space="0" w:color="auto"/>
            </w:tcBorders>
            <w:shd w:val="clear" w:color="auto" w:fill="auto"/>
          </w:tcPr>
          <w:p w:rsidR="00CC7B57" w:rsidRPr="009E4156" w:rsidRDefault="00CC7B57" w:rsidP="002E0CB5">
            <w:pPr>
              <w:spacing w:after="0" w:line="240" w:lineRule="auto"/>
              <w:rPr>
                <w:rFonts w:ascii="Times New Roman" w:eastAsia="Calibri" w:hAnsi="Times New Roman"/>
                <w:sz w:val="24"/>
                <w:szCs w:val="24"/>
              </w:rPr>
            </w:pPr>
            <w:r>
              <w:rPr>
                <w:rFonts w:ascii="Times New Roman" w:eastAsia="Calibri" w:hAnsi="Times New Roman"/>
                <w:sz w:val="24"/>
                <w:szCs w:val="24"/>
              </w:rPr>
              <w:t>Не подлежит ограничению</w:t>
            </w:r>
          </w:p>
        </w:tc>
      </w:tr>
    </w:tbl>
    <w:p w:rsidR="00CC7B57" w:rsidRPr="00C11037" w:rsidRDefault="00CC7B57" w:rsidP="00ED7EDC">
      <w:pPr>
        <w:spacing w:after="0"/>
        <w:rPr>
          <w:rFonts w:ascii="Times New Roman" w:hAnsi="Times New Roman" w:cs="Times New Roman"/>
          <w:sz w:val="24"/>
          <w:szCs w:val="24"/>
        </w:rPr>
      </w:pPr>
    </w:p>
    <w:p w:rsidR="00ED7EDC" w:rsidRPr="00C11037" w:rsidRDefault="00ED7EDC" w:rsidP="00ED7EDC">
      <w:pPr>
        <w:spacing w:after="0"/>
        <w:rPr>
          <w:rFonts w:ascii="Times New Roman" w:hAnsi="Times New Roman" w:cs="Times New Roman"/>
          <w:sz w:val="24"/>
          <w:szCs w:val="24"/>
        </w:rPr>
      </w:pPr>
      <w:r w:rsidRPr="00C11037">
        <w:rPr>
          <w:rFonts w:ascii="Times New Roman" w:hAnsi="Times New Roman" w:cs="Times New Roman"/>
          <w:sz w:val="24"/>
          <w:szCs w:val="24"/>
        </w:rPr>
        <w:t>Примечание:</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1. В границах земельных участков вспомогательные строения, за исключением гаражей, размещать со стороны улиц не допускается;</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xml:space="preserve">2. На землях общего пользования, прилегающих к основному участку землевладения, используемых для благоустройства прилегающей территории допускается размещение палисадников. Порядок и условия размещения устанавливаются нормативным правовым актом </w:t>
      </w:r>
      <w:r w:rsidRPr="00AA4E36">
        <w:rPr>
          <w:rFonts w:ascii="Times New Roman" w:hAnsi="Times New Roman" w:cs="Times New Roman"/>
          <w:sz w:val="24"/>
          <w:szCs w:val="24"/>
        </w:rPr>
        <w:t>Челябинской области</w:t>
      </w:r>
      <w:r w:rsidRPr="00C11037">
        <w:rPr>
          <w:rFonts w:ascii="Times New Roman" w:hAnsi="Times New Roman" w:cs="Times New Roman"/>
          <w:sz w:val="24"/>
          <w:szCs w:val="24"/>
        </w:rPr>
        <w:t>. Требования к оформлению палисадников:</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палисадник может располагаться перед фасадом жилого дома на расстоянии не более 3 метров. Другие размеры палисадника подлежат согласованию в отделе архитектуры и градостроительства Администрации Кусинского муниципального района;</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ограждение палисадника должно быть некапитальное, просматриваемое.</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xml:space="preserve">3. На земельные участки, находящиеся в собственности, а также в постоянном (бессрочном) пользовании граждан до введения в действие Земельного кодекса Российской Федерации и предоставленные для индивидуального жилищного строительства и для ведения личного подсобного хозяйства, предельные (максимальные и минимальные) размеры, установленные настоящими Правилами, не распространяются. </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4.Примыкающий участок - участок, сформированный при дополнительном отводе гражданам земельных участков для ведения личного подсобного хозяйства и имеющий общую границу с ранее предоставленным земельным участком.</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xml:space="preserve">5. Допускается образование земельных участков из земель находящихся в государственной или муниципальной собственности для ведения личного подсобного хозяйства, размеры которых </w:t>
      </w:r>
      <w:r w:rsidRPr="00C11037">
        <w:rPr>
          <w:rFonts w:ascii="Times New Roman" w:hAnsi="Times New Roman" w:cs="Times New Roman"/>
          <w:sz w:val="24"/>
          <w:szCs w:val="24"/>
        </w:rPr>
        <w:lastRenderedPageBreak/>
        <w:t>меньше установленных предельных минимальных размеров, в случае если их размеры ограничены ранее сформированными земельными участками и невозможно увеличить до установленных минимальных размеров.</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6. Предельные (максимальные и минимальные) размеры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предоставляемых бесплатно в собственность граждан, в соответствии с Законом Челябинской области от 28 апреля 2011 г. №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устанавливаются:</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максимальная площадь - 2500 м2;</w:t>
      </w:r>
    </w:p>
    <w:p w:rsidR="00ED7EDC" w:rsidRPr="00C11037" w:rsidRDefault="00ED7EDC" w:rsidP="006E631F">
      <w:pPr>
        <w:jc w:val="both"/>
        <w:rPr>
          <w:rFonts w:ascii="Times New Roman" w:hAnsi="Times New Roman" w:cs="Times New Roman"/>
          <w:sz w:val="24"/>
          <w:szCs w:val="24"/>
        </w:rPr>
      </w:pPr>
      <w:r w:rsidRPr="00C11037">
        <w:rPr>
          <w:rFonts w:ascii="Times New Roman" w:hAnsi="Times New Roman" w:cs="Times New Roman"/>
          <w:sz w:val="24"/>
          <w:szCs w:val="24"/>
        </w:rPr>
        <w:t xml:space="preserve">- минимальная площадь – 600 м2.                                     </w:t>
      </w:r>
    </w:p>
    <w:p w:rsidR="00ED7EDC" w:rsidRPr="00807C2D" w:rsidRDefault="00ED7EDC" w:rsidP="006E631F">
      <w:pPr>
        <w:keepNext/>
        <w:spacing w:before="240" w:after="120" w:line="240" w:lineRule="auto"/>
        <w:jc w:val="both"/>
        <w:outlineLvl w:val="1"/>
        <w:rPr>
          <w:rFonts w:ascii="Times New Roman" w:hAnsi="Times New Roman" w:cs="Times New Roman"/>
          <w:b/>
          <w:sz w:val="24"/>
          <w:szCs w:val="24"/>
        </w:rPr>
      </w:pPr>
      <w:r w:rsidRPr="00C11037">
        <w:rPr>
          <w:rFonts w:ascii="Times New Roman" w:hAnsi="Times New Roman" w:cs="Times New Roman"/>
          <w:sz w:val="24"/>
          <w:szCs w:val="24"/>
        </w:rPr>
        <w:t xml:space="preserve">(решение собрания депутатов </w:t>
      </w:r>
      <w:r w:rsidRPr="00AA4E36">
        <w:rPr>
          <w:rFonts w:ascii="Times New Roman" w:hAnsi="Times New Roman" w:cs="Times New Roman"/>
          <w:sz w:val="24"/>
          <w:szCs w:val="24"/>
        </w:rPr>
        <w:t>Кусинского муниципального района</w:t>
      </w:r>
      <w:r w:rsidRPr="00C11037">
        <w:rPr>
          <w:rFonts w:ascii="Times New Roman" w:hAnsi="Times New Roman" w:cs="Times New Roman"/>
          <w:sz w:val="24"/>
          <w:szCs w:val="24"/>
        </w:rPr>
        <w:t xml:space="preserve"> от 30.05.2017г. № 59).</w:t>
      </w:r>
    </w:p>
    <w:p w:rsidR="00FC0CAE" w:rsidRDefault="00AC38F8" w:rsidP="00DD1844">
      <w:pPr>
        <w:pStyle w:val="a3"/>
        <w:numPr>
          <w:ilvl w:val="0"/>
          <w:numId w:val="46"/>
        </w:numPr>
        <w:spacing w:after="0" w:line="240" w:lineRule="auto"/>
        <w:jc w:val="both"/>
        <w:rPr>
          <w:rFonts w:ascii="Times New Roman" w:hAnsi="Times New Roman" w:cs="Times New Roman"/>
          <w:sz w:val="24"/>
          <w:szCs w:val="24"/>
        </w:rPr>
      </w:pPr>
      <w:r w:rsidRPr="00DD1844">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51AC6" w:rsidRPr="00426052" w:rsidRDefault="004E7178" w:rsidP="004E7178">
      <w:pPr>
        <w:pStyle w:val="a3"/>
        <w:numPr>
          <w:ilvl w:val="0"/>
          <w:numId w:val="46"/>
        </w:numPr>
        <w:spacing w:after="0" w:line="240" w:lineRule="auto"/>
        <w:jc w:val="both"/>
        <w:rPr>
          <w:rFonts w:ascii="Times New Roman" w:hAnsi="Times New Roman" w:cs="Times New Roman"/>
          <w:sz w:val="24"/>
          <w:szCs w:val="24"/>
        </w:rPr>
      </w:pPr>
      <w:r w:rsidRPr="00426052">
        <w:rPr>
          <w:rFonts w:ascii="Times New Roman" w:hAnsi="Times New Roman" w:cs="Times New Roman"/>
          <w:sz w:val="24"/>
          <w:szCs w:val="24"/>
          <w:shd w:val="clear" w:color="auto" w:fill="FFFFFF"/>
        </w:rPr>
        <w:t>В границах земельных участков</w:t>
      </w:r>
      <w:r w:rsidR="00A310A9" w:rsidRPr="00426052">
        <w:rPr>
          <w:rFonts w:ascii="Times New Roman" w:hAnsi="Times New Roman" w:cs="Times New Roman"/>
          <w:sz w:val="24"/>
          <w:szCs w:val="24"/>
          <w:shd w:val="clear" w:color="auto" w:fill="FFFFFF"/>
        </w:rPr>
        <w:t>,</w:t>
      </w:r>
      <w:r w:rsidRPr="00426052">
        <w:rPr>
          <w:rFonts w:ascii="Times New Roman" w:hAnsi="Times New Roman" w:cs="Times New Roman"/>
          <w:sz w:val="24"/>
          <w:szCs w:val="24"/>
          <w:shd w:val="clear" w:color="auto" w:fill="FFFFFF"/>
        </w:rPr>
        <w:t xml:space="preserve"> предназначенных для ведения огородничества разрешено </w:t>
      </w:r>
      <w:r w:rsidR="00851AC6" w:rsidRPr="00426052">
        <w:rPr>
          <w:rFonts w:ascii="Times New Roman" w:hAnsi="Times New Roman" w:cs="Times New Roman"/>
          <w:sz w:val="24"/>
          <w:szCs w:val="24"/>
          <w:shd w:val="clear" w:color="auto" w:fill="FFFFFF"/>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426052">
        <w:rPr>
          <w:rFonts w:ascii="Times New Roman" w:hAnsi="Times New Roman" w:cs="Times New Roman"/>
          <w:sz w:val="24"/>
          <w:szCs w:val="24"/>
          <w:shd w:val="clear" w:color="auto" w:fill="FFFFFF"/>
        </w:rPr>
        <w:t>. Размещение объектов капитального строительства запрещено.</w:t>
      </w:r>
    </w:p>
    <w:p w:rsidR="00DD1844" w:rsidRPr="00426052" w:rsidRDefault="00DD1844" w:rsidP="00DD1844">
      <w:pPr>
        <w:pStyle w:val="a3"/>
        <w:spacing w:before="120" w:after="0" w:line="240" w:lineRule="auto"/>
        <w:ind w:left="0" w:firstLine="710"/>
        <w:contextualSpacing w:val="0"/>
        <w:jc w:val="both"/>
        <w:rPr>
          <w:rFonts w:ascii="Times New Roman" w:hAnsi="Times New Roman" w:cs="Times New Roman"/>
          <w:sz w:val="24"/>
          <w:szCs w:val="24"/>
        </w:rPr>
      </w:pPr>
      <w:r w:rsidRPr="00426052">
        <w:rPr>
          <w:rFonts w:ascii="Times New Roman" w:eastAsia="Calibri" w:hAnsi="Times New Roman" w:cs="Times New Roman"/>
          <w:sz w:val="24"/>
          <w:szCs w:val="24"/>
        </w:rPr>
        <w:t>Местные нормативы градостроительного проектирования утверждены решением Совета депутатов Кусинского городского поселения № 73 от 24.12.2014г.</w:t>
      </w:r>
    </w:p>
    <w:p w:rsidR="006E176D" w:rsidRPr="00E309AE" w:rsidRDefault="00E309AE" w:rsidP="00E309AE">
      <w:pPr>
        <w:keepNext/>
        <w:spacing w:before="240" w:after="120" w:line="240" w:lineRule="auto"/>
        <w:jc w:val="center"/>
        <w:outlineLvl w:val="1"/>
        <w:rPr>
          <w:rFonts w:ascii="Times New Roman" w:hAnsi="Times New Roman" w:cs="Times New Roman"/>
          <w:b/>
          <w:sz w:val="24"/>
          <w:szCs w:val="24"/>
        </w:rPr>
      </w:pPr>
      <w:bookmarkStart w:id="166" w:name="_Toc59717240"/>
      <w:r>
        <w:rPr>
          <w:rFonts w:ascii="Times New Roman" w:hAnsi="Times New Roman" w:cs="Times New Roman"/>
          <w:b/>
          <w:sz w:val="24"/>
          <w:szCs w:val="24"/>
        </w:rPr>
        <w:t>Статья 4</w:t>
      </w:r>
      <w:r w:rsidR="006E631F">
        <w:rPr>
          <w:rFonts w:ascii="Times New Roman" w:hAnsi="Times New Roman" w:cs="Times New Roman"/>
          <w:b/>
          <w:sz w:val="24"/>
          <w:szCs w:val="24"/>
        </w:rPr>
        <w:t>0</w:t>
      </w:r>
      <w:r>
        <w:rPr>
          <w:rFonts w:ascii="Times New Roman" w:hAnsi="Times New Roman" w:cs="Times New Roman"/>
          <w:b/>
          <w:sz w:val="24"/>
          <w:szCs w:val="24"/>
        </w:rPr>
        <w:t xml:space="preserve">. </w:t>
      </w:r>
      <w:r w:rsidR="00402C72" w:rsidRPr="00E309AE">
        <w:rPr>
          <w:rFonts w:ascii="Times New Roman" w:hAnsi="Times New Roman" w:cs="Times New Roman"/>
          <w:b/>
          <w:sz w:val="24"/>
          <w:szCs w:val="24"/>
        </w:rPr>
        <w:t>Зона делового, общественного и коммерческого назначения (О-1)</w:t>
      </w:r>
      <w:bookmarkEnd w:id="166"/>
    </w:p>
    <w:p w:rsidR="006C00B5" w:rsidRPr="006C00B5" w:rsidRDefault="006C00B5" w:rsidP="006C00B5">
      <w:pPr>
        <w:pStyle w:val="TimesNewRoman14"/>
        <w:tabs>
          <w:tab w:val="left" w:pos="426"/>
        </w:tabs>
        <w:spacing w:before="0" w:beforeAutospacing="0" w:after="0" w:afterAutospacing="0" w:line="240" w:lineRule="auto"/>
        <w:rPr>
          <w:sz w:val="24"/>
          <w:szCs w:val="24"/>
        </w:rPr>
      </w:pPr>
      <w:r w:rsidRPr="006C00B5">
        <w:rPr>
          <w:sz w:val="24"/>
          <w:szCs w:val="24"/>
        </w:rPr>
        <w:t>Зона делового, общественного и коммерческого назначения выделена для создания правовых условий формирования разнообразных объектов поселкового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6C00B5" w:rsidRPr="00634B20" w:rsidRDefault="006C00B5" w:rsidP="006C00B5">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Основные виды разрешенного использования:</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340"/>
        <w:gridCol w:w="1854"/>
      </w:tblGrid>
      <w:tr w:rsidR="006C00B5" w:rsidRPr="00D747E0" w:rsidTr="00D10AA3">
        <w:tc>
          <w:tcPr>
            <w:tcW w:w="2802" w:type="dxa"/>
          </w:tcPr>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Наименование вида</w:t>
            </w:r>
          </w:p>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разрешенного</w:t>
            </w:r>
          </w:p>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использования</w:t>
            </w:r>
          </w:p>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w:t>
            </w:r>
          </w:p>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участка</w:t>
            </w:r>
          </w:p>
        </w:tc>
        <w:tc>
          <w:tcPr>
            <w:tcW w:w="5340" w:type="dxa"/>
          </w:tcPr>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Описание вида разрешенного использования</w:t>
            </w:r>
          </w:p>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земельного участка</w:t>
            </w:r>
          </w:p>
        </w:tc>
        <w:tc>
          <w:tcPr>
            <w:tcW w:w="1854" w:type="dxa"/>
          </w:tcPr>
          <w:p w:rsidR="006C00B5" w:rsidRPr="009023CD"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9023CD">
              <w:rPr>
                <w:sz w:val="24"/>
                <w:szCs w:val="24"/>
              </w:rPr>
              <w:t>Код (числовое обозначение) разрешенного использования земельного участка</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Коммунальное</w:t>
            </w:r>
          </w:p>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 обслуживание</w:t>
            </w:r>
          </w:p>
        </w:tc>
        <w:tc>
          <w:tcPr>
            <w:tcW w:w="5340" w:type="dxa"/>
          </w:tcPr>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47E0">
                <w:rPr>
                  <w:rStyle w:val="afe"/>
                  <w:sz w:val="24"/>
                  <w:szCs w:val="24"/>
                </w:rPr>
                <w:t>кодами 3.1.1 - 3.1.2</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Предоставление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коммунальных услуг</w:t>
            </w:r>
          </w:p>
        </w:tc>
        <w:tc>
          <w:tcPr>
            <w:tcW w:w="5340"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w:t>
            </w:r>
            <w:r w:rsidRPr="00D747E0">
              <w:rPr>
                <w:rFonts w:ascii="Times New Roman" w:hAnsi="Times New Roman"/>
                <w:sz w:val="24"/>
                <w:szCs w:val="24"/>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3.1.1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Социальное </w:t>
            </w:r>
          </w:p>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обслуживание</w:t>
            </w:r>
          </w:p>
        </w:tc>
        <w:tc>
          <w:tcPr>
            <w:tcW w:w="5340" w:type="dxa"/>
          </w:tcPr>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47E0">
                <w:rPr>
                  <w:rStyle w:val="afe"/>
                  <w:sz w:val="24"/>
                  <w:szCs w:val="24"/>
                </w:rPr>
                <w:t>кодами 3.2.1 - 3.2.4</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3.2</w:t>
            </w:r>
          </w:p>
        </w:tc>
      </w:tr>
      <w:tr w:rsidR="006C00B5" w:rsidRPr="00D747E0" w:rsidTr="00D10AA3">
        <w:tc>
          <w:tcPr>
            <w:tcW w:w="2802"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Оказание услуг связи</w:t>
            </w:r>
          </w:p>
        </w:tc>
        <w:tc>
          <w:tcPr>
            <w:tcW w:w="5340"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3.2.3</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Бытовое</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обслуживание</w:t>
            </w:r>
          </w:p>
        </w:tc>
        <w:tc>
          <w:tcPr>
            <w:tcW w:w="5340" w:type="dxa"/>
          </w:tcPr>
          <w:p w:rsidR="006C00B5" w:rsidRPr="00D747E0" w:rsidRDefault="006C00B5" w:rsidP="009754B3">
            <w:pPr>
              <w:pStyle w:val="aff"/>
              <w:jc w:val="center"/>
              <w:rPr>
                <w:rFonts w:ascii="Times New Roman" w:hAnsi="Times New Roman" w:cs="Times New Roman"/>
              </w:rPr>
            </w:pPr>
            <w:r w:rsidRPr="00D747E0">
              <w:rPr>
                <w:rFonts w:ascii="Times New Roman" w:hAnsi="Times New Roman" w:cs="Times New Roman"/>
              </w:rPr>
              <w:t>Размещение объектов капитального</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3.3</w:t>
            </w:r>
          </w:p>
        </w:tc>
      </w:tr>
      <w:tr w:rsidR="006C00B5" w:rsidRPr="00D747E0" w:rsidTr="00D10AA3">
        <w:tc>
          <w:tcPr>
            <w:tcW w:w="2802" w:type="dxa"/>
          </w:tcPr>
          <w:p w:rsidR="006C00B5" w:rsidRPr="002A6E32" w:rsidRDefault="006C00B5" w:rsidP="009754B3">
            <w:pPr>
              <w:tabs>
                <w:tab w:val="left" w:pos="426"/>
              </w:tabs>
              <w:spacing w:after="0"/>
              <w:jc w:val="center"/>
              <w:rPr>
                <w:rFonts w:ascii="Times New Roman" w:hAnsi="Times New Roman"/>
                <w:sz w:val="24"/>
                <w:szCs w:val="24"/>
              </w:rPr>
            </w:pPr>
            <w:r w:rsidRPr="002A6E32">
              <w:rPr>
                <w:rFonts w:ascii="Times New Roman" w:hAnsi="Times New Roman"/>
                <w:sz w:val="24"/>
                <w:szCs w:val="24"/>
              </w:rPr>
              <w:t>Здравоохранение</w:t>
            </w:r>
          </w:p>
        </w:tc>
        <w:tc>
          <w:tcPr>
            <w:tcW w:w="5340" w:type="dxa"/>
          </w:tcPr>
          <w:p w:rsidR="006C00B5" w:rsidRPr="00D747E0" w:rsidRDefault="006C00B5" w:rsidP="009754B3">
            <w:pPr>
              <w:pStyle w:val="aff"/>
              <w:jc w:val="center"/>
              <w:rPr>
                <w:rFonts w:ascii="Times New Roman" w:hAnsi="Times New Roman" w:cs="Times New Roman"/>
              </w:rPr>
            </w:pPr>
            <w:r w:rsidRPr="00D747E0">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D747E0">
                <w:rPr>
                  <w:rStyle w:val="afe"/>
                </w:rPr>
                <w:t>кодами 3.4.1 - 3.4.2</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3.4</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Амбулаторно-поликлиническое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обслуживание</w:t>
            </w:r>
          </w:p>
        </w:tc>
        <w:tc>
          <w:tcPr>
            <w:tcW w:w="5340" w:type="dxa"/>
          </w:tcPr>
          <w:p w:rsidR="006C00B5" w:rsidRPr="00D747E0" w:rsidRDefault="006C00B5" w:rsidP="009754B3">
            <w:pPr>
              <w:pStyle w:val="aff"/>
              <w:jc w:val="center"/>
            </w:pPr>
            <w:r w:rsidRPr="00D747E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3.4.1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Стационарное</w:t>
            </w:r>
          </w:p>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медицинское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обслуживание</w:t>
            </w:r>
          </w:p>
        </w:tc>
        <w:tc>
          <w:tcPr>
            <w:tcW w:w="5340" w:type="dxa"/>
          </w:tcPr>
          <w:p w:rsidR="006C00B5" w:rsidRPr="00D747E0" w:rsidRDefault="006C00B5" w:rsidP="009754B3">
            <w:pPr>
              <w:pStyle w:val="aff"/>
              <w:jc w:val="center"/>
            </w:pPr>
            <w:r w:rsidRPr="00D747E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t xml:space="preserve"> </w:t>
            </w:r>
            <w:r w:rsidRPr="00D747E0">
              <w:t>размещение станций скорой помощи; размещение площадок санитарной авиации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3.4.2</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Образование и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lastRenderedPageBreak/>
              <w:t>просвещение</w:t>
            </w:r>
          </w:p>
        </w:tc>
        <w:tc>
          <w:tcPr>
            <w:tcW w:w="5340" w:type="dxa"/>
          </w:tcPr>
          <w:p w:rsidR="006C00B5" w:rsidRPr="00D747E0" w:rsidRDefault="006C00B5" w:rsidP="009754B3">
            <w:pPr>
              <w:pStyle w:val="aff"/>
              <w:jc w:val="center"/>
            </w:pPr>
            <w:r w:rsidRPr="00D747E0">
              <w:lastRenderedPageBreak/>
              <w:t xml:space="preserve">Размещение объектов капитального строительства, предназначенных для воспитания, </w:t>
            </w:r>
            <w:r w:rsidRPr="00D747E0">
              <w:lastRenderedPageBreak/>
              <w:t xml:space="preserve">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D747E0">
                <w:rPr>
                  <w:rStyle w:val="afe"/>
                </w:rPr>
                <w:t>кодами 3.5.1 - 3.5.2</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3.5</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Дошкольное, </w:t>
            </w:r>
          </w:p>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начальное и среднее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общее образование</w:t>
            </w:r>
          </w:p>
        </w:tc>
        <w:tc>
          <w:tcPr>
            <w:tcW w:w="5340" w:type="dxa"/>
          </w:tcPr>
          <w:p w:rsidR="006C00B5" w:rsidRPr="00D747E0" w:rsidRDefault="006C00B5" w:rsidP="009754B3">
            <w:pPr>
              <w:pStyle w:val="aff"/>
              <w:jc w:val="center"/>
              <w:rPr>
                <w:rFonts w:ascii="Times New Roman" w:hAnsi="Times New Roman" w:cs="Times New Roman"/>
              </w:rPr>
            </w:pPr>
            <w:r w:rsidRPr="00D747E0">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3.5.1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Культурное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развитие</w:t>
            </w:r>
          </w:p>
        </w:tc>
        <w:tc>
          <w:tcPr>
            <w:tcW w:w="5340" w:type="dxa"/>
          </w:tcPr>
          <w:p w:rsidR="006C00B5" w:rsidRPr="00D747E0" w:rsidRDefault="006C00B5" w:rsidP="009754B3">
            <w:pPr>
              <w:pStyle w:val="aff"/>
              <w:jc w:val="center"/>
              <w:rPr>
                <w:rFonts w:ascii="Times New Roman" w:hAnsi="Times New Roman" w:cs="Times New Roman"/>
              </w:rPr>
            </w:pPr>
            <w:r w:rsidRPr="00D747E0">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47E0">
                <w:rPr>
                  <w:rStyle w:val="afe"/>
                </w:rPr>
                <w:t>кодами 3.6.1 - 3.6.3</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3.6</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Объекты </w:t>
            </w:r>
          </w:p>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культурно-досуговой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деятельности</w:t>
            </w:r>
          </w:p>
        </w:tc>
        <w:tc>
          <w:tcPr>
            <w:tcW w:w="5340" w:type="dxa"/>
          </w:tcPr>
          <w:p w:rsidR="006C00B5" w:rsidRPr="00D747E0" w:rsidRDefault="006C00B5" w:rsidP="009754B3">
            <w:pPr>
              <w:pStyle w:val="aff"/>
              <w:jc w:val="center"/>
            </w:pPr>
            <w:r w:rsidRPr="00D747E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3.6.1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Парки культуры и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отдыха</w:t>
            </w:r>
          </w:p>
        </w:tc>
        <w:tc>
          <w:tcPr>
            <w:tcW w:w="5340" w:type="dxa"/>
          </w:tcPr>
          <w:p w:rsidR="006C00B5" w:rsidRPr="00D747E0" w:rsidRDefault="006C00B5" w:rsidP="009754B3">
            <w:pPr>
              <w:pStyle w:val="aff"/>
              <w:jc w:val="center"/>
            </w:pPr>
            <w:r w:rsidRPr="00D747E0">
              <w:t>Размещение парков культуры и отдыха</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3.6.2</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Религиозное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использование</w:t>
            </w:r>
          </w:p>
        </w:tc>
        <w:tc>
          <w:tcPr>
            <w:tcW w:w="5340" w:type="dxa"/>
          </w:tcPr>
          <w:p w:rsidR="006C00B5" w:rsidRPr="00D747E0" w:rsidRDefault="006C00B5" w:rsidP="009754B3">
            <w:pPr>
              <w:pStyle w:val="aff"/>
              <w:jc w:val="center"/>
            </w:pPr>
            <w:r w:rsidRPr="00D747E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47E0">
                <w:rPr>
                  <w:rStyle w:val="afe"/>
                </w:rPr>
                <w:t>кодами 3.7.1 - 3.7.2</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3.7</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Осуществление </w:t>
            </w:r>
          </w:p>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религиозных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обрядов</w:t>
            </w:r>
          </w:p>
        </w:tc>
        <w:tc>
          <w:tcPr>
            <w:tcW w:w="5340" w:type="dxa"/>
          </w:tcPr>
          <w:p w:rsidR="006C00B5" w:rsidRPr="00D747E0" w:rsidRDefault="006C00B5" w:rsidP="009754B3">
            <w:pPr>
              <w:pStyle w:val="aff"/>
              <w:jc w:val="center"/>
            </w:pPr>
            <w:r w:rsidRPr="00D747E0">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3.7.1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Общественное</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управление</w:t>
            </w:r>
          </w:p>
        </w:tc>
        <w:tc>
          <w:tcPr>
            <w:tcW w:w="5340" w:type="dxa"/>
          </w:tcPr>
          <w:p w:rsidR="006C00B5" w:rsidRPr="00D747E0" w:rsidRDefault="006C00B5" w:rsidP="009754B3">
            <w:pPr>
              <w:pStyle w:val="aff"/>
              <w:jc w:val="center"/>
            </w:pPr>
            <w:r w:rsidRPr="00D747E0">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747E0">
                <w:rPr>
                  <w:rStyle w:val="afe"/>
                </w:rPr>
                <w:t>кодами 3.8.1 - 3.8.2</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3.8</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Государственное</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управление</w:t>
            </w:r>
          </w:p>
        </w:tc>
        <w:tc>
          <w:tcPr>
            <w:tcW w:w="5340" w:type="dxa"/>
          </w:tcPr>
          <w:p w:rsidR="006C00B5" w:rsidRPr="00D747E0" w:rsidRDefault="006C00B5" w:rsidP="009754B3">
            <w:pPr>
              <w:pStyle w:val="aff"/>
              <w:jc w:val="center"/>
            </w:pPr>
            <w:r w:rsidRPr="00D747E0">
              <w:t>Размещение зданий, предназначенных</w:t>
            </w:r>
          </w:p>
          <w:p w:rsidR="006C00B5" w:rsidRPr="00D747E0" w:rsidRDefault="006C00B5" w:rsidP="009754B3">
            <w:pPr>
              <w:pStyle w:val="aff"/>
              <w:jc w:val="center"/>
            </w:pPr>
            <w:r w:rsidRPr="00D747E0">
              <w:t xml:space="preserve">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w:t>
            </w:r>
            <w:r w:rsidRPr="00D747E0">
              <w:lastRenderedPageBreak/>
              <w:t>государственные и (или) муниципальные услуги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3.8.1</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Амбулаторное ветеринарное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обслуживание</w:t>
            </w:r>
          </w:p>
        </w:tc>
        <w:tc>
          <w:tcPr>
            <w:tcW w:w="5340" w:type="dxa"/>
          </w:tcPr>
          <w:p w:rsidR="006C00B5" w:rsidRPr="00D747E0" w:rsidRDefault="006C00B5" w:rsidP="009754B3">
            <w:pPr>
              <w:pStyle w:val="aff"/>
              <w:jc w:val="center"/>
            </w:pPr>
            <w:r w:rsidRPr="00D747E0">
              <w:t>Размещение объектов капитального строительства, предназначенных для оказания ветеринарных услуг без содержания животных</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3.10.1</w:t>
            </w:r>
          </w:p>
        </w:tc>
      </w:tr>
      <w:tr w:rsidR="006C00B5" w:rsidRPr="00D747E0" w:rsidTr="00D10AA3">
        <w:tc>
          <w:tcPr>
            <w:tcW w:w="2802"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Предпринимательство</w:t>
            </w:r>
          </w:p>
        </w:tc>
        <w:tc>
          <w:tcPr>
            <w:tcW w:w="5340" w:type="dxa"/>
          </w:tcPr>
          <w:p w:rsidR="006C00B5" w:rsidRPr="00D747E0" w:rsidRDefault="006C00B5" w:rsidP="009754B3">
            <w:pPr>
              <w:pStyle w:val="aff"/>
              <w:jc w:val="center"/>
            </w:pPr>
            <w:r w:rsidRPr="00D747E0">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747E0">
                <w:rPr>
                  <w:rStyle w:val="afe"/>
                </w:rPr>
                <w:t>кодами 4.1 - 4.10</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4.0</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Деловое</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управление</w:t>
            </w:r>
          </w:p>
        </w:tc>
        <w:tc>
          <w:tcPr>
            <w:tcW w:w="5340" w:type="dxa"/>
          </w:tcPr>
          <w:p w:rsidR="006C00B5" w:rsidRPr="00D747E0" w:rsidRDefault="006C00B5" w:rsidP="009754B3">
            <w:pPr>
              <w:pStyle w:val="aff"/>
              <w:jc w:val="center"/>
            </w:pPr>
            <w:r w:rsidRPr="00D747E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4.1</w:t>
            </w:r>
          </w:p>
        </w:tc>
      </w:tr>
      <w:tr w:rsidR="006C00B5" w:rsidRPr="00D747E0" w:rsidTr="00D10AA3">
        <w:tc>
          <w:tcPr>
            <w:tcW w:w="2802" w:type="dxa"/>
          </w:tcPr>
          <w:p w:rsidR="006C00B5" w:rsidRPr="002A6E32" w:rsidRDefault="006C00B5" w:rsidP="009754B3">
            <w:pPr>
              <w:tabs>
                <w:tab w:val="left" w:pos="426"/>
              </w:tabs>
              <w:spacing w:after="0"/>
              <w:jc w:val="center"/>
              <w:rPr>
                <w:rFonts w:ascii="Times New Roman" w:hAnsi="Times New Roman"/>
                <w:sz w:val="24"/>
                <w:szCs w:val="24"/>
              </w:rPr>
            </w:pPr>
            <w:r w:rsidRPr="002A6E32">
              <w:rPr>
                <w:rFonts w:ascii="Times New Roman" w:hAnsi="Times New Roman"/>
                <w:sz w:val="24"/>
                <w:szCs w:val="24"/>
              </w:rPr>
              <w:t>Рынки</w:t>
            </w:r>
          </w:p>
        </w:tc>
        <w:tc>
          <w:tcPr>
            <w:tcW w:w="5340" w:type="dxa"/>
          </w:tcPr>
          <w:p w:rsidR="006C00B5" w:rsidRPr="00D747E0" w:rsidRDefault="006C00B5" w:rsidP="009754B3">
            <w:pPr>
              <w:pStyle w:val="aff"/>
              <w:ind w:left="-108" w:hanging="108"/>
              <w:jc w:val="center"/>
            </w:pPr>
            <w:r w:rsidRPr="00D747E0">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t xml:space="preserve"> </w:t>
            </w:r>
            <w:r w:rsidRPr="00D747E0">
              <w:t>размещение гаражей и (или) стоянок для автомобилей сотрудников и посетителей рынка</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4.3</w:t>
            </w:r>
          </w:p>
        </w:tc>
      </w:tr>
      <w:tr w:rsidR="006C00B5" w:rsidRPr="00D747E0" w:rsidTr="00D10AA3">
        <w:tc>
          <w:tcPr>
            <w:tcW w:w="2802" w:type="dxa"/>
          </w:tcPr>
          <w:p w:rsidR="006C00B5" w:rsidRPr="002A6E32" w:rsidRDefault="006C00B5" w:rsidP="009754B3">
            <w:pPr>
              <w:tabs>
                <w:tab w:val="left" w:pos="426"/>
              </w:tabs>
              <w:spacing w:after="0"/>
              <w:jc w:val="center"/>
              <w:rPr>
                <w:rFonts w:ascii="Times New Roman" w:hAnsi="Times New Roman"/>
                <w:sz w:val="24"/>
                <w:szCs w:val="24"/>
              </w:rPr>
            </w:pPr>
            <w:r w:rsidRPr="002A6E32">
              <w:rPr>
                <w:rFonts w:ascii="Times New Roman" w:hAnsi="Times New Roman"/>
                <w:sz w:val="24"/>
                <w:szCs w:val="24"/>
              </w:rPr>
              <w:t>Магазины</w:t>
            </w:r>
          </w:p>
        </w:tc>
        <w:tc>
          <w:tcPr>
            <w:tcW w:w="5340" w:type="dxa"/>
          </w:tcPr>
          <w:p w:rsidR="006C00B5" w:rsidRPr="00D747E0" w:rsidRDefault="006C00B5" w:rsidP="009754B3">
            <w:pPr>
              <w:pStyle w:val="aff"/>
              <w:jc w:val="center"/>
            </w:pPr>
            <w:r w:rsidRPr="00D747E0">
              <w:t>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4.4</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Банковская и страховая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деятельность</w:t>
            </w:r>
          </w:p>
        </w:tc>
        <w:tc>
          <w:tcPr>
            <w:tcW w:w="5340" w:type="dxa"/>
          </w:tcPr>
          <w:p w:rsidR="006C00B5" w:rsidRPr="00D747E0" w:rsidRDefault="006C00B5" w:rsidP="009754B3">
            <w:pPr>
              <w:pStyle w:val="aff"/>
              <w:jc w:val="center"/>
            </w:pPr>
            <w:r w:rsidRPr="00D747E0">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4.5</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Гостиничное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обслуживание</w:t>
            </w:r>
          </w:p>
        </w:tc>
        <w:tc>
          <w:tcPr>
            <w:tcW w:w="5340" w:type="dxa"/>
          </w:tcPr>
          <w:p w:rsidR="006C00B5" w:rsidRPr="00D747E0" w:rsidRDefault="006C00B5" w:rsidP="009754B3">
            <w:pPr>
              <w:pStyle w:val="aff"/>
              <w:jc w:val="center"/>
            </w:pPr>
            <w:r w:rsidRPr="00D747E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4.7</w:t>
            </w:r>
          </w:p>
        </w:tc>
      </w:tr>
      <w:tr w:rsidR="006C00B5" w:rsidRPr="00D747E0" w:rsidTr="00D10AA3">
        <w:tc>
          <w:tcPr>
            <w:tcW w:w="2802"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Развлечение</w:t>
            </w:r>
          </w:p>
        </w:tc>
        <w:tc>
          <w:tcPr>
            <w:tcW w:w="5340" w:type="dxa"/>
          </w:tcPr>
          <w:p w:rsidR="006C00B5" w:rsidRPr="00D747E0" w:rsidRDefault="006C00B5" w:rsidP="009754B3">
            <w:pPr>
              <w:pStyle w:val="aff"/>
              <w:jc w:val="center"/>
            </w:pPr>
            <w:r w:rsidRPr="00D747E0">
              <w:t>Размещение зданий и сооружений, предназначенных для развлечения.</w:t>
            </w:r>
            <w:r>
              <w:t xml:space="preserve"> </w:t>
            </w:r>
            <w:r w:rsidRPr="00D747E0">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747E0">
                <w:rPr>
                  <w:rStyle w:val="afe"/>
                </w:rPr>
                <w:t>кодами 4.8.1 - 4.8.3</w:t>
              </w:r>
            </w:hyperlink>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4.8</w:t>
            </w:r>
          </w:p>
        </w:tc>
      </w:tr>
      <w:tr w:rsidR="006C00B5" w:rsidRPr="00D747E0" w:rsidTr="00D10AA3">
        <w:tc>
          <w:tcPr>
            <w:tcW w:w="2802"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Развлекательные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мероприятия</w:t>
            </w:r>
          </w:p>
        </w:tc>
        <w:tc>
          <w:tcPr>
            <w:tcW w:w="5340" w:type="dxa"/>
          </w:tcPr>
          <w:p w:rsidR="006C00B5" w:rsidRPr="00D747E0" w:rsidRDefault="006C00B5" w:rsidP="009754B3">
            <w:pPr>
              <w:pStyle w:val="aff"/>
              <w:jc w:val="center"/>
            </w:pPr>
            <w:r w:rsidRPr="00D747E0">
              <w:t xml:space="preserve">Размещение зданий и сооружений, предназначенных для организации развлекательных мероприятий, путешествий, для </w:t>
            </w:r>
            <w:r w:rsidRPr="00D747E0">
              <w:lastRenderedPageBreak/>
              <w:t>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5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4.8.1</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proofErr w:type="spellStart"/>
            <w:r w:rsidRPr="00D747E0">
              <w:rPr>
                <w:rFonts w:ascii="Times New Roman" w:hAnsi="Times New Roman"/>
                <w:sz w:val="24"/>
                <w:szCs w:val="24"/>
              </w:rPr>
              <w:t>Выставочно</w:t>
            </w:r>
            <w:proofErr w:type="spellEnd"/>
            <w:r w:rsidRPr="00D747E0">
              <w:rPr>
                <w:rFonts w:ascii="Times New Roman" w:hAnsi="Times New Roman"/>
                <w:sz w:val="24"/>
                <w:szCs w:val="24"/>
              </w:rPr>
              <w:t>-ярмарочная</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деятельность</w:t>
            </w:r>
          </w:p>
        </w:tc>
        <w:tc>
          <w:tcPr>
            <w:tcW w:w="5340" w:type="dxa"/>
          </w:tcPr>
          <w:p w:rsidR="00D10AA3" w:rsidRPr="00D747E0" w:rsidRDefault="00D10AA3" w:rsidP="009754B3">
            <w:pPr>
              <w:pStyle w:val="aff"/>
              <w:jc w:val="center"/>
            </w:pPr>
            <w:r w:rsidRPr="00D747E0">
              <w:t xml:space="preserve">Размещение объектов капитального строительства, сооружений, предназначенных для осуществления </w:t>
            </w:r>
            <w:proofErr w:type="spellStart"/>
            <w:r w:rsidRPr="00D747E0">
              <w:t>выставочно</w:t>
            </w:r>
            <w:proofErr w:type="spellEnd"/>
            <w:r w:rsidRPr="00D747E0">
              <w:t xml:space="preserve">-ярмарочной и </w:t>
            </w:r>
            <w:proofErr w:type="spellStart"/>
            <w:r w:rsidRPr="00D747E0">
              <w:t>конгрессной</w:t>
            </w:r>
            <w:proofErr w:type="spellEnd"/>
            <w:r w:rsidRPr="00D747E0">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4.10</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Отдых </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(рекреация)</w:t>
            </w:r>
          </w:p>
        </w:tc>
        <w:tc>
          <w:tcPr>
            <w:tcW w:w="5340" w:type="dxa"/>
          </w:tcPr>
          <w:p w:rsidR="00D10AA3" w:rsidRPr="00D747E0" w:rsidRDefault="00D10AA3" w:rsidP="009754B3">
            <w:pPr>
              <w:pStyle w:val="aff"/>
              <w:jc w:val="center"/>
            </w:pPr>
            <w:r w:rsidRPr="00D747E0">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t xml:space="preserve"> </w:t>
            </w:r>
            <w:r w:rsidRPr="00D747E0">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D747E0">
                <w:rPr>
                  <w:rStyle w:val="afe"/>
                </w:rPr>
                <w:t>кодами 5.1 - 5.5</w:t>
              </w:r>
            </w:hyperlink>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5.0</w:t>
            </w:r>
          </w:p>
        </w:tc>
      </w:tr>
      <w:tr w:rsidR="00D10AA3" w:rsidRPr="00D747E0" w:rsidTr="00D10AA3">
        <w:tc>
          <w:tcPr>
            <w:tcW w:w="2802" w:type="dxa"/>
          </w:tcPr>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Спорт</w:t>
            </w:r>
          </w:p>
        </w:tc>
        <w:tc>
          <w:tcPr>
            <w:tcW w:w="5340" w:type="dxa"/>
          </w:tcPr>
          <w:p w:rsidR="00D10AA3" w:rsidRPr="00D747E0" w:rsidRDefault="00D10AA3" w:rsidP="009754B3">
            <w:pPr>
              <w:pStyle w:val="aff"/>
              <w:jc w:val="center"/>
            </w:pPr>
            <w:r w:rsidRPr="00D747E0">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47E0">
                <w:rPr>
                  <w:rStyle w:val="afe"/>
                </w:rPr>
                <w:t>кодами 5.1.1 - 5.1.7</w:t>
              </w:r>
            </w:hyperlink>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5.1</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Обеспечение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занятий спортом в </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помещениях</w:t>
            </w:r>
          </w:p>
        </w:tc>
        <w:tc>
          <w:tcPr>
            <w:tcW w:w="5340" w:type="dxa"/>
          </w:tcPr>
          <w:p w:rsidR="00D10AA3" w:rsidRPr="00D747E0" w:rsidRDefault="00D10AA3" w:rsidP="009754B3">
            <w:pPr>
              <w:pStyle w:val="aff"/>
              <w:jc w:val="center"/>
            </w:pPr>
            <w:r w:rsidRPr="00D747E0">
              <w:t>Размещение спортивных клубов, спортивных залов, бассейнов, физкультурно-оздоровительных комплексов в зданиях и сооружениях</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5.1.2</w:t>
            </w:r>
          </w:p>
        </w:tc>
      </w:tr>
      <w:tr w:rsidR="00D10AA3" w:rsidRPr="00D747E0" w:rsidTr="00D10AA3">
        <w:tc>
          <w:tcPr>
            <w:tcW w:w="2802" w:type="dxa"/>
          </w:tcPr>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Площадки для занятий спортом</w:t>
            </w:r>
          </w:p>
        </w:tc>
        <w:tc>
          <w:tcPr>
            <w:tcW w:w="5340" w:type="dxa"/>
          </w:tcPr>
          <w:p w:rsidR="00D10AA3" w:rsidRPr="00D747E0" w:rsidRDefault="00D10AA3" w:rsidP="009754B3">
            <w:pPr>
              <w:pStyle w:val="aff"/>
              <w:jc w:val="center"/>
            </w:pPr>
            <w:r w:rsidRPr="00D747E0">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5.1.3</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Оборудованные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площадки для </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занятий спортом</w:t>
            </w:r>
          </w:p>
        </w:tc>
        <w:tc>
          <w:tcPr>
            <w:tcW w:w="5340" w:type="dxa"/>
          </w:tcPr>
          <w:p w:rsidR="00D10AA3" w:rsidRPr="00D747E0" w:rsidRDefault="00D10AA3" w:rsidP="009754B3">
            <w:pPr>
              <w:pStyle w:val="aff"/>
              <w:jc w:val="center"/>
            </w:pPr>
            <w:r w:rsidRPr="00D747E0">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5.1.4</w:t>
            </w:r>
          </w:p>
        </w:tc>
      </w:tr>
      <w:tr w:rsidR="00D10AA3" w:rsidRPr="00D747E0" w:rsidTr="00D10AA3">
        <w:tc>
          <w:tcPr>
            <w:tcW w:w="2802" w:type="dxa"/>
          </w:tcPr>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Спортивные базы</w:t>
            </w:r>
          </w:p>
        </w:tc>
        <w:tc>
          <w:tcPr>
            <w:tcW w:w="5340" w:type="dxa"/>
          </w:tcPr>
          <w:p w:rsidR="00D10AA3" w:rsidRPr="00D747E0" w:rsidRDefault="00D10AA3" w:rsidP="009754B3">
            <w:pPr>
              <w:pStyle w:val="aff"/>
              <w:jc w:val="center"/>
            </w:pPr>
            <w:r w:rsidRPr="00D747E0">
              <w:t>Размещение спортивных баз и лагерей, в которых осуществляется спортивная подготовка длительно проживающих в них лиц</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5.1.7</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Земельные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участки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(территории)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Общего</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пользования</w:t>
            </w:r>
          </w:p>
        </w:tc>
        <w:tc>
          <w:tcPr>
            <w:tcW w:w="5340" w:type="dxa"/>
          </w:tcPr>
          <w:p w:rsidR="00D10AA3" w:rsidRPr="00D747E0" w:rsidRDefault="00D10AA3" w:rsidP="009754B3">
            <w:pPr>
              <w:pStyle w:val="aff"/>
              <w:jc w:val="center"/>
            </w:pPr>
            <w:r w:rsidRPr="00D747E0">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D747E0">
                <w:rPr>
                  <w:rStyle w:val="afe"/>
                </w:rPr>
                <w:t>кодами 12.0.1 - 12.0.2</w:t>
              </w:r>
            </w:hyperlink>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12.0</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Земельные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участки общего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lastRenderedPageBreak/>
              <w:t xml:space="preserve">пользования.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Содержание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данного вида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разрешенного</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использования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включает в себя</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содержание видов </w:t>
            </w:r>
          </w:p>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разрешенного </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использования с </w:t>
            </w:r>
            <w:hyperlink w:anchor="sub_11201" w:history="1">
              <w:r w:rsidRPr="00D747E0">
                <w:rPr>
                  <w:rStyle w:val="afe"/>
                  <w:sz w:val="24"/>
                  <w:szCs w:val="24"/>
                </w:rPr>
                <w:t>кодами 12.0.1 - 12.0.2</w:t>
              </w:r>
            </w:hyperlink>
          </w:p>
        </w:tc>
        <w:tc>
          <w:tcPr>
            <w:tcW w:w="5340" w:type="dxa"/>
          </w:tcPr>
          <w:p w:rsidR="00D10AA3" w:rsidRPr="00D747E0" w:rsidRDefault="00D10AA3" w:rsidP="009754B3">
            <w:pPr>
              <w:pStyle w:val="aff"/>
              <w:jc w:val="center"/>
            </w:pPr>
            <w:r w:rsidRPr="00D747E0">
              <w:lastRenderedPageBreak/>
              <w:t xml:space="preserve">Размещение объектов улично-дорожной сети: автомобильных дорог, трамвайных путей и </w:t>
            </w:r>
            <w:r w:rsidRPr="00D747E0">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D747E0">
              <w:t>велотранспортной</w:t>
            </w:r>
            <w:proofErr w:type="spellEnd"/>
            <w:r w:rsidRPr="00D747E0">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D747E0">
                <w:rPr>
                  <w:rStyle w:val="afe"/>
                </w:rPr>
                <w:t>кодами 2.7.1</w:t>
              </w:r>
            </w:hyperlink>
            <w:r w:rsidRPr="00D747E0">
              <w:t xml:space="preserve">, </w:t>
            </w:r>
            <w:hyperlink w:anchor="sub_1049" w:history="1">
              <w:r w:rsidRPr="00D747E0">
                <w:rPr>
                  <w:rStyle w:val="afe"/>
                </w:rPr>
                <w:t>4.9</w:t>
              </w:r>
            </w:hyperlink>
            <w:r w:rsidRPr="00D747E0">
              <w:t xml:space="preserve">, </w:t>
            </w:r>
            <w:hyperlink w:anchor="sub_1723" w:history="1">
              <w:r w:rsidRPr="00D747E0">
                <w:rPr>
                  <w:rStyle w:val="afe"/>
                </w:rPr>
                <w:t>7.2.3</w:t>
              </w:r>
            </w:hyperlink>
            <w:r w:rsidRPr="00D747E0">
              <w:t>, а также некапитальных сооружений, предназначенных для охраны транспортных средств</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12.01</w:t>
            </w:r>
          </w:p>
        </w:tc>
      </w:tr>
      <w:tr w:rsidR="00D10AA3" w:rsidRPr="00D747E0" w:rsidTr="00D10AA3">
        <w:tc>
          <w:tcPr>
            <w:tcW w:w="2802" w:type="dxa"/>
          </w:tcPr>
          <w:p w:rsidR="00D10AA3"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Благоустройство</w:t>
            </w:r>
          </w:p>
          <w:p w:rsidR="00D10AA3" w:rsidRPr="00D747E0" w:rsidRDefault="00D10AA3"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территории</w:t>
            </w:r>
          </w:p>
        </w:tc>
        <w:tc>
          <w:tcPr>
            <w:tcW w:w="5340" w:type="dxa"/>
          </w:tcPr>
          <w:p w:rsidR="00D10AA3" w:rsidRPr="00D747E0" w:rsidRDefault="00D10AA3" w:rsidP="009754B3">
            <w:pPr>
              <w:pStyle w:val="aff"/>
              <w:jc w:val="center"/>
            </w:pPr>
            <w:r w:rsidRPr="00D747E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Pr>
          <w:p w:rsidR="00D10AA3" w:rsidRPr="00D747E0" w:rsidRDefault="00D10AA3"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12.02</w:t>
            </w:r>
          </w:p>
        </w:tc>
      </w:tr>
    </w:tbl>
    <w:p w:rsidR="006C00B5" w:rsidRDefault="006C00B5" w:rsidP="006C00B5">
      <w:pPr>
        <w:tabs>
          <w:tab w:val="left" w:pos="426"/>
        </w:tabs>
        <w:spacing w:after="0"/>
        <w:ind w:firstLine="720"/>
        <w:rPr>
          <w:rFonts w:ascii="Times New Roman" w:hAnsi="Times New Roman"/>
          <w:b/>
          <w:bCs/>
          <w:sz w:val="24"/>
          <w:szCs w:val="24"/>
        </w:rPr>
      </w:pPr>
    </w:p>
    <w:p w:rsidR="006C00B5" w:rsidRDefault="006C00B5" w:rsidP="006C00B5">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5021"/>
        <w:gridCol w:w="1842"/>
      </w:tblGrid>
      <w:tr w:rsidR="006C00B5" w:rsidRPr="00D747E0" w:rsidTr="00D10AA3">
        <w:tc>
          <w:tcPr>
            <w:tcW w:w="2707"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разрешенного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участка</w:t>
            </w:r>
          </w:p>
        </w:tc>
        <w:tc>
          <w:tcPr>
            <w:tcW w:w="5021"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42"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6C00B5" w:rsidRPr="00D747E0" w:rsidTr="00D10AA3">
        <w:tc>
          <w:tcPr>
            <w:tcW w:w="2707" w:type="dxa"/>
          </w:tcPr>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Обслуживание жилой застройки</w:t>
            </w:r>
          </w:p>
        </w:tc>
        <w:tc>
          <w:tcPr>
            <w:tcW w:w="5021" w:type="dxa"/>
          </w:tcPr>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747E0">
                <w:rPr>
                  <w:rStyle w:val="afe"/>
                  <w:sz w:val="24"/>
                  <w:szCs w:val="24"/>
                </w:rPr>
                <w:t>кодами 3.1</w:t>
              </w:r>
            </w:hyperlink>
            <w:r w:rsidRPr="00D747E0">
              <w:rPr>
                <w:rFonts w:ascii="Times New Roman" w:hAnsi="Times New Roman"/>
                <w:sz w:val="24"/>
                <w:szCs w:val="24"/>
              </w:rPr>
              <w:t xml:space="preserve">, </w:t>
            </w:r>
            <w:hyperlink w:anchor="sub_1032" w:history="1">
              <w:r w:rsidRPr="00D747E0">
                <w:rPr>
                  <w:rStyle w:val="afe"/>
                  <w:sz w:val="24"/>
                  <w:szCs w:val="24"/>
                </w:rPr>
                <w:t>3.2</w:t>
              </w:r>
            </w:hyperlink>
            <w:r w:rsidRPr="00D747E0">
              <w:rPr>
                <w:rFonts w:ascii="Times New Roman" w:hAnsi="Times New Roman"/>
                <w:sz w:val="24"/>
                <w:szCs w:val="24"/>
              </w:rPr>
              <w:t xml:space="preserve">, </w:t>
            </w:r>
            <w:hyperlink w:anchor="sub_1033" w:history="1">
              <w:r w:rsidRPr="00D747E0">
                <w:rPr>
                  <w:rStyle w:val="afe"/>
                  <w:sz w:val="24"/>
                  <w:szCs w:val="24"/>
                </w:rPr>
                <w:t>3.3</w:t>
              </w:r>
            </w:hyperlink>
            <w:r w:rsidRPr="00D747E0">
              <w:rPr>
                <w:rFonts w:ascii="Times New Roman" w:hAnsi="Times New Roman"/>
                <w:sz w:val="24"/>
                <w:szCs w:val="24"/>
              </w:rPr>
              <w:t xml:space="preserve">, </w:t>
            </w:r>
            <w:hyperlink w:anchor="sub_1034" w:history="1">
              <w:r w:rsidRPr="00D747E0">
                <w:rPr>
                  <w:rStyle w:val="afe"/>
                  <w:sz w:val="24"/>
                  <w:szCs w:val="24"/>
                </w:rPr>
                <w:t>3.4</w:t>
              </w:r>
            </w:hyperlink>
            <w:r w:rsidRPr="00D747E0">
              <w:rPr>
                <w:rFonts w:ascii="Times New Roman" w:hAnsi="Times New Roman"/>
                <w:sz w:val="24"/>
                <w:szCs w:val="24"/>
              </w:rPr>
              <w:t xml:space="preserve">, </w:t>
            </w:r>
            <w:hyperlink w:anchor="sub_1341" w:history="1">
              <w:r w:rsidRPr="00D747E0">
                <w:rPr>
                  <w:rStyle w:val="afe"/>
                  <w:sz w:val="24"/>
                  <w:szCs w:val="24"/>
                </w:rPr>
                <w:t>3.4.1</w:t>
              </w:r>
            </w:hyperlink>
            <w:r w:rsidRPr="00D747E0">
              <w:rPr>
                <w:rFonts w:ascii="Times New Roman" w:hAnsi="Times New Roman"/>
                <w:sz w:val="24"/>
                <w:szCs w:val="24"/>
              </w:rPr>
              <w:t xml:space="preserve">, </w:t>
            </w:r>
            <w:hyperlink w:anchor="sub_1351" w:history="1">
              <w:r w:rsidRPr="00D747E0">
                <w:rPr>
                  <w:rStyle w:val="afe"/>
                  <w:sz w:val="24"/>
                  <w:szCs w:val="24"/>
                </w:rPr>
                <w:t>3.5.1</w:t>
              </w:r>
            </w:hyperlink>
            <w:r w:rsidRPr="00D747E0">
              <w:rPr>
                <w:rFonts w:ascii="Times New Roman" w:hAnsi="Times New Roman"/>
                <w:sz w:val="24"/>
                <w:szCs w:val="24"/>
              </w:rPr>
              <w:t xml:space="preserve">, </w:t>
            </w:r>
            <w:hyperlink w:anchor="sub_1036" w:history="1">
              <w:r w:rsidRPr="00D747E0">
                <w:rPr>
                  <w:rStyle w:val="afe"/>
                  <w:sz w:val="24"/>
                  <w:szCs w:val="24"/>
                </w:rPr>
                <w:t>3.6</w:t>
              </w:r>
            </w:hyperlink>
            <w:r w:rsidRPr="00D747E0">
              <w:rPr>
                <w:rFonts w:ascii="Times New Roman" w:hAnsi="Times New Roman"/>
                <w:sz w:val="24"/>
                <w:szCs w:val="24"/>
              </w:rPr>
              <w:t xml:space="preserve">, </w:t>
            </w:r>
            <w:hyperlink w:anchor="sub_1037" w:history="1">
              <w:r w:rsidRPr="00D747E0">
                <w:rPr>
                  <w:rStyle w:val="afe"/>
                  <w:sz w:val="24"/>
                  <w:szCs w:val="24"/>
                </w:rPr>
                <w:t>3.7</w:t>
              </w:r>
            </w:hyperlink>
            <w:r w:rsidRPr="00D747E0">
              <w:rPr>
                <w:rFonts w:ascii="Times New Roman" w:hAnsi="Times New Roman"/>
                <w:sz w:val="24"/>
                <w:szCs w:val="24"/>
              </w:rPr>
              <w:t xml:space="preserve">, </w:t>
            </w:r>
            <w:hyperlink w:anchor="sub_13101" w:history="1">
              <w:r w:rsidRPr="00D747E0">
                <w:rPr>
                  <w:rStyle w:val="afe"/>
                  <w:sz w:val="24"/>
                  <w:szCs w:val="24"/>
                </w:rPr>
                <w:t>3.10.1</w:t>
              </w:r>
            </w:hyperlink>
            <w:r w:rsidRPr="00D747E0">
              <w:rPr>
                <w:rFonts w:ascii="Times New Roman" w:hAnsi="Times New Roman"/>
                <w:sz w:val="24"/>
                <w:szCs w:val="24"/>
              </w:rPr>
              <w:t xml:space="preserve">, </w:t>
            </w:r>
            <w:hyperlink w:anchor="sub_1041" w:history="1">
              <w:r w:rsidRPr="00D747E0">
                <w:rPr>
                  <w:rStyle w:val="afe"/>
                  <w:sz w:val="24"/>
                  <w:szCs w:val="24"/>
                </w:rPr>
                <w:t>4.1</w:t>
              </w:r>
            </w:hyperlink>
            <w:r w:rsidRPr="00D747E0">
              <w:rPr>
                <w:rFonts w:ascii="Times New Roman" w:hAnsi="Times New Roman"/>
                <w:sz w:val="24"/>
                <w:szCs w:val="24"/>
              </w:rPr>
              <w:t xml:space="preserve">, </w:t>
            </w:r>
            <w:hyperlink w:anchor="sub_1043" w:history="1">
              <w:r w:rsidRPr="00D747E0">
                <w:rPr>
                  <w:rStyle w:val="afe"/>
                  <w:sz w:val="24"/>
                  <w:szCs w:val="24"/>
                </w:rPr>
                <w:t>4.3</w:t>
              </w:r>
            </w:hyperlink>
            <w:r w:rsidRPr="00D747E0">
              <w:rPr>
                <w:rFonts w:ascii="Times New Roman" w:hAnsi="Times New Roman"/>
                <w:sz w:val="24"/>
                <w:szCs w:val="24"/>
              </w:rPr>
              <w:t xml:space="preserve">, </w:t>
            </w:r>
            <w:hyperlink w:anchor="sub_1044" w:history="1">
              <w:r w:rsidRPr="00D747E0">
                <w:rPr>
                  <w:rStyle w:val="afe"/>
                  <w:sz w:val="24"/>
                  <w:szCs w:val="24"/>
                </w:rPr>
                <w:t>4.4</w:t>
              </w:r>
            </w:hyperlink>
            <w:r w:rsidRPr="00D747E0">
              <w:rPr>
                <w:rFonts w:ascii="Times New Roman" w:hAnsi="Times New Roman"/>
                <w:sz w:val="24"/>
                <w:szCs w:val="24"/>
              </w:rPr>
              <w:t xml:space="preserve">, </w:t>
            </w:r>
            <w:hyperlink w:anchor="sub_1046" w:history="1">
              <w:r w:rsidRPr="00D747E0">
                <w:rPr>
                  <w:rStyle w:val="afe"/>
                  <w:sz w:val="24"/>
                  <w:szCs w:val="24"/>
                </w:rPr>
                <w:t>4.6</w:t>
              </w:r>
            </w:hyperlink>
            <w:r w:rsidRPr="00D747E0">
              <w:rPr>
                <w:rFonts w:ascii="Times New Roman" w:hAnsi="Times New Roman"/>
                <w:sz w:val="24"/>
                <w:szCs w:val="24"/>
              </w:rPr>
              <w:t xml:space="preserve">, </w:t>
            </w:r>
            <w:hyperlink w:anchor="sub_1512" w:history="1">
              <w:r w:rsidRPr="00D747E0">
                <w:rPr>
                  <w:rStyle w:val="afe"/>
                  <w:sz w:val="24"/>
                  <w:szCs w:val="24"/>
                </w:rPr>
                <w:t>5.1.2</w:t>
              </w:r>
            </w:hyperlink>
            <w:r w:rsidRPr="00D747E0">
              <w:rPr>
                <w:rFonts w:ascii="Times New Roman" w:hAnsi="Times New Roman"/>
                <w:sz w:val="24"/>
                <w:szCs w:val="24"/>
              </w:rPr>
              <w:t xml:space="preserve">, </w:t>
            </w:r>
            <w:hyperlink w:anchor="sub_1513" w:history="1">
              <w:r w:rsidRPr="00D747E0">
                <w:rPr>
                  <w:rStyle w:val="afe"/>
                  <w:sz w:val="24"/>
                  <w:szCs w:val="24"/>
                </w:rPr>
                <w:t>5.1.3</w:t>
              </w:r>
            </w:hyperlink>
            <w:r w:rsidRPr="00D747E0">
              <w:rPr>
                <w:rFonts w:ascii="Times New Roman" w:hAnsi="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2.7</w:t>
            </w:r>
          </w:p>
        </w:tc>
      </w:tr>
      <w:tr w:rsidR="006C00B5" w:rsidRPr="00D747E0" w:rsidTr="00D10AA3">
        <w:tc>
          <w:tcPr>
            <w:tcW w:w="2707" w:type="dxa"/>
          </w:tcPr>
          <w:p w:rsidR="006C00B5" w:rsidRPr="00426052" w:rsidRDefault="006C00B5" w:rsidP="009754B3">
            <w:pPr>
              <w:tabs>
                <w:tab w:val="left" w:pos="426"/>
              </w:tabs>
              <w:spacing w:after="0"/>
              <w:jc w:val="center"/>
              <w:rPr>
                <w:rFonts w:ascii="Times New Roman" w:hAnsi="Times New Roman"/>
                <w:sz w:val="24"/>
                <w:szCs w:val="24"/>
              </w:rPr>
            </w:pPr>
            <w:r w:rsidRPr="00426052">
              <w:rPr>
                <w:rFonts w:ascii="Times New Roman" w:hAnsi="Times New Roman"/>
                <w:sz w:val="24"/>
                <w:szCs w:val="24"/>
              </w:rPr>
              <w:t>Хранение</w:t>
            </w:r>
          </w:p>
          <w:p w:rsidR="006C00B5" w:rsidRPr="00426052" w:rsidRDefault="006C00B5" w:rsidP="009754B3">
            <w:pPr>
              <w:tabs>
                <w:tab w:val="left" w:pos="426"/>
              </w:tabs>
              <w:spacing w:after="0"/>
              <w:jc w:val="center"/>
              <w:rPr>
                <w:rFonts w:ascii="Times New Roman" w:hAnsi="Times New Roman"/>
                <w:b/>
                <w:bCs/>
                <w:sz w:val="24"/>
                <w:szCs w:val="24"/>
              </w:rPr>
            </w:pPr>
            <w:r w:rsidRPr="00426052">
              <w:rPr>
                <w:rFonts w:ascii="Times New Roman" w:hAnsi="Times New Roman"/>
                <w:sz w:val="24"/>
                <w:szCs w:val="24"/>
              </w:rPr>
              <w:t xml:space="preserve"> автотранспорта</w:t>
            </w:r>
          </w:p>
        </w:tc>
        <w:tc>
          <w:tcPr>
            <w:tcW w:w="5021" w:type="dxa"/>
          </w:tcPr>
          <w:p w:rsidR="006C00B5" w:rsidRPr="00426052" w:rsidRDefault="006C00B5" w:rsidP="009754B3">
            <w:pPr>
              <w:tabs>
                <w:tab w:val="left" w:pos="426"/>
              </w:tabs>
              <w:spacing w:after="0"/>
              <w:jc w:val="center"/>
              <w:rPr>
                <w:rFonts w:ascii="Times New Roman" w:hAnsi="Times New Roman"/>
                <w:b/>
                <w:bCs/>
                <w:sz w:val="24"/>
                <w:szCs w:val="24"/>
              </w:rPr>
            </w:pPr>
            <w:r w:rsidRPr="00426052">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6052">
              <w:rPr>
                <w:rFonts w:ascii="Times New Roman" w:hAnsi="Times New Roman"/>
                <w:sz w:val="24"/>
                <w:szCs w:val="24"/>
              </w:rPr>
              <w:t>машино</w:t>
            </w:r>
            <w:proofErr w:type="spellEnd"/>
            <w:r w:rsidRPr="00426052">
              <w:rPr>
                <w:rFonts w:ascii="Times New Roman" w:hAnsi="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426052">
                <w:rPr>
                  <w:rStyle w:val="afe"/>
                  <w:color w:val="auto"/>
                  <w:sz w:val="24"/>
                  <w:szCs w:val="24"/>
                </w:rPr>
                <w:t>кодом 4.9</w:t>
              </w:r>
            </w:hyperlink>
          </w:p>
        </w:tc>
        <w:tc>
          <w:tcPr>
            <w:tcW w:w="1842" w:type="dxa"/>
          </w:tcPr>
          <w:p w:rsidR="006C00B5" w:rsidRPr="00FB304B" w:rsidRDefault="006C00B5" w:rsidP="009754B3">
            <w:pPr>
              <w:tabs>
                <w:tab w:val="left" w:pos="426"/>
              </w:tabs>
              <w:spacing w:after="0"/>
              <w:jc w:val="center"/>
              <w:rPr>
                <w:rFonts w:ascii="Times New Roman" w:hAnsi="Times New Roman"/>
                <w:bCs/>
                <w:color w:val="FF0000"/>
                <w:sz w:val="24"/>
                <w:szCs w:val="24"/>
              </w:rPr>
            </w:pPr>
            <w:r w:rsidRPr="00FB304B">
              <w:rPr>
                <w:rFonts w:ascii="Times New Roman" w:hAnsi="Times New Roman"/>
                <w:bCs/>
                <w:color w:val="FF0000"/>
                <w:sz w:val="24"/>
                <w:szCs w:val="24"/>
              </w:rPr>
              <w:t>2.7.1</w:t>
            </w:r>
          </w:p>
        </w:tc>
      </w:tr>
    </w:tbl>
    <w:p w:rsidR="006C00B5" w:rsidRDefault="006C00B5" w:rsidP="006C00B5">
      <w:pPr>
        <w:tabs>
          <w:tab w:val="left" w:pos="426"/>
        </w:tabs>
        <w:spacing w:after="0"/>
        <w:ind w:firstLine="720"/>
        <w:rPr>
          <w:rFonts w:ascii="Times New Roman" w:hAnsi="Times New Roman"/>
          <w:b/>
          <w:bCs/>
          <w:sz w:val="24"/>
          <w:szCs w:val="24"/>
        </w:rPr>
      </w:pPr>
    </w:p>
    <w:p w:rsidR="006C00B5" w:rsidRDefault="006C00B5" w:rsidP="006C00B5">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lastRenderedPageBreak/>
        <w:t>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4837"/>
        <w:gridCol w:w="1834"/>
      </w:tblGrid>
      <w:tr w:rsidR="006C00B5" w:rsidRPr="00D747E0" w:rsidTr="00F95BD6">
        <w:tc>
          <w:tcPr>
            <w:tcW w:w="2673"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разрешенного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участка</w:t>
            </w:r>
          </w:p>
        </w:tc>
        <w:tc>
          <w:tcPr>
            <w:tcW w:w="4837"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34"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6C00B5" w:rsidRPr="00D747E0" w:rsidTr="00F95BD6">
        <w:tc>
          <w:tcPr>
            <w:tcW w:w="2673"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Малоэтажная </w:t>
            </w:r>
          </w:p>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многоквартирная </w:t>
            </w:r>
          </w:p>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жилая застройка</w:t>
            </w:r>
          </w:p>
        </w:tc>
        <w:tc>
          <w:tcPr>
            <w:tcW w:w="4837" w:type="dxa"/>
          </w:tcPr>
          <w:p w:rsidR="006C00B5" w:rsidRPr="00D747E0" w:rsidRDefault="006C00B5" w:rsidP="009754B3">
            <w:pPr>
              <w:pStyle w:val="aff"/>
              <w:jc w:val="center"/>
              <w:rPr>
                <w:rFonts w:ascii="Times New Roman" w:hAnsi="Times New Roman" w:cs="Times New Roman"/>
              </w:rPr>
            </w:pPr>
            <w:r w:rsidRPr="00D747E0">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34"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2.1.1</w:t>
            </w:r>
          </w:p>
        </w:tc>
      </w:tr>
      <w:tr w:rsidR="00F95BD6" w:rsidRPr="00D747E0" w:rsidTr="00F95BD6">
        <w:tc>
          <w:tcPr>
            <w:tcW w:w="2673" w:type="dxa"/>
          </w:tcPr>
          <w:p w:rsidR="00F95BD6" w:rsidRPr="00426052" w:rsidRDefault="00F95BD6" w:rsidP="00F95BD6">
            <w:pPr>
              <w:tabs>
                <w:tab w:val="left" w:pos="426"/>
              </w:tabs>
              <w:spacing w:after="0"/>
              <w:jc w:val="center"/>
              <w:rPr>
                <w:rFonts w:ascii="Times New Roman" w:hAnsi="Times New Roman"/>
                <w:sz w:val="24"/>
                <w:szCs w:val="24"/>
              </w:rPr>
            </w:pPr>
            <w:r w:rsidRPr="00426052">
              <w:rPr>
                <w:rFonts w:ascii="Times New Roman" w:hAnsi="Times New Roman"/>
                <w:sz w:val="24"/>
                <w:szCs w:val="24"/>
              </w:rPr>
              <w:t xml:space="preserve">Служебные </w:t>
            </w:r>
          </w:p>
          <w:p w:rsidR="00F95BD6" w:rsidRPr="00426052" w:rsidRDefault="00F95BD6" w:rsidP="00F95BD6">
            <w:pPr>
              <w:tabs>
                <w:tab w:val="left" w:pos="426"/>
              </w:tabs>
              <w:spacing w:after="0"/>
              <w:jc w:val="center"/>
              <w:rPr>
                <w:rFonts w:ascii="Times New Roman" w:hAnsi="Times New Roman"/>
                <w:sz w:val="24"/>
                <w:szCs w:val="24"/>
              </w:rPr>
            </w:pPr>
            <w:r w:rsidRPr="00426052">
              <w:rPr>
                <w:rFonts w:ascii="Times New Roman" w:hAnsi="Times New Roman"/>
                <w:sz w:val="24"/>
                <w:szCs w:val="24"/>
              </w:rPr>
              <w:t>гаражи</w:t>
            </w:r>
          </w:p>
        </w:tc>
        <w:tc>
          <w:tcPr>
            <w:tcW w:w="4837" w:type="dxa"/>
          </w:tcPr>
          <w:p w:rsidR="00F95BD6" w:rsidRPr="00426052" w:rsidRDefault="00F95BD6" w:rsidP="00F95BD6">
            <w:pPr>
              <w:tabs>
                <w:tab w:val="left" w:pos="426"/>
              </w:tabs>
              <w:spacing w:after="0"/>
              <w:jc w:val="center"/>
              <w:rPr>
                <w:rFonts w:ascii="Times New Roman" w:hAnsi="Times New Roman"/>
                <w:sz w:val="24"/>
                <w:szCs w:val="24"/>
              </w:rPr>
            </w:pPr>
            <w:r w:rsidRPr="00426052">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26052">
                <w:rPr>
                  <w:rStyle w:val="afe"/>
                  <w:color w:val="auto"/>
                  <w:sz w:val="24"/>
                  <w:szCs w:val="24"/>
                </w:rPr>
                <w:t>кодами 3.0</w:t>
              </w:r>
            </w:hyperlink>
            <w:r w:rsidRPr="00426052">
              <w:rPr>
                <w:rFonts w:ascii="Times New Roman" w:hAnsi="Times New Roman"/>
                <w:sz w:val="24"/>
                <w:szCs w:val="24"/>
              </w:rPr>
              <w:t xml:space="preserve">, </w:t>
            </w:r>
            <w:hyperlink w:anchor="sub_1040" w:history="1">
              <w:r w:rsidRPr="00426052">
                <w:rPr>
                  <w:rStyle w:val="afe"/>
                  <w:color w:val="auto"/>
                  <w:sz w:val="24"/>
                  <w:szCs w:val="24"/>
                </w:rPr>
                <w:t>4.0</w:t>
              </w:r>
            </w:hyperlink>
            <w:r w:rsidRPr="00426052">
              <w:rPr>
                <w:rFonts w:ascii="Times New Roman" w:hAnsi="Times New Roman"/>
                <w:sz w:val="24"/>
                <w:szCs w:val="24"/>
              </w:rPr>
              <w:t>, а также для стоянки и хранения транспортных средств общего пользования, в том числе в депо</w:t>
            </w:r>
          </w:p>
        </w:tc>
        <w:tc>
          <w:tcPr>
            <w:tcW w:w="1834" w:type="dxa"/>
          </w:tcPr>
          <w:p w:rsidR="00F95BD6" w:rsidRPr="00426052" w:rsidRDefault="00F95BD6" w:rsidP="00F95BD6">
            <w:pPr>
              <w:tabs>
                <w:tab w:val="left" w:pos="426"/>
              </w:tabs>
              <w:spacing w:after="0"/>
              <w:jc w:val="center"/>
              <w:rPr>
                <w:rFonts w:ascii="Times New Roman" w:hAnsi="Times New Roman"/>
                <w:bCs/>
                <w:sz w:val="24"/>
                <w:szCs w:val="24"/>
              </w:rPr>
            </w:pPr>
            <w:r w:rsidRPr="00426052">
              <w:rPr>
                <w:rFonts w:ascii="Times New Roman" w:hAnsi="Times New Roman"/>
                <w:bCs/>
                <w:sz w:val="24"/>
                <w:szCs w:val="24"/>
              </w:rPr>
              <w:t>4.9</w:t>
            </w:r>
          </w:p>
        </w:tc>
      </w:tr>
      <w:tr w:rsidR="00F95BD6" w:rsidRPr="00D747E0" w:rsidTr="00F95BD6">
        <w:tc>
          <w:tcPr>
            <w:tcW w:w="2673" w:type="dxa"/>
          </w:tcPr>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Объекты </w:t>
            </w:r>
          </w:p>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дорожного</w:t>
            </w:r>
          </w:p>
          <w:p w:rsidR="00F95BD6" w:rsidRPr="00D747E0" w:rsidRDefault="00F95BD6" w:rsidP="00F95BD6">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 сервиса</w:t>
            </w:r>
          </w:p>
        </w:tc>
        <w:tc>
          <w:tcPr>
            <w:tcW w:w="4837" w:type="dxa"/>
          </w:tcPr>
          <w:p w:rsidR="00F95BD6" w:rsidRPr="00D747E0" w:rsidRDefault="00F95BD6" w:rsidP="00F95BD6">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47E0">
                <w:rPr>
                  <w:rStyle w:val="afe"/>
                  <w:sz w:val="24"/>
                  <w:szCs w:val="24"/>
                </w:rPr>
                <w:t>кодами 4.9.1.1 - 4.9.1.4</w:t>
              </w:r>
            </w:hyperlink>
          </w:p>
        </w:tc>
        <w:tc>
          <w:tcPr>
            <w:tcW w:w="1834" w:type="dxa"/>
          </w:tcPr>
          <w:p w:rsidR="00F95BD6" w:rsidRPr="00D747E0" w:rsidRDefault="00F95BD6" w:rsidP="00F95BD6">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4.9.1</w:t>
            </w:r>
          </w:p>
        </w:tc>
      </w:tr>
      <w:tr w:rsidR="00F95BD6" w:rsidRPr="00D747E0" w:rsidTr="00F95BD6">
        <w:tc>
          <w:tcPr>
            <w:tcW w:w="2673" w:type="dxa"/>
          </w:tcPr>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Объекты </w:t>
            </w:r>
          </w:p>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дорожного</w:t>
            </w:r>
          </w:p>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 сервиса</w:t>
            </w:r>
          </w:p>
        </w:tc>
        <w:tc>
          <w:tcPr>
            <w:tcW w:w="4837"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47E0">
                <w:rPr>
                  <w:rStyle w:val="afe"/>
                  <w:sz w:val="24"/>
                  <w:szCs w:val="24"/>
                </w:rPr>
                <w:t>кодами 4.9.1.1 - 4.9.1.4</w:t>
              </w:r>
            </w:hyperlink>
          </w:p>
        </w:tc>
        <w:tc>
          <w:tcPr>
            <w:tcW w:w="1834" w:type="dxa"/>
          </w:tcPr>
          <w:p w:rsidR="00F95BD6" w:rsidRPr="00D747E0" w:rsidRDefault="00F95BD6" w:rsidP="00F95BD6">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4.9.1.1</w:t>
            </w:r>
          </w:p>
        </w:tc>
      </w:tr>
      <w:tr w:rsidR="00F95BD6" w:rsidRPr="00D747E0" w:rsidTr="00F95BD6">
        <w:tc>
          <w:tcPr>
            <w:tcW w:w="2673" w:type="dxa"/>
          </w:tcPr>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Обеспечение </w:t>
            </w:r>
          </w:p>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дорожного </w:t>
            </w:r>
          </w:p>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отдыха</w:t>
            </w:r>
          </w:p>
        </w:tc>
        <w:tc>
          <w:tcPr>
            <w:tcW w:w="4837"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34" w:type="dxa"/>
          </w:tcPr>
          <w:p w:rsidR="00F95BD6" w:rsidRPr="00D747E0" w:rsidRDefault="00F95BD6" w:rsidP="00F95BD6">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4.9.1.2</w:t>
            </w:r>
          </w:p>
        </w:tc>
      </w:tr>
      <w:tr w:rsidR="00F95BD6" w:rsidRPr="00D747E0" w:rsidTr="00F95BD6">
        <w:tc>
          <w:tcPr>
            <w:tcW w:w="2673"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Автомобильные мойки</w:t>
            </w:r>
          </w:p>
        </w:tc>
        <w:tc>
          <w:tcPr>
            <w:tcW w:w="4837"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Размещение автомобильных моек, а также размещение магазинов сопутствующей торговли</w:t>
            </w:r>
          </w:p>
        </w:tc>
        <w:tc>
          <w:tcPr>
            <w:tcW w:w="1834" w:type="dxa"/>
          </w:tcPr>
          <w:p w:rsidR="00F95BD6" w:rsidRPr="00D747E0" w:rsidRDefault="00F95BD6" w:rsidP="00F95BD6">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4.9.1.3</w:t>
            </w:r>
          </w:p>
        </w:tc>
      </w:tr>
      <w:tr w:rsidR="00F95BD6" w:rsidRPr="00D747E0" w:rsidTr="00F95BD6">
        <w:tc>
          <w:tcPr>
            <w:tcW w:w="2673" w:type="dxa"/>
          </w:tcPr>
          <w:p w:rsidR="00F95BD6"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lastRenderedPageBreak/>
              <w:t xml:space="preserve">Ремонт </w:t>
            </w:r>
          </w:p>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автомобилей</w:t>
            </w:r>
          </w:p>
        </w:tc>
        <w:tc>
          <w:tcPr>
            <w:tcW w:w="4837"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34" w:type="dxa"/>
          </w:tcPr>
          <w:p w:rsidR="00F95BD6" w:rsidRPr="00D747E0" w:rsidRDefault="00F95BD6" w:rsidP="00F95BD6">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4.9.1.4</w:t>
            </w:r>
          </w:p>
        </w:tc>
      </w:tr>
      <w:tr w:rsidR="00F95BD6" w:rsidRPr="00D747E0" w:rsidTr="00F95BD6">
        <w:tc>
          <w:tcPr>
            <w:tcW w:w="2673"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Связь</w:t>
            </w:r>
          </w:p>
        </w:tc>
        <w:tc>
          <w:tcPr>
            <w:tcW w:w="4837" w:type="dxa"/>
          </w:tcPr>
          <w:p w:rsidR="00F95BD6" w:rsidRPr="00D747E0" w:rsidRDefault="00F95BD6" w:rsidP="00F95BD6">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47E0">
                <w:rPr>
                  <w:rStyle w:val="afe"/>
                  <w:sz w:val="24"/>
                  <w:szCs w:val="24"/>
                </w:rPr>
                <w:t>кодами 3.1.1</w:t>
              </w:r>
            </w:hyperlink>
            <w:r w:rsidRPr="00D747E0">
              <w:rPr>
                <w:rFonts w:ascii="Times New Roman" w:hAnsi="Times New Roman"/>
                <w:sz w:val="24"/>
                <w:szCs w:val="24"/>
              </w:rPr>
              <w:t xml:space="preserve">, </w:t>
            </w:r>
            <w:hyperlink w:anchor="sub_1323" w:history="1">
              <w:r w:rsidRPr="00D747E0">
                <w:rPr>
                  <w:rStyle w:val="afe"/>
                  <w:sz w:val="24"/>
                  <w:szCs w:val="24"/>
                </w:rPr>
                <w:t>3.2.3</w:t>
              </w:r>
            </w:hyperlink>
          </w:p>
        </w:tc>
        <w:tc>
          <w:tcPr>
            <w:tcW w:w="1834" w:type="dxa"/>
          </w:tcPr>
          <w:p w:rsidR="00F95BD6" w:rsidRPr="00D747E0" w:rsidRDefault="00F95BD6" w:rsidP="00F95BD6">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6.8</w:t>
            </w:r>
          </w:p>
        </w:tc>
      </w:tr>
    </w:tbl>
    <w:p w:rsidR="006E176D" w:rsidRPr="006C00B5" w:rsidRDefault="006E176D" w:rsidP="006C00B5">
      <w:pPr>
        <w:spacing w:before="120" w:after="120" w:line="240" w:lineRule="auto"/>
        <w:ind w:firstLine="567"/>
        <w:jc w:val="both"/>
        <w:rPr>
          <w:rFonts w:ascii="Times New Roman" w:hAnsi="Times New Roman" w:cs="Times New Roman"/>
          <w:sz w:val="24"/>
          <w:szCs w:val="24"/>
        </w:rPr>
      </w:pPr>
      <w:r w:rsidRPr="006C00B5">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9E4156" w:rsidRPr="009E4156" w:rsidTr="006E176D">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6E176D" w:rsidP="007E1A89">
            <w:pPr>
              <w:pStyle w:val="a3"/>
              <w:numPr>
                <w:ilvl w:val="0"/>
                <w:numId w:val="47"/>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6E176D"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0C62F5"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1.1</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w:t>
            </w:r>
            <w:r w:rsidR="00CC1B6D" w:rsidRPr="009E4156">
              <w:rPr>
                <w:rFonts w:ascii="Times New Roman" w:eastAsia="Calibri" w:hAnsi="Times New Roman"/>
                <w:sz w:val="24"/>
                <w:szCs w:val="24"/>
              </w:rPr>
              <w:t xml:space="preserve">астков, </w:t>
            </w:r>
            <w:r w:rsidRPr="009E4156">
              <w:rPr>
                <w:rFonts w:ascii="Times New Roman" w:eastAsia="Calibri" w:hAnsi="Times New Roman"/>
                <w:sz w:val="24"/>
                <w:szCs w:val="24"/>
              </w:rPr>
              <w:t>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9E389A" w:rsidP="0027226C">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9E389A" w:rsidP="0027226C">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1.2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Доля периметра земельного участка вдоль улицы, %</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9E389A" w:rsidP="0027226C">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0C62F5"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spacing w:after="0" w:line="240" w:lineRule="auto"/>
              <w:rPr>
                <w:rFonts w:ascii="Times New Roman"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0C62F5"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2.1</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0C62F5" w:rsidP="00B54B9F">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w:t>
            </w:r>
            <w:r w:rsidR="00B54B9F">
              <w:rPr>
                <w:rFonts w:ascii="Times New Roman" w:eastAsia="Calibri" w:hAnsi="Times New Roman"/>
                <w:sz w:val="24"/>
                <w:szCs w:val="24"/>
              </w:rPr>
              <w:t>а</w:t>
            </w:r>
            <w:r w:rsidRPr="009E4156">
              <w:rPr>
                <w:rFonts w:ascii="Times New Roman" w:hAnsi="Times New Roman" w:cs="Times New Roman"/>
                <w:sz w:val="24"/>
                <w:szCs w:val="24"/>
              </w:rPr>
              <w:t xml:space="preserve"> разрешенного использования земельного участка «</w:t>
            </w:r>
            <w:r w:rsidRPr="009E4156">
              <w:rPr>
                <w:rFonts w:ascii="Times New Roman" w:eastAsia="Times New Roman" w:hAnsi="Times New Roman" w:cs="Times New Roman"/>
                <w:sz w:val="24"/>
                <w:szCs w:val="24"/>
                <w:lang w:eastAsia="ru-RU"/>
              </w:rPr>
              <w:t>Предоставление коммунальных услуг</w:t>
            </w:r>
            <w:r w:rsidRPr="009E4156">
              <w:rPr>
                <w:rFonts w:ascii="Times New Roman" w:hAnsi="Times New Roman" w:cs="Times New Roman"/>
                <w:sz w:val="24"/>
                <w:szCs w:val="24"/>
              </w:rPr>
              <w:t>»</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0C62F5"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9E389A" w:rsidP="0027226C">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0C62F5"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0C62F5"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остальных видов</w:t>
            </w:r>
            <w:r w:rsidRPr="009E4156">
              <w:rPr>
                <w:rFonts w:ascii="Times New Roman" w:hAnsi="Times New Roman" w:cs="Times New Roman"/>
                <w:sz w:val="24"/>
                <w:szCs w:val="24"/>
              </w:rPr>
              <w:t xml:space="preserve"> разрешенного использования земельного участка</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0C62F5"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C62F5" w:rsidRPr="009E4156" w:rsidRDefault="009E389A" w:rsidP="0027226C">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450D9F"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2.3</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450D9F" w:rsidRPr="009E4156" w:rsidRDefault="00450D9F"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красных линий до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50D9F" w:rsidRPr="009E4156" w:rsidRDefault="009E30F6"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450D9F" w:rsidRPr="009E4156" w:rsidRDefault="009E30F6"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163AE8" w:rsidP="0027226C">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6E176D"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6E176D"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p>
        </w:tc>
      </w:tr>
      <w:tr w:rsidR="009E4156" w:rsidRPr="009E4156" w:rsidTr="006E176D">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6E176D"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6E176D" w:rsidRPr="009E4156" w:rsidRDefault="006E176D"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4.1</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163AE8" w:rsidRPr="009E4156" w:rsidRDefault="00163AE8"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вида использования земельного участка «Для индивидуального жилищного строительства»</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163AE8" w:rsidRPr="009E4156" w:rsidRDefault="00163AE8"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5</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иных видов использования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4.3</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 xml:space="preserve">Процент </w:t>
            </w:r>
            <w:proofErr w:type="spellStart"/>
            <w:r w:rsidRPr="009E4156">
              <w:rPr>
                <w:rFonts w:ascii="Times New Roman" w:eastAsia="Calibri" w:hAnsi="Times New Roman"/>
                <w:sz w:val="24"/>
                <w:szCs w:val="24"/>
              </w:rPr>
              <w:t>застроенности</w:t>
            </w:r>
            <w:proofErr w:type="spellEnd"/>
            <w:r w:rsidRPr="009E4156">
              <w:rPr>
                <w:rFonts w:ascii="Times New Roman" w:eastAsia="Calibri" w:hAnsi="Times New Roman"/>
                <w:sz w:val="24"/>
                <w:szCs w:val="24"/>
              </w:rPr>
              <w:t xml:space="preserve"> вдоль красной линии улицы</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163AE8"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63AE8" w:rsidRPr="009E4156" w:rsidRDefault="009E389A" w:rsidP="0027226C">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bl>
    <w:p w:rsidR="006E176D" w:rsidRPr="009E4156" w:rsidRDefault="006E176D" w:rsidP="007E1A89">
      <w:pPr>
        <w:pStyle w:val="a3"/>
        <w:numPr>
          <w:ilvl w:val="0"/>
          <w:numId w:val="5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6E631F" w:rsidRDefault="006E631F" w:rsidP="006E631F">
      <w:pPr>
        <w:keepNext/>
        <w:spacing w:before="240" w:after="120" w:line="240" w:lineRule="auto"/>
        <w:jc w:val="center"/>
        <w:outlineLvl w:val="1"/>
        <w:rPr>
          <w:rFonts w:ascii="Times New Roman" w:hAnsi="Times New Roman" w:cs="Times New Roman"/>
          <w:b/>
          <w:sz w:val="24"/>
          <w:szCs w:val="24"/>
        </w:rPr>
      </w:pPr>
      <w:bookmarkStart w:id="167" w:name="_Toc59717241"/>
      <w:r>
        <w:rPr>
          <w:rFonts w:ascii="Times New Roman" w:hAnsi="Times New Roman" w:cs="Times New Roman"/>
          <w:b/>
          <w:sz w:val="24"/>
          <w:szCs w:val="24"/>
        </w:rPr>
        <w:lastRenderedPageBreak/>
        <w:t xml:space="preserve">Статья 41. </w:t>
      </w:r>
      <w:r w:rsidR="00402C72" w:rsidRPr="006E631F">
        <w:rPr>
          <w:rFonts w:ascii="Times New Roman" w:hAnsi="Times New Roman" w:cs="Times New Roman"/>
          <w:b/>
          <w:sz w:val="24"/>
          <w:szCs w:val="24"/>
        </w:rPr>
        <w:t>Зона учреждений здравоохранения и социальной защиты (О-2)</w:t>
      </w:r>
      <w:bookmarkEnd w:id="167"/>
    </w:p>
    <w:p w:rsidR="006C00B5" w:rsidRPr="006C00B5" w:rsidRDefault="006C00B5" w:rsidP="006C00B5">
      <w:pPr>
        <w:pStyle w:val="TimesNewRoman14"/>
        <w:tabs>
          <w:tab w:val="left" w:pos="426"/>
        </w:tabs>
        <w:spacing w:before="0" w:beforeAutospacing="0" w:after="0" w:afterAutospacing="0" w:line="240" w:lineRule="auto"/>
        <w:rPr>
          <w:sz w:val="24"/>
          <w:szCs w:val="24"/>
        </w:rPr>
      </w:pPr>
      <w:r w:rsidRPr="006C00B5">
        <w:rPr>
          <w:sz w:val="24"/>
          <w:szCs w:val="24"/>
        </w:rPr>
        <w:t>Зона предназначена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6C00B5" w:rsidRPr="00634B20" w:rsidRDefault="006C00B5" w:rsidP="006C00B5">
      <w:pPr>
        <w:pStyle w:val="TimesNewRoman14"/>
        <w:tabs>
          <w:tab w:val="left" w:pos="426"/>
        </w:tabs>
        <w:spacing w:before="0" w:beforeAutospacing="0" w:after="0" w:afterAutospacing="0" w:line="240" w:lineRule="auto"/>
        <w:rPr>
          <w:sz w:val="24"/>
          <w:szCs w:val="24"/>
        </w:rPr>
      </w:pPr>
    </w:p>
    <w:p w:rsidR="006C00B5" w:rsidRDefault="006C00B5" w:rsidP="006C00B5">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5010"/>
        <w:gridCol w:w="1841"/>
      </w:tblGrid>
      <w:tr w:rsidR="006C00B5" w:rsidRPr="00D747E0" w:rsidTr="00D10AA3">
        <w:tc>
          <w:tcPr>
            <w:tcW w:w="2719"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разрешенного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участка</w:t>
            </w:r>
          </w:p>
        </w:tc>
        <w:tc>
          <w:tcPr>
            <w:tcW w:w="5010"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41"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6C00B5" w:rsidRPr="00D747E0" w:rsidTr="00D10AA3">
        <w:tc>
          <w:tcPr>
            <w:tcW w:w="2719"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Коммунальное </w:t>
            </w:r>
          </w:p>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обслуживание</w:t>
            </w:r>
          </w:p>
        </w:tc>
        <w:tc>
          <w:tcPr>
            <w:tcW w:w="5010" w:type="dxa"/>
          </w:tcPr>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47E0">
                <w:rPr>
                  <w:rStyle w:val="afe"/>
                  <w:sz w:val="24"/>
                  <w:szCs w:val="24"/>
                </w:rPr>
                <w:t>кодами 3.1.1 - 3.1.2</w:t>
              </w:r>
            </w:hyperlink>
          </w:p>
        </w:tc>
        <w:tc>
          <w:tcPr>
            <w:tcW w:w="1841"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3.1</w:t>
            </w:r>
          </w:p>
        </w:tc>
      </w:tr>
      <w:tr w:rsidR="006C00B5" w:rsidRPr="00D747E0" w:rsidTr="00D10AA3">
        <w:tc>
          <w:tcPr>
            <w:tcW w:w="2719"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Предоставление</w:t>
            </w:r>
          </w:p>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 xml:space="preserve"> коммунальных услуг</w:t>
            </w:r>
          </w:p>
        </w:tc>
        <w:tc>
          <w:tcPr>
            <w:tcW w:w="5010" w:type="dxa"/>
          </w:tcPr>
          <w:p w:rsidR="006C00B5" w:rsidRPr="00D747E0" w:rsidRDefault="006C00B5" w:rsidP="009754B3">
            <w:pPr>
              <w:tabs>
                <w:tab w:val="left" w:pos="426"/>
              </w:tabs>
              <w:spacing w:after="0"/>
              <w:jc w:val="center"/>
              <w:rPr>
                <w:rFonts w:ascii="Times New Roman" w:hAnsi="Times New Roman"/>
                <w:b/>
                <w:bCs/>
                <w:sz w:val="24"/>
                <w:szCs w:val="24"/>
              </w:rPr>
            </w:pPr>
            <w:r w:rsidRPr="00D747E0">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1"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3.1.1</w:t>
            </w:r>
          </w:p>
        </w:tc>
      </w:tr>
      <w:tr w:rsidR="006C00B5" w:rsidRPr="00D747E0" w:rsidTr="00D10AA3">
        <w:tc>
          <w:tcPr>
            <w:tcW w:w="2719"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Социальное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обслуживание</w:t>
            </w:r>
          </w:p>
        </w:tc>
        <w:tc>
          <w:tcPr>
            <w:tcW w:w="5010"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47E0">
                <w:rPr>
                  <w:rStyle w:val="afe"/>
                  <w:sz w:val="24"/>
                  <w:szCs w:val="24"/>
                </w:rPr>
                <w:t>кодами 3.2.1 - 3.2.4</w:t>
              </w:r>
            </w:hyperlink>
          </w:p>
        </w:tc>
        <w:tc>
          <w:tcPr>
            <w:tcW w:w="1841"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3.2</w:t>
            </w:r>
          </w:p>
        </w:tc>
      </w:tr>
      <w:tr w:rsidR="006C00B5" w:rsidRPr="00D747E0" w:rsidTr="00D10AA3">
        <w:tc>
          <w:tcPr>
            <w:tcW w:w="2719"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Амбулаторно-поликлиническое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обслуживание</w:t>
            </w:r>
          </w:p>
        </w:tc>
        <w:tc>
          <w:tcPr>
            <w:tcW w:w="5010" w:type="dxa"/>
          </w:tcPr>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1"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t>3.4.1</w:t>
            </w:r>
          </w:p>
        </w:tc>
      </w:tr>
      <w:tr w:rsidR="006C00B5" w:rsidRPr="00D747E0" w:rsidTr="00D10AA3">
        <w:tc>
          <w:tcPr>
            <w:tcW w:w="2719" w:type="dxa"/>
          </w:tcPr>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Стационарное </w:t>
            </w:r>
          </w:p>
          <w:p w:rsidR="006C00B5"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t xml:space="preserve">медицинское </w:t>
            </w:r>
          </w:p>
          <w:p w:rsidR="006C00B5" w:rsidRPr="00D747E0" w:rsidRDefault="006C00B5" w:rsidP="009754B3">
            <w:pPr>
              <w:tabs>
                <w:tab w:val="left" w:pos="426"/>
              </w:tabs>
              <w:spacing w:after="0"/>
              <w:jc w:val="center"/>
              <w:rPr>
                <w:rFonts w:ascii="Times New Roman" w:hAnsi="Times New Roman"/>
                <w:sz w:val="24"/>
                <w:szCs w:val="24"/>
              </w:rPr>
            </w:pPr>
            <w:r w:rsidRPr="00D747E0">
              <w:rPr>
                <w:rFonts w:ascii="Times New Roman" w:hAnsi="Times New Roman"/>
                <w:sz w:val="24"/>
                <w:szCs w:val="24"/>
              </w:rPr>
              <w:lastRenderedPageBreak/>
              <w:t>обслуживание</w:t>
            </w:r>
          </w:p>
        </w:tc>
        <w:tc>
          <w:tcPr>
            <w:tcW w:w="5010" w:type="dxa"/>
          </w:tcPr>
          <w:p w:rsidR="006C00B5" w:rsidRPr="00D747E0" w:rsidRDefault="006C00B5" w:rsidP="009754B3">
            <w:pPr>
              <w:pStyle w:val="aff"/>
              <w:jc w:val="center"/>
            </w:pPr>
            <w:r w:rsidRPr="00D747E0">
              <w:lastRenderedPageBreak/>
              <w:t xml:space="preserve">Размещение объектов капитального строительства, предназначенных для оказания </w:t>
            </w:r>
            <w:r w:rsidRPr="00D747E0">
              <w:lastRenderedPageBreak/>
              <w:t>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C00B5" w:rsidRPr="00D747E0" w:rsidRDefault="006C00B5" w:rsidP="009754B3">
            <w:pPr>
              <w:tabs>
                <w:tab w:val="left" w:pos="426"/>
              </w:tabs>
              <w:spacing w:after="0"/>
              <w:jc w:val="center"/>
              <w:rPr>
                <w:rFonts w:ascii="Times New Roman" w:hAnsi="Times New Roman"/>
                <w:sz w:val="24"/>
                <w:szCs w:val="24"/>
              </w:rPr>
            </w:pPr>
            <w:r>
              <w:t>размещение станций скорой помощи; размещение площадок санитарной авиации</w:t>
            </w:r>
          </w:p>
        </w:tc>
        <w:tc>
          <w:tcPr>
            <w:tcW w:w="1841" w:type="dxa"/>
          </w:tcPr>
          <w:p w:rsidR="006C00B5" w:rsidRPr="00D747E0" w:rsidRDefault="006C00B5" w:rsidP="009754B3">
            <w:pPr>
              <w:tabs>
                <w:tab w:val="left" w:pos="426"/>
              </w:tabs>
              <w:spacing w:after="0"/>
              <w:jc w:val="center"/>
              <w:rPr>
                <w:rFonts w:ascii="Times New Roman" w:hAnsi="Times New Roman"/>
                <w:bCs/>
                <w:sz w:val="24"/>
                <w:szCs w:val="24"/>
              </w:rPr>
            </w:pPr>
            <w:r w:rsidRPr="00D747E0">
              <w:rPr>
                <w:rFonts w:ascii="Times New Roman" w:hAnsi="Times New Roman"/>
                <w:bCs/>
                <w:sz w:val="24"/>
                <w:szCs w:val="24"/>
              </w:rPr>
              <w:lastRenderedPageBreak/>
              <w:t>3.4.2</w:t>
            </w:r>
          </w:p>
        </w:tc>
      </w:tr>
    </w:tbl>
    <w:p w:rsidR="006C00B5" w:rsidRPr="0049547C" w:rsidRDefault="006C00B5" w:rsidP="006C00B5">
      <w:pPr>
        <w:tabs>
          <w:tab w:val="left" w:pos="426"/>
        </w:tabs>
        <w:spacing w:after="0"/>
        <w:rPr>
          <w:rFonts w:ascii="Times New Roman" w:hAnsi="Times New Roman"/>
          <w:b/>
          <w:bCs/>
          <w:sz w:val="24"/>
          <w:szCs w:val="24"/>
        </w:rPr>
      </w:pPr>
    </w:p>
    <w:p w:rsidR="006C00B5" w:rsidRPr="00634B20" w:rsidRDefault="006C00B5" w:rsidP="006C00B5">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5020"/>
        <w:gridCol w:w="1843"/>
      </w:tblGrid>
      <w:tr w:rsidR="006C00B5" w:rsidRPr="00D747E0" w:rsidTr="004045AF">
        <w:tc>
          <w:tcPr>
            <w:tcW w:w="2707"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разрешенного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участка</w:t>
            </w:r>
          </w:p>
        </w:tc>
        <w:tc>
          <w:tcPr>
            <w:tcW w:w="5020"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43"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6C00B5" w:rsidRPr="00D747E0" w:rsidTr="004045AF">
        <w:tc>
          <w:tcPr>
            <w:tcW w:w="2707" w:type="dxa"/>
          </w:tcPr>
          <w:p w:rsidR="006C00B5" w:rsidRPr="00D747E0" w:rsidRDefault="006C00B5" w:rsidP="009754B3">
            <w:pPr>
              <w:tabs>
                <w:tab w:val="left" w:pos="426"/>
                <w:tab w:val="num" w:pos="1128"/>
              </w:tabs>
              <w:spacing w:after="0"/>
              <w:jc w:val="center"/>
              <w:rPr>
                <w:rFonts w:ascii="Times New Roman" w:hAnsi="Times New Roman"/>
                <w:b/>
                <w:bCs/>
                <w:sz w:val="24"/>
                <w:szCs w:val="24"/>
              </w:rPr>
            </w:pPr>
            <w:r w:rsidRPr="00D747E0">
              <w:rPr>
                <w:rFonts w:ascii="Times New Roman" w:hAnsi="Times New Roman"/>
                <w:sz w:val="24"/>
                <w:szCs w:val="24"/>
              </w:rPr>
              <w:t>Обслуживание жилой застройки</w:t>
            </w:r>
          </w:p>
        </w:tc>
        <w:tc>
          <w:tcPr>
            <w:tcW w:w="5020" w:type="dxa"/>
          </w:tcPr>
          <w:p w:rsidR="006C00B5" w:rsidRPr="00D747E0" w:rsidRDefault="006C00B5" w:rsidP="009754B3">
            <w:pPr>
              <w:tabs>
                <w:tab w:val="left" w:pos="426"/>
                <w:tab w:val="num" w:pos="1128"/>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D747E0">
                <w:rPr>
                  <w:rStyle w:val="afe"/>
                  <w:sz w:val="24"/>
                  <w:szCs w:val="24"/>
                </w:rPr>
                <w:t>кодами 3.1</w:t>
              </w:r>
            </w:hyperlink>
            <w:r w:rsidRPr="00D747E0">
              <w:rPr>
                <w:rFonts w:ascii="Times New Roman" w:hAnsi="Times New Roman"/>
                <w:sz w:val="24"/>
                <w:szCs w:val="24"/>
              </w:rPr>
              <w:t xml:space="preserve">, </w:t>
            </w:r>
            <w:hyperlink w:anchor="sub_1032" w:history="1">
              <w:r w:rsidRPr="00D747E0">
                <w:rPr>
                  <w:rStyle w:val="afe"/>
                  <w:sz w:val="24"/>
                  <w:szCs w:val="24"/>
                </w:rPr>
                <w:t>3.2</w:t>
              </w:r>
            </w:hyperlink>
            <w:r w:rsidRPr="00D747E0">
              <w:rPr>
                <w:rFonts w:ascii="Times New Roman" w:hAnsi="Times New Roman"/>
                <w:sz w:val="24"/>
                <w:szCs w:val="24"/>
              </w:rPr>
              <w:t xml:space="preserve">, </w:t>
            </w:r>
            <w:hyperlink w:anchor="sub_1033" w:history="1">
              <w:r w:rsidRPr="00D747E0">
                <w:rPr>
                  <w:rStyle w:val="afe"/>
                  <w:sz w:val="24"/>
                  <w:szCs w:val="24"/>
                </w:rPr>
                <w:t>3.3</w:t>
              </w:r>
            </w:hyperlink>
            <w:r w:rsidRPr="00D747E0">
              <w:rPr>
                <w:rFonts w:ascii="Times New Roman" w:hAnsi="Times New Roman"/>
                <w:sz w:val="24"/>
                <w:szCs w:val="24"/>
              </w:rPr>
              <w:t xml:space="preserve">, </w:t>
            </w:r>
            <w:hyperlink w:anchor="sub_1034" w:history="1">
              <w:r w:rsidRPr="00D747E0">
                <w:rPr>
                  <w:rStyle w:val="afe"/>
                  <w:sz w:val="24"/>
                  <w:szCs w:val="24"/>
                </w:rPr>
                <w:t>3.4</w:t>
              </w:r>
            </w:hyperlink>
            <w:r w:rsidRPr="00D747E0">
              <w:rPr>
                <w:rFonts w:ascii="Times New Roman" w:hAnsi="Times New Roman"/>
                <w:sz w:val="24"/>
                <w:szCs w:val="24"/>
              </w:rPr>
              <w:t xml:space="preserve">, </w:t>
            </w:r>
            <w:hyperlink w:anchor="sub_1341" w:history="1">
              <w:r w:rsidRPr="00D747E0">
                <w:rPr>
                  <w:rStyle w:val="afe"/>
                  <w:sz w:val="24"/>
                  <w:szCs w:val="24"/>
                </w:rPr>
                <w:t>3.4.1</w:t>
              </w:r>
            </w:hyperlink>
            <w:r w:rsidRPr="00D747E0">
              <w:rPr>
                <w:rFonts w:ascii="Times New Roman" w:hAnsi="Times New Roman"/>
                <w:sz w:val="24"/>
                <w:szCs w:val="24"/>
              </w:rPr>
              <w:t xml:space="preserve">, </w:t>
            </w:r>
            <w:hyperlink w:anchor="sub_1351" w:history="1">
              <w:r w:rsidRPr="00D747E0">
                <w:rPr>
                  <w:rStyle w:val="afe"/>
                  <w:sz w:val="24"/>
                  <w:szCs w:val="24"/>
                </w:rPr>
                <w:t>3.5.1</w:t>
              </w:r>
            </w:hyperlink>
            <w:r w:rsidRPr="00D747E0">
              <w:rPr>
                <w:rFonts w:ascii="Times New Roman" w:hAnsi="Times New Roman"/>
                <w:sz w:val="24"/>
                <w:szCs w:val="24"/>
              </w:rPr>
              <w:t xml:space="preserve">, </w:t>
            </w:r>
            <w:hyperlink w:anchor="sub_1036" w:history="1">
              <w:r w:rsidRPr="00D747E0">
                <w:rPr>
                  <w:rStyle w:val="afe"/>
                  <w:sz w:val="24"/>
                  <w:szCs w:val="24"/>
                </w:rPr>
                <w:t>3.6</w:t>
              </w:r>
            </w:hyperlink>
            <w:r w:rsidRPr="00D747E0">
              <w:rPr>
                <w:rFonts w:ascii="Times New Roman" w:hAnsi="Times New Roman"/>
                <w:sz w:val="24"/>
                <w:szCs w:val="24"/>
              </w:rPr>
              <w:t xml:space="preserve">, </w:t>
            </w:r>
            <w:hyperlink w:anchor="sub_1037" w:history="1">
              <w:r w:rsidRPr="00D747E0">
                <w:rPr>
                  <w:rStyle w:val="afe"/>
                  <w:sz w:val="24"/>
                  <w:szCs w:val="24"/>
                </w:rPr>
                <w:t>3.7</w:t>
              </w:r>
            </w:hyperlink>
            <w:r w:rsidRPr="00D747E0">
              <w:rPr>
                <w:rFonts w:ascii="Times New Roman" w:hAnsi="Times New Roman"/>
                <w:sz w:val="24"/>
                <w:szCs w:val="24"/>
              </w:rPr>
              <w:t xml:space="preserve">, </w:t>
            </w:r>
            <w:hyperlink w:anchor="sub_13101" w:history="1">
              <w:r w:rsidRPr="00D747E0">
                <w:rPr>
                  <w:rStyle w:val="afe"/>
                  <w:sz w:val="24"/>
                  <w:szCs w:val="24"/>
                </w:rPr>
                <w:t>3.10.1</w:t>
              </w:r>
            </w:hyperlink>
            <w:r w:rsidRPr="00D747E0">
              <w:rPr>
                <w:rFonts w:ascii="Times New Roman" w:hAnsi="Times New Roman"/>
                <w:sz w:val="24"/>
                <w:szCs w:val="24"/>
              </w:rPr>
              <w:t xml:space="preserve">, </w:t>
            </w:r>
            <w:hyperlink w:anchor="sub_1041" w:history="1">
              <w:r w:rsidRPr="00D747E0">
                <w:rPr>
                  <w:rStyle w:val="afe"/>
                  <w:sz w:val="24"/>
                  <w:szCs w:val="24"/>
                </w:rPr>
                <w:t>4.1</w:t>
              </w:r>
            </w:hyperlink>
            <w:r w:rsidRPr="00D747E0">
              <w:rPr>
                <w:rFonts w:ascii="Times New Roman" w:hAnsi="Times New Roman"/>
                <w:sz w:val="24"/>
                <w:szCs w:val="24"/>
              </w:rPr>
              <w:t xml:space="preserve">, </w:t>
            </w:r>
            <w:hyperlink w:anchor="sub_1043" w:history="1">
              <w:r w:rsidRPr="00D747E0">
                <w:rPr>
                  <w:rStyle w:val="afe"/>
                  <w:sz w:val="24"/>
                  <w:szCs w:val="24"/>
                </w:rPr>
                <w:t>4.3</w:t>
              </w:r>
            </w:hyperlink>
            <w:r w:rsidRPr="00D747E0">
              <w:rPr>
                <w:rFonts w:ascii="Times New Roman" w:hAnsi="Times New Roman"/>
                <w:sz w:val="24"/>
                <w:szCs w:val="24"/>
              </w:rPr>
              <w:t xml:space="preserve">, </w:t>
            </w:r>
            <w:hyperlink w:anchor="sub_1044" w:history="1">
              <w:r w:rsidRPr="00D747E0">
                <w:rPr>
                  <w:rStyle w:val="afe"/>
                  <w:sz w:val="24"/>
                  <w:szCs w:val="24"/>
                </w:rPr>
                <w:t>4.4</w:t>
              </w:r>
            </w:hyperlink>
            <w:r w:rsidRPr="00D747E0">
              <w:rPr>
                <w:rFonts w:ascii="Times New Roman" w:hAnsi="Times New Roman"/>
                <w:sz w:val="24"/>
                <w:szCs w:val="24"/>
              </w:rPr>
              <w:t xml:space="preserve">, </w:t>
            </w:r>
            <w:hyperlink w:anchor="sub_1046" w:history="1">
              <w:r w:rsidRPr="00D747E0">
                <w:rPr>
                  <w:rStyle w:val="afe"/>
                  <w:sz w:val="24"/>
                  <w:szCs w:val="24"/>
                </w:rPr>
                <w:t>4.6</w:t>
              </w:r>
            </w:hyperlink>
            <w:r w:rsidRPr="00D747E0">
              <w:rPr>
                <w:rFonts w:ascii="Times New Roman" w:hAnsi="Times New Roman"/>
                <w:sz w:val="24"/>
                <w:szCs w:val="24"/>
              </w:rPr>
              <w:t xml:space="preserve">, </w:t>
            </w:r>
            <w:hyperlink w:anchor="sub_1512" w:history="1">
              <w:r w:rsidRPr="00D747E0">
                <w:rPr>
                  <w:rStyle w:val="afe"/>
                  <w:sz w:val="24"/>
                  <w:szCs w:val="24"/>
                </w:rPr>
                <w:t>5.1.2</w:t>
              </w:r>
            </w:hyperlink>
            <w:r w:rsidRPr="00D747E0">
              <w:rPr>
                <w:rFonts w:ascii="Times New Roman" w:hAnsi="Times New Roman"/>
                <w:sz w:val="24"/>
                <w:szCs w:val="24"/>
              </w:rPr>
              <w:t xml:space="preserve">, </w:t>
            </w:r>
            <w:hyperlink w:anchor="sub_1513" w:history="1">
              <w:r w:rsidRPr="00D747E0">
                <w:rPr>
                  <w:rStyle w:val="afe"/>
                  <w:sz w:val="24"/>
                  <w:szCs w:val="24"/>
                </w:rPr>
                <w:t>5.1.3</w:t>
              </w:r>
            </w:hyperlink>
            <w:r w:rsidRPr="00D747E0">
              <w:rPr>
                <w:rFonts w:ascii="Times New Roman" w:hAnsi="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6C00B5" w:rsidRPr="00D747E0" w:rsidRDefault="006C00B5" w:rsidP="009754B3">
            <w:pPr>
              <w:tabs>
                <w:tab w:val="left" w:pos="426"/>
                <w:tab w:val="num" w:pos="1128"/>
              </w:tabs>
              <w:spacing w:after="0"/>
              <w:jc w:val="center"/>
              <w:rPr>
                <w:rFonts w:ascii="Times New Roman" w:hAnsi="Times New Roman"/>
                <w:bCs/>
                <w:sz w:val="24"/>
                <w:szCs w:val="24"/>
              </w:rPr>
            </w:pPr>
            <w:r w:rsidRPr="00D747E0">
              <w:rPr>
                <w:rFonts w:ascii="Times New Roman" w:hAnsi="Times New Roman"/>
                <w:bCs/>
                <w:sz w:val="24"/>
                <w:szCs w:val="24"/>
              </w:rPr>
              <w:t>2.7</w:t>
            </w:r>
          </w:p>
        </w:tc>
      </w:tr>
      <w:tr w:rsidR="004045AF" w:rsidRPr="00D747E0" w:rsidTr="004045AF">
        <w:tc>
          <w:tcPr>
            <w:tcW w:w="2707" w:type="dxa"/>
          </w:tcPr>
          <w:p w:rsidR="004045AF" w:rsidRPr="00426052" w:rsidRDefault="004045AF" w:rsidP="005A0A65">
            <w:pPr>
              <w:tabs>
                <w:tab w:val="left" w:pos="426"/>
              </w:tabs>
              <w:spacing w:after="0"/>
              <w:jc w:val="center"/>
              <w:rPr>
                <w:rFonts w:ascii="Times New Roman" w:hAnsi="Times New Roman"/>
                <w:sz w:val="24"/>
                <w:szCs w:val="24"/>
              </w:rPr>
            </w:pPr>
            <w:r w:rsidRPr="00426052">
              <w:rPr>
                <w:rFonts w:ascii="Times New Roman" w:hAnsi="Times New Roman"/>
                <w:sz w:val="24"/>
                <w:szCs w:val="24"/>
              </w:rPr>
              <w:t xml:space="preserve">Служебные </w:t>
            </w:r>
          </w:p>
          <w:p w:rsidR="004045AF" w:rsidRPr="00426052" w:rsidRDefault="004045AF" w:rsidP="005A0A65">
            <w:pPr>
              <w:tabs>
                <w:tab w:val="left" w:pos="426"/>
              </w:tabs>
              <w:spacing w:after="0"/>
              <w:jc w:val="center"/>
              <w:rPr>
                <w:rFonts w:ascii="Times New Roman" w:hAnsi="Times New Roman"/>
                <w:sz w:val="24"/>
                <w:szCs w:val="24"/>
              </w:rPr>
            </w:pPr>
            <w:r w:rsidRPr="00426052">
              <w:rPr>
                <w:rFonts w:ascii="Times New Roman" w:hAnsi="Times New Roman"/>
                <w:sz w:val="24"/>
                <w:szCs w:val="24"/>
              </w:rPr>
              <w:t>гаражи</w:t>
            </w:r>
          </w:p>
        </w:tc>
        <w:tc>
          <w:tcPr>
            <w:tcW w:w="5020" w:type="dxa"/>
          </w:tcPr>
          <w:p w:rsidR="004045AF" w:rsidRPr="00426052" w:rsidRDefault="004045AF" w:rsidP="005A0A65">
            <w:pPr>
              <w:tabs>
                <w:tab w:val="left" w:pos="426"/>
              </w:tabs>
              <w:spacing w:after="0"/>
              <w:jc w:val="center"/>
              <w:rPr>
                <w:rFonts w:ascii="Times New Roman" w:hAnsi="Times New Roman"/>
                <w:sz w:val="24"/>
                <w:szCs w:val="24"/>
              </w:rPr>
            </w:pPr>
            <w:r w:rsidRPr="00426052">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26052">
                <w:rPr>
                  <w:rStyle w:val="afe"/>
                  <w:color w:val="auto"/>
                  <w:sz w:val="24"/>
                  <w:szCs w:val="24"/>
                </w:rPr>
                <w:t>кодами 3.0</w:t>
              </w:r>
            </w:hyperlink>
            <w:r w:rsidRPr="00426052">
              <w:rPr>
                <w:rFonts w:ascii="Times New Roman" w:hAnsi="Times New Roman"/>
                <w:sz w:val="24"/>
                <w:szCs w:val="24"/>
              </w:rPr>
              <w:t xml:space="preserve">, </w:t>
            </w:r>
            <w:hyperlink w:anchor="sub_1040" w:history="1">
              <w:r w:rsidRPr="00426052">
                <w:rPr>
                  <w:rStyle w:val="afe"/>
                  <w:color w:val="auto"/>
                  <w:sz w:val="24"/>
                  <w:szCs w:val="24"/>
                </w:rPr>
                <w:t>4.0</w:t>
              </w:r>
            </w:hyperlink>
            <w:r w:rsidRPr="00426052">
              <w:rPr>
                <w:rFonts w:ascii="Times New Roman" w:hAnsi="Times New Roman"/>
                <w:sz w:val="24"/>
                <w:szCs w:val="24"/>
              </w:rPr>
              <w:t>, а также для стоянки и хранения транспортных средств общего пользования, в том числе в депо</w:t>
            </w:r>
          </w:p>
        </w:tc>
        <w:tc>
          <w:tcPr>
            <w:tcW w:w="1843" w:type="dxa"/>
          </w:tcPr>
          <w:p w:rsidR="004045AF" w:rsidRPr="00426052" w:rsidRDefault="004045AF" w:rsidP="005A0A65">
            <w:pPr>
              <w:tabs>
                <w:tab w:val="left" w:pos="426"/>
              </w:tabs>
              <w:spacing w:after="0"/>
              <w:jc w:val="center"/>
              <w:rPr>
                <w:rFonts w:ascii="Times New Roman" w:hAnsi="Times New Roman"/>
                <w:bCs/>
                <w:sz w:val="24"/>
                <w:szCs w:val="24"/>
              </w:rPr>
            </w:pPr>
            <w:r w:rsidRPr="00426052">
              <w:rPr>
                <w:rFonts w:ascii="Times New Roman" w:hAnsi="Times New Roman"/>
                <w:bCs/>
                <w:sz w:val="24"/>
                <w:szCs w:val="24"/>
              </w:rPr>
              <w:t>4.9</w:t>
            </w:r>
          </w:p>
        </w:tc>
      </w:tr>
    </w:tbl>
    <w:p w:rsidR="006C00B5" w:rsidRDefault="006C00B5" w:rsidP="006C00B5">
      <w:pPr>
        <w:tabs>
          <w:tab w:val="left" w:pos="426"/>
          <w:tab w:val="num" w:pos="1128"/>
        </w:tabs>
        <w:spacing w:after="0"/>
        <w:ind w:firstLine="720"/>
        <w:rPr>
          <w:rFonts w:ascii="Times New Roman" w:hAnsi="Times New Roman"/>
          <w:b/>
          <w:bCs/>
          <w:sz w:val="24"/>
          <w:szCs w:val="24"/>
        </w:rPr>
      </w:pPr>
    </w:p>
    <w:p w:rsidR="006C00B5" w:rsidRDefault="006C00B5" w:rsidP="006C00B5">
      <w:pPr>
        <w:tabs>
          <w:tab w:val="left" w:pos="426"/>
          <w:tab w:val="num" w:pos="1128"/>
        </w:tabs>
        <w:spacing w:after="0"/>
        <w:ind w:firstLine="720"/>
        <w:rPr>
          <w:rFonts w:ascii="Times New Roman" w:hAnsi="Times New Roman"/>
          <w:b/>
          <w:bCs/>
          <w:sz w:val="24"/>
          <w:szCs w:val="24"/>
        </w:rPr>
      </w:pPr>
      <w:r w:rsidRPr="00634B20">
        <w:rPr>
          <w:rFonts w:ascii="Times New Roman" w:hAnsi="Times New Roman"/>
          <w:b/>
          <w:bCs/>
          <w:sz w:val="24"/>
          <w:szCs w:val="24"/>
        </w:rPr>
        <w:t>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0"/>
        <w:gridCol w:w="1854"/>
      </w:tblGrid>
      <w:tr w:rsidR="006C00B5" w:rsidRPr="00D747E0" w:rsidTr="009754B3">
        <w:tc>
          <w:tcPr>
            <w:tcW w:w="2802"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разрешенного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участка</w:t>
            </w:r>
          </w:p>
        </w:tc>
        <w:tc>
          <w:tcPr>
            <w:tcW w:w="5340"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6C00B5" w:rsidRPr="001E2B8A" w:rsidRDefault="006C00B5" w:rsidP="006C00B5">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6C00B5" w:rsidRPr="00D747E0" w:rsidTr="009754B3">
        <w:tc>
          <w:tcPr>
            <w:tcW w:w="2802" w:type="dxa"/>
          </w:tcPr>
          <w:p w:rsidR="006C00B5" w:rsidRDefault="006C00B5" w:rsidP="009754B3">
            <w:pPr>
              <w:tabs>
                <w:tab w:val="left" w:pos="426"/>
                <w:tab w:val="num" w:pos="1128"/>
              </w:tabs>
              <w:spacing w:after="0"/>
              <w:jc w:val="center"/>
              <w:rPr>
                <w:rFonts w:ascii="Times New Roman" w:hAnsi="Times New Roman"/>
                <w:sz w:val="24"/>
                <w:szCs w:val="24"/>
              </w:rPr>
            </w:pPr>
            <w:r w:rsidRPr="00D747E0">
              <w:rPr>
                <w:rFonts w:ascii="Times New Roman" w:hAnsi="Times New Roman"/>
                <w:sz w:val="24"/>
                <w:szCs w:val="24"/>
              </w:rPr>
              <w:t>Медицинские</w:t>
            </w:r>
          </w:p>
          <w:p w:rsidR="006C00B5" w:rsidRDefault="006C00B5" w:rsidP="009754B3">
            <w:pPr>
              <w:tabs>
                <w:tab w:val="left" w:pos="426"/>
                <w:tab w:val="num" w:pos="1128"/>
              </w:tabs>
              <w:spacing w:after="0"/>
              <w:jc w:val="center"/>
              <w:rPr>
                <w:rFonts w:ascii="Times New Roman" w:hAnsi="Times New Roman"/>
                <w:sz w:val="24"/>
                <w:szCs w:val="24"/>
              </w:rPr>
            </w:pPr>
            <w:r w:rsidRPr="00D747E0">
              <w:rPr>
                <w:rFonts w:ascii="Times New Roman" w:hAnsi="Times New Roman"/>
                <w:sz w:val="24"/>
                <w:szCs w:val="24"/>
              </w:rPr>
              <w:t xml:space="preserve"> организации особого </w:t>
            </w:r>
          </w:p>
          <w:p w:rsidR="006C00B5" w:rsidRPr="00D747E0" w:rsidRDefault="006C00B5" w:rsidP="009754B3">
            <w:pPr>
              <w:tabs>
                <w:tab w:val="left" w:pos="426"/>
                <w:tab w:val="num" w:pos="1128"/>
              </w:tabs>
              <w:spacing w:after="0"/>
              <w:jc w:val="center"/>
              <w:rPr>
                <w:rFonts w:ascii="Times New Roman" w:hAnsi="Times New Roman"/>
                <w:b/>
                <w:bCs/>
                <w:sz w:val="24"/>
                <w:szCs w:val="24"/>
              </w:rPr>
            </w:pPr>
            <w:r w:rsidRPr="00D747E0">
              <w:rPr>
                <w:rFonts w:ascii="Times New Roman" w:hAnsi="Times New Roman"/>
                <w:sz w:val="24"/>
                <w:szCs w:val="24"/>
              </w:rPr>
              <w:t>назначения</w:t>
            </w:r>
          </w:p>
        </w:tc>
        <w:tc>
          <w:tcPr>
            <w:tcW w:w="5340" w:type="dxa"/>
          </w:tcPr>
          <w:p w:rsidR="006C00B5" w:rsidRPr="00D747E0" w:rsidRDefault="006C00B5" w:rsidP="009754B3">
            <w:pPr>
              <w:tabs>
                <w:tab w:val="left" w:pos="426"/>
                <w:tab w:val="num" w:pos="1128"/>
              </w:tabs>
              <w:spacing w:after="0"/>
              <w:jc w:val="center"/>
              <w:rPr>
                <w:rFonts w:ascii="Times New Roman" w:hAnsi="Times New Roman"/>
                <w:b/>
                <w:bCs/>
                <w:sz w:val="24"/>
                <w:szCs w:val="24"/>
              </w:rPr>
            </w:pPr>
            <w:r w:rsidRPr="00D747E0">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54" w:type="dxa"/>
          </w:tcPr>
          <w:p w:rsidR="006C00B5" w:rsidRPr="00D747E0" w:rsidRDefault="006C00B5" w:rsidP="009754B3">
            <w:pPr>
              <w:tabs>
                <w:tab w:val="left" w:pos="426"/>
                <w:tab w:val="num" w:pos="1128"/>
              </w:tabs>
              <w:spacing w:after="0"/>
              <w:jc w:val="center"/>
              <w:rPr>
                <w:rFonts w:ascii="Times New Roman" w:hAnsi="Times New Roman"/>
                <w:bCs/>
                <w:sz w:val="24"/>
                <w:szCs w:val="24"/>
              </w:rPr>
            </w:pPr>
            <w:r w:rsidRPr="00D747E0">
              <w:rPr>
                <w:rFonts w:ascii="Times New Roman" w:hAnsi="Times New Roman"/>
                <w:bCs/>
                <w:sz w:val="24"/>
                <w:szCs w:val="24"/>
              </w:rPr>
              <w:t>3.4.3</w:t>
            </w:r>
          </w:p>
        </w:tc>
      </w:tr>
      <w:tr w:rsidR="006C00B5" w:rsidRPr="00D747E0" w:rsidTr="009754B3">
        <w:tc>
          <w:tcPr>
            <w:tcW w:w="2802" w:type="dxa"/>
          </w:tcPr>
          <w:p w:rsidR="006C00B5" w:rsidRDefault="006C00B5" w:rsidP="009754B3">
            <w:pPr>
              <w:tabs>
                <w:tab w:val="left" w:pos="426"/>
                <w:tab w:val="num" w:pos="1128"/>
              </w:tabs>
              <w:spacing w:after="0"/>
              <w:jc w:val="center"/>
              <w:rPr>
                <w:rFonts w:ascii="Times New Roman" w:hAnsi="Times New Roman"/>
                <w:sz w:val="24"/>
                <w:szCs w:val="24"/>
              </w:rPr>
            </w:pPr>
            <w:r w:rsidRPr="00D747E0">
              <w:rPr>
                <w:rFonts w:ascii="Times New Roman" w:hAnsi="Times New Roman"/>
                <w:sz w:val="24"/>
                <w:szCs w:val="24"/>
              </w:rPr>
              <w:t xml:space="preserve">Религиозное </w:t>
            </w:r>
          </w:p>
          <w:p w:rsidR="006C00B5" w:rsidRPr="00D747E0" w:rsidRDefault="006C00B5" w:rsidP="009754B3">
            <w:pPr>
              <w:tabs>
                <w:tab w:val="left" w:pos="426"/>
                <w:tab w:val="num" w:pos="1128"/>
              </w:tabs>
              <w:spacing w:after="0"/>
              <w:jc w:val="center"/>
              <w:rPr>
                <w:rFonts w:ascii="Times New Roman" w:hAnsi="Times New Roman"/>
                <w:b/>
                <w:bCs/>
                <w:sz w:val="24"/>
                <w:szCs w:val="24"/>
              </w:rPr>
            </w:pPr>
            <w:r w:rsidRPr="00D747E0">
              <w:rPr>
                <w:rFonts w:ascii="Times New Roman" w:hAnsi="Times New Roman"/>
                <w:sz w:val="24"/>
                <w:szCs w:val="24"/>
              </w:rPr>
              <w:t>использование</w:t>
            </w:r>
          </w:p>
        </w:tc>
        <w:tc>
          <w:tcPr>
            <w:tcW w:w="5340" w:type="dxa"/>
          </w:tcPr>
          <w:p w:rsidR="006C00B5" w:rsidRPr="00D747E0" w:rsidRDefault="006C00B5" w:rsidP="009754B3">
            <w:pPr>
              <w:tabs>
                <w:tab w:val="left" w:pos="426"/>
                <w:tab w:val="num" w:pos="1128"/>
              </w:tabs>
              <w:spacing w:after="0"/>
              <w:jc w:val="center"/>
              <w:rPr>
                <w:rFonts w:ascii="Times New Roman" w:hAnsi="Times New Roman"/>
                <w:b/>
                <w:bCs/>
                <w:sz w:val="24"/>
                <w:szCs w:val="24"/>
              </w:rPr>
            </w:pPr>
            <w:r w:rsidRPr="00D747E0">
              <w:rPr>
                <w:rFonts w:ascii="Times New Roman" w:hAnsi="Times New Roman"/>
                <w:sz w:val="24"/>
                <w:szCs w:val="24"/>
              </w:rPr>
              <w:t xml:space="preserve">Размещение зданий и сооружений религиозного использования. Содержание данного вида </w:t>
            </w:r>
            <w:r w:rsidRPr="00D747E0">
              <w:rPr>
                <w:rFonts w:ascii="Times New Roman" w:hAnsi="Times New Roman"/>
                <w:sz w:val="24"/>
                <w:szCs w:val="24"/>
              </w:rPr>
              <w:lastRenderedPageBreak/>
              <w:t xml:space="preserve">разрешенного использования включает в себя содержание видов разрешенного использования с </w:t>
            </w:r>
            <w:hyperlink w:anchor="sub_1371" w:history="1">
              <w:r w:rsidRPr="00D747E0">
                <w:rPr>
                  <w:rStyle w:val="afe"/>
                  <w:sz w:val="24"/>
                  <w:szCs w:val="24"/>
                </w:rPr>
                <w:t>кодами 3.7.1 - 3.7.2</w:t>
              </w:r>
            </w:hyperlink>
          </w:p>
        </w:tc>
        <w:tc>
          <w:tcPr>
            <w:tcW w:w="1854" w:type="dxa"/>
          </w:tcPr>
          <w:p w:rsidR="006C00B5" w:rsidRPr="00D747E0" w:rsidRDefault="006C00B5" w:rsidP="009754B3">
            <w:pPr>
              <w:tabs>
                <w:tab w:val="left" w:pos="426"/>
                <w:tab w:val="num" w:pos="1128"/>
              </w:tabs>
              <w:spacing w:after="0"/>
              <w:jc w:val="center"/>
              <w:rPr>
                <w:rFonts w:ascii="Times New Roman" w:hAnsi="Times New Roman"/>
                <w:bCs/>
                <w:sz w:val="24"/>
                <w:szCs w:val="24"/>
              </w:rPr>
            </w:pPr>
            <w:r w:rsidRPr="00D747E0">
              <w:rPr>
                <w:rFonts w:ascii="Times New Roman" w:hAnsi="Times New Roman"/>
                <w:bCs/>
                <w:sz w:val="24"/>
                <w:szCs w:val="24"/>
              </w:rPr>
              <w:lastRenderedPageBreak/>
              <w:t>3.7</w:t>
            </w:r>
          </w:p>
        </w:tc>
      </w:tr>
    </w:tbl>
    <w:p w:rsidR="006E176D" w:rsidRPr="006C00B5" w:rsidRDefault="006E176D" w:rsidP="006C00B5">
      <w:pPr>
        <w:spacing w:before="120" w:after="120" w:line="240" w:lineRule="auto"/>
        <w:ind w:firstLine="567"/>
        <w:jc w:val="both"/>
        <w:rPr>
          <w:rFonts w:ascii="Times New Roman" w:hAnsi="Times New Roman" w:cs="Times New Roman"/>
          <w:sz w:val="24"/>
          <w:szCs w:val="24"/>
        </w:rPr>
      </w:pPr>
      <w:r w:rsidRPr="006C00B5">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9E4156" w:rsidRPr="009E4156" w:rsidTr="0027226C">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27226C">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1.1</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9E389A" w:rsidP="00825E2E">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9E389A" w:rsidP="00825E2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spacing w:after="0" w:line="240" w:lineRule="auto"/>
              <w:rPr>
                <w:rFonts w:ascii="Times New Roman"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2.1</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виды</w:t>
            </w:r>
            <w:r w:rsidRPr="009E4156">
              <w:rPr>
                <w:rFonts w:ascii="Times New Roman" w:hAnsi="Times New Roman" w:cs="Times New Roman"/>
                <w:sz w:val="24"/>
                <w:szCs w:val="24"/>
              </w:rPr>
              <w:t xml:space="preserve"> разрешенного использования земельного участка «</w:t>
            </w:r>
            <w:r w:rsidRPr="009E4156">
              <w:rPr>
                <w:rFonts w:ascii="Times New Roman" w:eastAsia="Times New Roman" w:hAnsi="Times New Roman" w:cs="Times New Roman"/>
                <w:sz w:val="24"/>
                <w:szCs w:val="24"/>
                <w:lang w:eastAsia="ru-RU"/>
              </w:rPr>
              <w:t>Предоставление коммунальных услуг</w:t>
            </w:r>
            <w:r w:rsidRPr="009E4156">
              <w:rPr>
                <w:rFonts w:ascii="Times New Roman" w:hAnsi="Times New Roman" w:cs="Times New Roman"/>
                <w:sz w:val="24"/>
                <w:szCs w:val="24"/>
              </w:rPr>
              <w:t>»</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9E389A" w:rsidP="00825E2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2.2</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Для остальных видов</w:t>
            </w:r>
            <w:r w:rsidRPr="009E4156">
              <w:rPr>
                <w:rFonts w:ascii="Times New Roman" w:hAnsi="Times New Roman" w:cs="Times New Roman"/>
                <w:sz w:val="24"/>
                <w:szCs w:val="24"/>
              </w:rPr>
              <w:t xml:space="preserve"> разрешенного использования земельного участка</w:t>
            </w:r>
            <w:r w:rsidRPr="009E4156">
              <w:rPr>
                <w:rFonts w:ascii="Times New Roman" w:eastAsia="Calibri" w:hAnsi="Times New Roman"/>
                <w:sz w:val="24"/>
                <w:szCs w:val="24"/>
              </w:rPr>
              <w:t>,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9E389A" w:rsidP="00825E2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27226C" w:rsidRPr="009E4156" w:rsidRDefault="0027226C" w:rsidP="00825E2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p>
        </w:tc>
      </w:tr>
      <w:tr w:rsidR="009E4156" w:rsidRPr="009E4156" w:rsidTr="00825E2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27226C">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825E2E"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r w:rsidR="0027226C" w:rsidRPr="009E4156">
              <w:rPr>
                <w:rFonts w:ascii="Times New Roman" w:eastAsia="Calibri" w:hAnsi="Times New Roman"/>
                <w:sz w:val="24"/>
                <w:szCs w:val="24"/>
              </w:rPr>
              <w:t>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27226C" w:rsidRPr="009E4156" w:rsidRDefault="0027226C" w:rsidP="00825E2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r>
    </w:tbl>
    <w:p w:rsidR="006E176D" w:rsidRDefault="006E176D" w:rsidP="007E1A89">
      <w:pPr>
        <w:pStyle w:val="a3"/>
        <w:numPr>
          <w:ilvl w:val="0"/>
          <w:numId w:val="48"/>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6E631F" w:rsidRDefault="006E631F" w:rsidP="006E631F">
      <w:pPr>
        <w:keepNext/>
        <w:spacing w:before="240" w:after="120" w:line="240" w:lineRule="auto"/>
        <w:jc w:val="center"/>
        <w:outlineLvl w:val="1"/>
        <w:rPr>
          <w:rFonts w:ascii="Times New Roman" w:hAnsi="Times New Roman" w:cs="Times New Roman"/>
          <w:b/>
          <w:sz w:val="24"/>
          <w:szCs w:val="24"/>
        </w:rPr>
      </w:pPr>
      <w:bookmarkStart w:id="168" w:name="_Toc59717244"/>
      <w:r>
        <w:rPr>
          <w:rFonts w:ascii="Times New Roman" w:hAnsi="Times New Roman" w:cs="Times New Roman"/>
          <w:b/>
          <w:sz w:val="24"/>
          <w:szCs w:val="24"/>
        </w:rPr>
        <w:t xml:space="preserve">Статья 42. </w:t>
      </w:r>
      <w:r w:rsidR="00402C72" w:rsidRPr="006E631F">
        <w:rPr>
          <w:rFonts w:ascii="Times New Roman" w:hAnsi="Times New Roman" w:cs="Times New Roman"/>
          <w:b/>
          <w:sz w:val="24"/>
          <w:szCs w:val="24"/>
        </w:rPr>
        <w:t>Зона производственно-коммунальных объектов III класса вредности (П-1)</w:t>
      </w:r>
      <w:bookmarkEnd w:id="168"/>
    </w:p>
    <w:p w:rsidR="00865A5D" w:rsidRPr="00865A5D" w:rsidRDefault="00865A5D" w:rsidP="00865A5D">
      <w:pPr>
        <w:tabs>
          <w:tab w:val="left" w:pos="426"/>
        </w:tabs>
        <w:spacing w:after="0"/>
        <w:ind w:firstLine="709"/>
        <w:rPr>
          <w:rFonts w:ascii="Times New Roman" w:hAnsi="Times New Roman"/>
          <w:sz w:val="24"/>
          <w:szCs w:val="24"/>
        </w:rPr>
      </w:pPr>
      <w:r w:rsidRPr="00865A5D">
        <w:rPr>
          <w:rFonts w:ascii="Times New Roman" w:hAnsi="Times New Roman"/>
          <w:sz w:val="24"/>
          <w:szCs w:val="24"/>
        </w:rPr>
        <w:t>Зона предназначена для размещения производственно-коммунальных объектов I</w:t>
      </w:r>
      <w:r w:rsidRPr="00865A5D">
        <w:rPr>
          <w:rFonts w:ascii="Times New Roman" w:hAnsi="Times New Roman"/>
          <w:sz w:val="24"/>
          <w:szCs w:val="24"/>
          <w:lang w:val="en-US"/>
        </w:rPr>
        <w:t>II</w:t>
      </w:r>
      <w:r w:rsidRPr="00865A5D">
        <w:rPr>
          <w:rFonts w:ascii="Times New Roman" w:hAnsi="Times New Roman"/>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65A5D" w:rsidRPr="00865A5D" w:rsidRDefault="00865A5D" w:rsidP="00865A5D">
      <w:pPr>
        <w:tabs>
          <w:tab w:val="left" w:pos="426"/>
        </w:tabs>
        <w:spacing w:after="0"/>
        <w:rPr>
          <w:rFonts w:ascii="Times New Roman" w:hAnsi="Times New Roman"/>
          <w:b/>
          <w:bCs/>
          <w:sz w:val="24"/>
          <w:szCs w:val="24"/>
        </w:rPr>
      </w:pPr>
    </w:p>
    <w:p w:rsidR="00865A5D" w:rsidRPr="00865A5D" w:rsidRDefault="00865A5D" w:rsidP="00865A5D">
      <w:pPr>
        <w:tabs>
          <w:tab w:val="left" w:pos="426"/>
        </w:tabs>
        <w:spacing w:after="0"/>
        <w:ind w:left="709"/>
        <w:rPr>
          <w:rFonts w:ascii="Times New Roman" w:hAnsi="Times New Roman"/>
          <w:b/>
          <w:bCs/>
          <w:sz w:val="24"/>
          <w:szCs w:val="24"/>
        </w:rPr>
      </w:pPr>
      <w:r w:rsidRPr="00865A5D">
        <w:rPr>
          <w:rFonts w:ascii="Times New Roman" w:hAnsi="Times New Roman"/>
          <w:b/>
          <w:bCs/>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5299"/>
        <w:gridCol w:w="1911"/>
      </w:tblGrid>
      <w:tr w:rsidR="00865A5D" w:rsidTr="00865A5D">
        <w:tc>
          <w:tcPr>
            <w:tcW w:w="2843"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Наименование вида разрешенного</w:t>
            </w:r>
          </w:p>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использования</w:t>
            </w:r>
          </w:p>
          <w:p w:rsidR="00865A5D" w:rsidRPr="00520C4E" w:rsidRDefault="00865A5D" w:rsidP="00865A5D">
            <w:pPr>
              <w:pStyle w:val="TimesNewRoman1"/>
              <w:numPr>
                <w:ilvl w:val="0"/>
                <w:numId w:val="0"/>
              </w:numPr>
              <w:tabs>
                <w:tab w:val="left" w:pos="426"/>
              </w:tabs>
              <w:spacing w:before="0" w:beforeAutospacing="0" w:after="0" w:afterAutospacing="0" w:line="240" w:lineRule="auto"/>
              <w:jc w:val="center"/>
              <w:rPr>
                <w:sz w:val="24"/>
                <w:szCs w:val="24"/>
              </w:rPr>
            </w:pPr>
            <w:r w:rsidRPr="00520C4E">
              <w:rPr>
                <w:sz w:val="24"/>
                <w:szCs w:val="24"/>
              </w:rPr>
              <w:t>земельного участка</w:t>
            </w:r>
          </w:p>
        </w:tc>
        <w:tc>
          <w:tcPr>
            <w:tcW w:w="5299"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Описание вида разрешенного использования земельного участка</w:t>
            </w:r>
          </w:p>
        </w:tc>
        <w:tc>
          <w:tcPr>
            <w:tcW w:w="1854"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Код (числовое обозначение) разрешенного использования земельного участка</w:t>
            </w:r>
          </w:p>
        </w:tc>
      </w:tr>
      <w:tr w:rsidR="00865A5D" w:rsidTr="00865A5D">
        <w:tc>
          <w:tcPr>
            <w:tcW w:w="2843" w:type="dxa"/>
          </w:tcPr>
          <w:p w:rsidR="00865A5D" w:rsidRPr="004D7D68" w:rsidRDefault="00865A5D" w:rsidP="00865A5D">
            <w:pPr>
              <w:pStyle w:val="aff"/>
              <w:jc w:val="center"/>
            </w:pPr>
            <w:r w:rsidRPr="004D7D68">
              <w:t xml:space="preserve">Производственная </w:t>
            </w:r>
          </w:p>
          <w:p w:rsidR="00865A5D" w:rsidRPr="004D7D68" w:rsidRDefault="00865A5D" w:rsidP="00865A5D">
            <w:pPr>
              <w:pStyle w:val="aff"/>
              <w:jc w:val="center"/>
            </w:pPr>
            <w:r w:rsidRPr="004D7D68">
              <w:t>деятельность</w:t>
            </w:r>
          </w:p>
        </w:tc>
        <w:tc>
          <w:tcPr>
            <w:tcW w:w="5299" w:type="dxa"/>
          </w:tcPr>
          <w:p w:rsidR="00865A5D" w:rsidRPr="004D7D68" w:rsidRDefault="00865A5D" w:rsidP="00865A5D">
            <w:pPr>
              <w:pStyle w:val="aff"/>
              <w:jc w:val="center"/>
            </w:pPr>
            <w:r w:rsidRPr="004D7D68">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54" w:type="dxa"/>
          </w:tcPr>
          <w:p w:rsidR="00865A5D" w:rsidRPr="004D7D68" w:rsidRDefault="00865A5D" w:rsidP="00865A5D">
            <w:pPr>
              <w:pStyle w:val="aff"/>
              <w:jc w:val="center"/>
            </w:pPr>
            <w:r w:rsidRPr="004D7D68">
              <w:t>6.0</w:t>
            </w:r>
          </w:p>
        </w:tc>
      </w:tr>
      <w:tr w:rsidR="00865A5D" w:rsidTr="00865A5D">
        <w:tc>
          <w:tcPr>
            <w:tcW w:w="2843" w:type="dxa"/>
          </w:tcPr>
          <w:p w:rsidR="00865A5D" w:rsidRPr="004D7D68" w:rsidRDefault="00865A5D" w:rsidP="00865A5D">
            <w:pPr>
              <w:pStyle w:val="aff"/>
              <w:jc w:val="center"/>
            </w:pPr>
            <w:r w:rsidRPr="004D7D68">
              <w:t>Недропользование</w:t>
            </w:r>
          </w:p>
        </w:tc>
        <w:tc>
          <w:tcPr>
            <w:tcW w:w="5299" w:type="dxa"/>
          </w:tcPr>
          <w:p w:rsidR="00865A5D" w:rsidRPr="004D7D68" w:rsidRDefault="00865A5D" w:rsidP="00865A5D">
            <w:pPr>
              <w:pStyle w:val="aff"/>
              <w:jc w:val="center"/>
            </w:pPr>
            <w:r w:rsidRPr="004D7D68">
              <w:t>Осуществление геологических изысканий;</w:t>
            </w:r>
          </w:p>
          <w:p w:rsidR="00865A5D" w:rsidRPr="004D7D68" w:rsidRDefault="00865A5D" w:rsidP="00865A5D">
            <w:pPr>
              <w:pStyle w:val="aff"/>
              <w:jc w:val="center"/>
            </w:pPr>
            <w:r w:rsidRPr="004D7D68">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w:t>
            </w:r>
            <w:r w:rsidRPr="004D7D68">
              <w:lastRenderedPageBreak/>
              <w:t>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54" w:type="dxa"/>
          </w:tcPr>
          <w:p w:rsidR="00865A5D" w:rsidRPr="004D7D68" w:rsidRDefault="00865A5D" w:rsidP="00865A5D">
            <w:pPr>
              <w:pStyle w:val="aff"/>
              <w:jc w:val="center"/>
            </w:pPr>
            <w:r w:rsidRPr="004D7D68">
              <w:lastRenderedPageBreak/>
              <w:t>6.1</w:t>
            </w:r>
          </w:p>
        </w:tc>
      </w:tr>
      <w:tr w:rsidR="00865A5D" w:rsidTr="00865A5D">
        <w:tc>
          <w:tcPr>
            <w:tcW w:w="2843" w:type="dxa"/>
          </w:tcPr>
          <w:p w:rsidR="00865A5D" w:rsidRPr="004D7D68" w:rsidRDefault="00865A5D" w:rsidP="00865A5D">
            <w:pPr>
              <w:pStyle w:val="aff"/>
              <w:jc w:val="center"/>
            </w:pPr>
            <w:r w:rsidRPr="004D7D68">
              <w:t>Тяжелая</w:t>
            </w:r>
          </w:p>
          <w:p w:rsidR="00865A5D" w:rsidRPr="004D7D68" w:rsidRDefault="00865A5D" w:rsidP="00865A5D">
            <w:pPr>
              <w:pStyle w:val="aff"/>
              <w:jc w:val="center"/>
            </w:pPr>
            <w:r w:rsidRPr="004D7D68">
              <w:t xml:space="preserve"> промышленность</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4" w:type="dxa"/>
          </w:tcPr>
          <w:p w:rsidR="00865A5D" w:rsidRPr="004D7D68" w:rsidRDefault="00865A5D" w:rsidP="00865A5D">
            <w:pPr>
              <w:pStyle w:val="aff"/>
              <w:jc w:val="center"/>
            </w:pPr>
            <w:r w:rsidRPr="004D7D68">
              <w:t>6.2</w:t>
            </w:r>
          </w:p>
        </w:tc>
      </w:tr>
      <w:tr w:rsidR="00865A5D" w:rsidTr="00865A5D">
        <w:tc>
          <w:tcPr>
            <w:tcW w:w="2843" w:type="dxa"/>
          </w:tcPr>
          <w:p w:rsidR="00865A5D" w:rsidRPr="004D7D68" w:rsidRDefault="00865A5D" w:rsidP="00865A5D">
            <w:pPr>
              <w:pStyle w:val="aff"/>
              <w:jc w:val="center"/>
            </w:pPr>
            <w:r w:rsidRPr="004D7D68">
              <w:t>Автомобилестроительная промышленность</w:t>
            </w:r>
          </w:p>
          <w:p w:rsidR="00865A5D" w:rsidRPr="004D7D68" w:rsidRDefault="00865A5D" w:rsidP="00865A5D">
            <w:pPr>
              <w:pStyle w:val="aff"/>
              <w:jc w:val="center"/>
            </w:pPr>
            <w:r w:rsidRPr="004D7D68">
              <w:t>(</w:t>
            </w:r>
            <w:r w:rsidRPr="004D7D68">
              <w:rPr>
                <w:lang w:val="en-US"/>
              </w:rPr>
              <w:t>III</w:t>
            </w:r>
            <w:r w:rsidRPr="00865A5D">
              <w:t xml:space="preserve"> </w:t>
            </w:r>
            <w:r w:rsidRPr="004D7D68">
              <w:t>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4" w:type="dxa"/>
          </w:tcPr>
          <w:p w:rsidR="00865A5D" w:rsidRPr="004D7D68" w:rsidRDefault="00865A5D" w:rsidP="00865A5D">
            <w:pPr>
              <w:pStyle w:val="aff"/>
              <w:jc w:val="center"/>
            </w:pPr>
            <w:r w:rsidRPr="004D7D68">
              <w:t>6.2.1</w:t>
            </w:r>
          </w:p>
        </w:tc>
      </w:tr>
      <w:tr w:rsidR="00865A5D" w:rsidTr="00865A5D">
        <w:tc>
          <w:tcPr>
            <w:tcW w:w="2843" w:type="dxa"/>
          </w:tcPr>
          <w:p w:rsidR="00865A5D" w:rsidRPr="004D7D68" w:rsidRDefault="00865A5D" w:rsidP="00865A5D">
            <w:pPr>
              <w:pStyle w:val="aff"/>
              <w:jc w:val="center"/>
            </w:pPr>
            <w:r w:rsidRPr="004D7D68">
              <w:t>Легкая промышленность</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 xml:space="preserve">Размещение объектов капитального строительства, предназначенных для текстильной, </w:t>
            </w:r>
            <w:proofErr w:type="spellStart"/>
            <w:r w:rsidRPr="004D7D68">
              <w:t>фарфоро</w:t>
            </w:r>
            <w:proofErr w:type="spellEnd"/>
            <w:r w:rsidRPr="004D7D68">
              <w:t>-фаянсовой, электронной промышленности</w:t>
            </w:r>
          </w:p>
        </w:tc>
        <w:tc>
          <w:tcPr>
            <w:tcW w:w="1854" w:type="dxa"/>
          </w:tcPr>
          <w:p w:rsidR="00865A5D" w:rsidRPr="004D7D68" w:rsidRDefault="00865A5D" w:rsidP="00865A5D">
            <w:pPr>
              <w:pStyle w:val="aff"/>
              <w:jc w:val="center"/>
            </w:pPr>
            <w:r w:rsidRPr="004D7D68">
              <w:t>6.3</w:t>
            </w:r>
          </w:p>
        </w:tc>
      </w:tr>
      <w:tr w:rsidR="00865A5D" w:rsidTr="00865A5D">
        <w:tc>
          <w:tcPr>
            <w:tcW w:w="2843" w:type="dxa"/>
          </w:tcPr>
          <w:p w:rsidR="00865A5D" w:rsidRPr="004D7D68" w:rsidRDefault="00865A5D" w:rsidP="00865A5D">
            <w:pPr>
              <w:pStyle w:val="aff"/>
              <w:jc w:val="center"/>
            </w:pPr>
            <w:r w:rsidRPr="004D7D68">
              <w:t xml:space="preserve">Фармацевтическая </w:t>
            </w:r>
          </w:p>
          <w:p w:rsidR="00865A5D" w:rsidRPr="004D7D68" w:rsidRDefault="00865A5D" w:rsidP="00865A5D">
            <w:pPr>
              <w:pStyle w:val="aff"/>
              <w:jc w:val="center"/>
            </w:pPr>
            <w:r w:rsidRPr="004D7D68">
              <w:t>промышленность</w:t>
            </w:r>
          </w:p>
          <w:p w:rsidR="00865A5D" w:rsidRPr="004D7D68" w:rsidRDefault="00865A5D" w:rsidP="00865A5D">
            <w:pPr>
              <w:pStyle w:val="aff"/>
              <w:jc w:val="center"/>
            </w:pPr>
            <w:r w:rsidRPr="004D7D68">
              <w:t>(</w:t>
            </w:r>
            <w:r w:rsidRPr="004D7D68">
              <w:rPr>
                <w:lang w:val="en-US"/>
              </w:rPr>
              <w:t>III</w:t>
            </w:r>
            <w:r w:rsidRPr="00865A5D">
              <w:t xml:space="preserve"> </w:t>
            </w:r>
            <w:r w:rsidRPr="004D7D68">
              <w:t>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54" w:type="dxa"/>
          </w:tcPr>
          <w:p w:rsidR="00865A5D" w:rsidRPr="004D7D68" w:rsidRDefault="00865A5D" w:rsidP="00865A5D">
            <w:pPr>
              <w:pStyle w:val="aff"/>
              <w:jc w:val="center"/>
            </w:pPr>
            <w:r w:rsidRPr="004D7D68">
              <w:t>6.3.1</w:t>
            </w:r>
          </w:p>
        </w:tc>
      </w:tr>
      <w:tr w:rsidR="00865A5D" w:rsidTr="00865A5D">
        <w:tc>
          <w:tcPr>
            <w:tcW w:w="2843" w:type="dxa"/>
          </w:tcPr>
          <w:p w:rsidR="00865A5D" w:rsidRPr="004D7D68" w:rsidRDefault="00865A5D" w:rsidP="00865A5D">
            <w:pPr>
              <w:pStyle w:val="aff"/>
              <w:jc w:val="center"/>
            </w:pPr>
            <w:r w:rsidRPr="004D7D68">
              <w:t xml:space="preserve">Пищевая </w:t>
            </w:r>
          </w:p>
          <w:p w:rsidR="00865A5D" w:rsidRPr="004D7D68" w:rsidRDefault="00865A5D" w:rsidP="00865A5D">
            <w:pPr>
              <w:pStyle w:val="aff"/>
              <w:jc w:val="center"/>
            </w:pPr>
            <w:r w:rsidRPr="004D7D68">
              <w:t xml:space="preserve">промышленность </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54" w:type="dxa"/>
          </w:tcPr>
          <w:p w:rsidR="00865A5D" w:rsidRPr="004D7D68" w:rsidRDefault="00865A5D" w:rsidP="00865A5D">
            <w:pPr>
              <w:pStyle w:val="aff"/>
              <w:jc w:val="center"/>
            </w:pPr>
            <w:r w:rsidRPr="004D7D68">
              <w:t>6.4</w:t>
            </w:r>
          </w:p>
        </w:tc>
      </w:tr>
      <w:tr w:rsidR="00865A5D" w:rsidTr="00865A5D">
        <w:tc>
          <w:tcPr>
            <w:tcW w:w="2843" w:type="dxa"/>
          </w:tcPr>
          <w:p w:rsidR="00865A5D" w:rsidRPr="004D7D68" w:rsidRDefault="00865A5D" w:rsidP="00865A5D">
            <w:pPr>
              <w:pStyle w:val="aff"/>
              <w:jc w:val="center"/>
            </w:pPr>
            <w:r w:rsidRPr="004D7D68">
              <w:t xml:space="preserve">Нефтехимическая </w:t>
            </w:r>
          </w:p>
          <w:p w:rsidR="00865A5D" w:rsidRPr="004D7D68" w:rsidRDefault="00865A5D" w:rsidP="00865A5D">
            <w:pPr>
              <w:pStyle w:val="aff"/>
              <w:jc w:val="center"/>
            </w:pPr>
            <w:r w:rsidRPr="004D7D68">
              <w:lastRenderedPageBreak/>
              <w:t>промышленность</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lastRenderedPageBreak/>
              <w:t xml:space="preserve">Размещение объектов капитального </w:t>
            </w:r>
            <w:r w:rsidRPr="004D7D68">
              <w:lastRenderedPageBreak/>
              <w:t>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4" w:type="dxa"/>
          </w:tcPr>
          <w:p w:rsidR="00865A5D" w:rsidRPr="004D7D68" w:rsidRDefault="00865A5D" w:rsidP="00865A5D">
            <w:pPr>
              <w:pStyle w:val="aff"/>
              <w:jc w:val="center"/>
            </w:pPr>
            <w:r w:rsidRPr="004D7D68">
              <w:lastRenderedPageBreak/>
              <w:t>6.5</w:t>
            </w:r>
          </w:p>
        </w:tc>
      </w:tr>
      <w:tr w:rsidR="00865A5D" w:rsidTr="00865A5D">
        <w:tc>
          <w:tcPr>
            <w:tcW w:w="2843" w:type="dxa"/>
          </w:tcPr>
          <w:p w:rsidR="00865A5D" w:rsidRPr="004D7D68" w:rsidRDefault="00865A5D" w:rsidP="00865A5D">
            <w:pPr>
              <w:pStyle w:val="aff"/>
              <w:jc w:val="center"/>
            </w:pPr>
            <w:r w:rsidRPr="004D7D68">
              <w:t xml:space="preserve">Строительная </w:t>
            </w:r>
          </w:p>
          <w:p w:rsidR="00865A5D" w:rsidRPr="004D7D68" w:rsidRDefault="00865A5D" w:rsidP="00865A5D">
            <w:pPr>
              <w:pStyle w:val="aff"/>
              <w:jc w:val="center"/>
            </w:pPr>
            <w:r w:rsidRPr="004D7D68">
              <w:t>промышленность</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54" w:type="dxa"/>
          </w:tcPr>
          <w:p w:rsidR="00865A5D" w:rsidRPr="004D7D68" w:rsidRDefault="00865A5D" w:rsidP="00865A5D">
            <w:pPr>
              <w:pStyle w:val="aff"/>
              <w:jc w:val="center"/>
            </w:pPr>
            <w:r w:rsidRPr="004D7D68">
              <w:t>6.6</w:t>
            </w:r>
          </w:p>
        </w:tc>
      </w:tr>
      <w:tr w:rsidR="00865A5D" w:rsidTr="00865A5D">
        <w:tc>
          <w:tcPr>
            <w:tcW w:w="2843" w:type="dxa"/>
          </w:tcPr>
          <w:p w:rsidR="00865A5D" w:rsidRPr="004D7D68" w:rsidRDefault="00865A5D" w:rsidP="00865A5D">
            <w:pPr>
              <w:pStyle w:val="aff"/>
              <w:jc w:val="center"/>
            </w:pPr>
            <w:r w:rsidRPr="004D7D68">
              <w:t>Энергетика</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D7D68">
              <w:t>золоотвалов</w:t>
            </w:r>
            <w:proofErr w:type="spellEnd"/>
            <w:r w:rsidRPr="004D7D68">
              <w:t>, гидротехнических сооружений);</w:t>
            </w:r>
          </w:p>
          <w:p w:rsidR="00865A5D" w:rsidRPr="004D7D68" w:rsidRDefault="00865A5D" w:rsidP="00865A5D">
            <w:pPr>
              <w:pStyle w:val="aff"/>
              <w:jc w:val="center"/>
            </w:pPr>
            <w:r w:rsidRPr="004D7D68">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D7D68">
                <w:rPr>
                  <w:rStyle w:val="afe"/>
                </w:rPr>
                <w:t>кодом 3.1</w:t>
              </w:r>
            </w:hyperlink>
          </w:p>
        </w:tc>
        <w:tc>
          <w:tcPr>
            <w:tcW w:w="1854" w:type="dxa"/>
          </w:tcPr>
          <w:p w:rsidR="00865A5D" w:rsidRPr="004D7D68" w:rsidRDefault="00865A5D" w:rsidP="00865A5D">
            <w:pPr>
              <w:pStyle w:val="aff"/>
              <w:jc w:val="center"/>
            </w:pPr>
            <w:r w:rsidRPr="004D7D68">
              <w:t>6.7</w:t>
            </w:r>
          </w:p>
        </w:tc>
      </w:tr>
      <w:tr w:rsidR="00865A5D" w:rsidTr="00865A5D">
        <w:tc>
          <w:tcPr>
            <w:tcW w:w="2843" w:type="dxa"/>
          </w:tcPr>
          <w:p w:rsidR="00865A5D" w:rsidRPr="004D7D68" w:rsidRDefault="00865A5D" w:rsidP="00865A5D">
            <w:pPr>
              <w:pStyle w:val="aff"/>
              <w:jc w:val="center"/>
            </w:pPr>
            <w:r w:rsidRPr="004D7D68">
              <w:t>Связь</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D7D68">
                <w:rPr>
                  <w:rStyle w:val="afe"/>
                </w:rPr>
                <w:t>кодами 3.1.1</w:t>
              </w:r>
            </w:hyperlink>
            <w:r w:rsidRPr="004D7D68">
              <w:t xml:space="preserve">, </w:t>
            </w:r>
            <w:hyperlink w:anchor="sub_1323" w:history="1">
              <w:r w:rsidRPr="004D7D68">
                <w:rPr>
                  <w:rStyle w:val="afe"/>
                </w:rPr>
                <w:t>3.2.3</w:t>
              </w:r>
            </w:hyperlink>
          </w:p>
        </w:tc>
        <w:tc>
          <w:tcPr>
            <w:tcW w:w="1854" w:type="dxa"/>
          </w:tcPr>
          <w:p w:rsidR="00865A5D" w:rsidRPr="004D7D68" w:rsidRDefault="00865A5D" w:rsidP="00865A5D">
            <w:pPr>
              <w:pStyle w:val="aff"/>
              <w:jc w:val="center"/>
            </w:pPr>
            <w:r w:rsidRPr="004D7D68">
              <w:t>6.8</w:t>
            </w:r>
          </w:p>
        </w:tc>
      </w:tr>
      <w:tr w:rsidR="00865A5D" w:rsidTr="00865A5D">
        <w:tc>
          <w:tcPr>
            <w:tcW w:w="2843" w:type="dxa"/>
          </w:tcPr>
          <w:p w:rsidR="00865A5D" w:rsidRPr="004D7D68" w:rsidRDefault="00865A5D" w:rsidP="00865A5D">
            <w:pPr>
              <w:pStyle w:val="aff"/>
              <w:jc w:val="center"/>
            </w:pPr>
            <w:r w:rsidRPr="004D7D68">
              <w:t>Склад</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4" w:type="dxa"/>
          </w:tcPr>
          <w:p w:rsidR="00865A5D" w:rsidRPr="004D7D68" w:rsidRDefault="00865A5D" w:rsidP="00865A5D">
            <w:pPr>
              <w:pStyle w:val="aff"/>
              <w:jc w:val="center"/>
            </w:pPr>
            <w:r w:rsidRPr="004D7D68">
              <w:t>6.9</w:t>
            </w:r>
          </w:p>
        </w:tc>
      </w:tr>
      <w:tr w:rsidR="00865A5D" w:rsidTr="00865A5D">
        <w:tc>
          <w:tcPr>
            <w:tcW w:w="2843" w:type="dxa"/>
          </w:tcPr>
          <w:p w:rsidR="00865A5D" w:rsidRPr="004D7D68" w:rsidRDefault="00865A5D" w:rsidP="00865A5D">
            <w:pPr>
              <w:pStyle w:val="aff"/>
              <w:jc w:val="center"/>
            </w:pPr>
            <w:r w:rsidRPr="004D7D68">
              <w:t>Складские площадки</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t>Временное хранение, распределение и перевалка грузов (за исключением хранения стратегических запасов) на открытом воздухе</w:t>
            </w:r>
          </w:p>
        </w:tc>
        <w:tc>
          <w:tcPr>
            <w:tcW w:w="1854" w:type="dxa"/>
          </w:tcPr>
          <w:p w:rsidR="00865A5D" w:rsidRPr="004D7D68" w:rsidRDefault="00865A5D" w:rsidP="00865A5D">
            <w:pPr>
              <w:pStyle w:val="aff"/>
              <w:jc w:val="center"/>
            </w:pPr>
            <w:r w:rsidRPr="004D7D68">
              <w:t>6.9.1</w:t>
            </w:r>
          </w:p>
        </w:tc>
      </w:tr>
      <w:tr w:rsidR="00865A5D" w:rsidTr="00865A5D">
        <w:tc>
          <w:tcPr>
            <w:tcW w:w="2843" w:type="dxa"/>
          </w:tcPr>
          <w:p w:rsidR="00865A5D" w:rsidRPr="004D7D68" w:rsidRDefault="00865A5D" w:rsidP="00865A5D">
            <w:pPr>
              <w:pStyle w:val="aff"/>
              <w:jc w:val="center"/>
            </w:pPr>
            <w:r w:rsidRPr="004D7D68">
              <w:t xml:space="preserve">Целлюлозно-бумажная </w:t>
            </w:r>
            <w:r w:rsidRPr="004D7D68">
              <w:lastRenderedPageBreak/>
              <w:t>промышленность</w:t>
            </w:r>
          </w:p>
          <w:p w:rsidR="00865A5D" w:rsidRPr="004D7D68" w:rsidRDefault="00865A5D" w:rsidP="00865A5D">
            <w:pPr>
              <w:pStyle w:val="aff"/>
              <w:jc w:val="center"/>
            </w:pPr>
            <w:r w:rsidRPr="004D7D68">
              <w:t>(</w:t>
            </w:r>
            <w:r w:rsidRPr="004D7D68">
              <w:rPr>
                <w:lang w:val="en-US"/>
              </w:rPr>
              <w:t>III</w:t>
            </w:r>
            <w:r w:rsidRPr="004D7D68">
              <w:t xml:space="preserve"> класс опасности)</w:t>
            </w:r>
          </w:p>
          <w:p w:rsidR="00865A5D" w:rsidRPr="004D7D68" w:rsidRDefault="00865A5D" w:rsidP="00865A5D">
            <w:pPr>
              <w:pStyle w:val="aff"/>
              <w:jc w:val="center"/>
            </w:pPr>
          </w:p>
        </w:tc>
        <w:tc>
          <w:tcPr>
            <w:tcW w:w="5299" w:type="dxa"/>
          </w:tcPr>
          <w:p w:rsidR="00865A5D" w:rsidRPr="004D7D68" w:rsidRDefault="00865A5D" w:rsidP="00865A5D">
            <w:pPr>
              <w:pStyle w:val="aff"/>
              <w:jc w:val="center"/>
            </w:pPr>
            <w:r w:rsidRPr="004D7D68">
              <w:lastRenderedPageBreak/>
              <w:t xml:space="preserve">Размещение объектов капитального </w:t>
            </w:r>
            <w:r w:rsidRPr="004D7D68">
              <w:lastRenderedPageBreak/>
              <w:t>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54" w:type="dxa"/>
          </w:tcPr>
          <w:p w:rsidR="00865A5D" w:rsidRPr="004D7D68" w:rsidRDefault="00865A5D" w:rsidP="00865A5D">
            <w:pPr>
              <w:pStyle w:val="aff"/>
              <w:jc w:val="center"/>
            </w:pPr>
            <w:r w:rsidRPr="004D7D68">
              <w:lastRenderedPageBreak/>
              <w:t>6.11</w:t>
            </w:r>
          </w:p>
        </w:tc>
      </w:tr>
      <w:tr w:rsidR="00865A5D" w:rsidTr="00865A5D">
        <w:tc>
          <w:tcPr>
            <w:tcW w:w="2843" w:type="dxa"/>
          </w:tcPr>
          <w:p w:rsidR="00865A5D" w:rsidRPr="004D7D68" w:rsidRDefault="00865A5D" w:rsidP="00865A5D">
            <w:pPr>
              <w:pStyle w:val="aff"/>
              <w:jc w:val="center"/>
            </w:pPr>
            <w:r w:rsidRPr="004D7D68">
              <w:t xml:space="preserve">Ветеринарное </w:t>
            </w:r>
          </w:p>
          <w:p w:rsidR="00865A5D" w:rsidRPr="004D7D68" w:rsidRDefault="00865A5D" w:rsidP="00865A5D">
            <w:pPr>
              <w:pStyle w:val="aff"/>
              <w:jc w:val="center"/>
            </w:pPr>
            <w:r w:rsidRPr="004D7D68">
              <w:t>обслуживание</w:t>
            </w:r>
          </w:p>
        </w:tc>
        <w:tc>
          <w:tcPr>
            <w:tcW w:w="5299" w:type="dxa"/>
          </w:tcPr>
          <w:p w:rsidR="00865A5D" w:rsidRPr="004D7D68" w:rsidRDefault="00865A5D" w:rsidP="00865A5D">
            <w:pPr>
              <w:pStyle w:val="aff"/>
              <w:jc w:val="center"/>
            </w:pPr>
            <w:r w:rsidRPr="004D7D68">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4D7D68">
                <w:rPr>
                  <w:rStyle w:val="afe"/>
                </w:rPr>
                <w:t>кодами 3.10.1 - 3.10.2</w:t>
              </w:r>
            </w:hyperlink>
          </w:p>
        </w:tc>
        <w:tc>
          <w:tcPr>
            <w:tcW w:w="1854" w:type="dxa"/>
          </w:tcPr>
          <w:p w:rsidR="00865A5D" w:rsidRPr="004D7D68" w:rsidRDefault="00865A5D" w:rsidP="00865A5D">
            <w:pPr>
              <w:pStyle w:val="aff"/>
              <w:jc w:val="center"/>
            </w:pPr>
            <w:r w:rsidRPr="004D7D68">
              <w:t>3.10</w:t>
            </w:r>
          </w:p>
        </w:tc>
      </w:tr>
      <w:tr w:rsidR="00865A5D" w:rsidTr="00865A5D">
        <w:tc>
          <w:tcPr>
            <w:tcW w:w="2843" w:type="dxa"/>
          </w:tcPr>
          <w:p w:rsidR="00865A5D" w:rsidRPr="004D7D68" w:rsidRDefault="00865A5D" w:rsidP="00865A5D">
            <w:pPr>
              <w:pStyle w:val="aff"/>
              <w:jc w:val="center"/>
            </w:pPr>
            <w:r w:rsidRPr="004D7D68">
              <w:t xml:space="preserve">Амбулаторное </w:t>
            </w:r>
          </w:p>
          <w:p w:rsidR="00865A5D" w:rsidRPr="004D7D68" w:rsidRDefault="00865A5D" w:rsidP="00865A5D">
            <w:pPr>
              <w:pStyle w:val="aff"/>
              <w:jc w:val="center"/>
            </w:pPr>
            <w:r w:rsidRPr="004D7D68">
              <w:t xml:space="preserve">ветеринарное </w:t>
            </w:r>
          </w:p>
          <w:p w:rsidR="00865A5D" w:rsidRPr="004D7D68" w:rsidRDefault="00865A5D" w:rsidP="00865A5D">
            <w:pPr>
              <w:pStyle w:val="aff"/>
              <w:jc w:val="center"/>
            </w:pPr>
            <w:r w:rsidRPr="004D7D68">
              <w:t>обслуживание</w:t>
            </w:r>
          </w:p>
        </w:tc>
        <w:tc>
          <w:tcPr>
            <w:tcW w:w="5299" w:type="dxa"/>
          </w:tcPr>
          <w:p w:rsidR="00865A5D" w:rsidRPr="004D7D68" w:rsidRDefault="00865A5D" w:rsidP="00865A5D">
            <w:pPr>
              <w:pStyle w:val="aff"/>
              <w:jc w:val="center"/>
            </w:pPr>
            <w:r w:rsidRPr="004D7D68">
              <w:t>Размещение объектов капитального строительства, предназначенных для оказания ветеринарных услуг без содержания животных</w:t>
            </w:r>
          </w:p>
        </w:tc>
        <w:tc>
          <w:tcPr>
            <w:tcW w:w="1854" w:type="dxa"/>
          </w:tcPr>
          <w:p w:rsidR="00865A5D" w:rsidRPr="004D7D68" w:rsidRDefault="00865A5D" w:rsidP="00865A5D">
            <w:pPr>
              <w:pStyle w:val="aff"/>
              <w:jc w:val="center"/>
            </w:pPr>
            <w:r w:rsidRPr="004D7D68">
              <w:t>3.10.1</w:t>
            </w:r>
          </w:p>
        </w:tc>
      </w:tr>
      <w:tr w:rsidR="00865A5D" w:rsidTr="00865A5D">
        <w:tc>
          <w:tcPr>
            <w:tcW w:w="2843" w:type="dxa"/>
          </w:tcPr>
          <w:p w:rsidR="00865A5D" w:rsidRPr="004D7D68" w:rsidRDefault="00865A5D" w:rsidP="00865A5D">
            <w:pPr>
              <w:pStyle w:val="aff"/>
              <w:jc w:val="center"/>
            </w:pPr>
            <w:r w:rsidRPr="004D7D68">
              <w:t>Приюты для животных</w:t>
            </w:r>
          </w:p>
        </w:tc>
        <w:tc>
          <w:tcPr>
            <w:tcW w:w="5299" w:type="dxa"/>
          </w:tcPr>
          <w:p w:rsidR="00865A5D" w:rsidRPr="004D7D68" w:rsidRDefault="00865A5D" w:rsidP="00865A5D">
            <w:pPr>
              <w:pStyle w:val="aff"/>
              <w:jc w:val="center"/>
            </w:pPr>
            <w:r w:rsidRPr="004D7D68">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54" w:type="dxa"/>
          </w:tcPr>
          <w:p w:rsidR="00865A5D" w:rsidRPr="004D7D68" w:rsidRDefault="00865A5D" w:rsidP="00865A5D">
            <w:pPr>
              <w:pStyle w:val="aff"/>
              <w:jc w:val="center"/>
            </w:pPr>
            <w:r w:rsidRPr="004D7D68">
              <w:t>3.10.2</w:t>
            </w:r>
          </w:p>
        </w:tc>
      </w:tr>
      <w:tr w:rsidR="00865A5D" w:rsidTr="00865A5D">
        <w:tc>
          <w:tcPr>
            <w:tcW w:w="2843" w:type="dxa"/>
          </w:tcPr>
          <w:p w:rsidR="00865A5D" w:rsidRPr="004D7D68" w:rsidRDefault="00865A5D" w:rsidP="00865A5D">
            <w:pPr>
              <w:pStyle w:val="aff"/>
              <w:jc w:val="center"/>
            </w:pPr>
            <w:r w:rsidRPr="004D7D68">
              <w:t>Магазины</w:t>
            </w:r>
          </w:p>
        </w:tc>
        <w:tc>
          <w:tcPr>
            <w:tcW w:w="5299" w:type="dxa"/>
          </w:tcPr>
          <w:p w:rsidR="00865A5D" w:rsidRPr="004D7D68" w:rsidRDefault="00865A5D" w:rsidP="00865A5D">
            <w:pPr>
              <w:pStyle w:val="aff"/>
              <w:jc w:val="center"/>
            </w:pPr>
            <w:r w:rsidRPr="004D7D68">
              <w:t>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Pr>
          <w:p w:rsidR="00865A5D" w:rsidRPr="004D7D68" w:rsidRDefault="00865A5D" w:rsidP="00865A5D">
            <w:pPr>
              <w:pStyle w:val="aff"/>
              <w:jc w:val="center"/>
            </w:pPr>
            <w:r w:rsidRPr="004D7D68">
              <w:t>4.4</w:t>
            </w:r>
          </w:p>
        </w:tc>
      </w:tr>
      <w:tr w:rsidR="00865A5D" w:rsidTr="00865A5D">
        <w:tc>
          <w:tcPr>
            <w:tcW w:w="2843" w:type="dxa"/>
          </w:tcPr>
          <w:p w:rsidR="00865A5D" w:rsidRPr="004D7D68" w:rsidRDefault="00865A5D" w:rsidP="00865A5D">
            <w:pPr>
              <w:pStyle w:val="aff"/>
              <w:jc w:val="center"/>
            </w:pPr>
            <w:r w:rsidRPr="004D7D68">
              <w:t xml:space="preserve">Обеспечение </w:t>
            </w:r>
          </w:p>
          <w:p w:rsidR="00865A5D" w:rsidRPr="004D7D68" w:rsidRDefault="00865A5D" w:rsidP="00865A5D">
            <w:pPr>
              <w:pStyle w:val="aff"/>
              <w:jc w:val="center"/>
            </w:pPr>
            <w:r w:rsidRPr="004D7D68">
              <w:t xml:space="preserve">внутреннего </w:t>
            </w:r>
          </w:p>
          <w:p w:rsidR="00865A5D" w:rsidRPr="004D7D68" w:rsidRDefault="00865A5D" w:rsidP="00865A5D">
            <w:pPr>
              <w:pStyle w:val="aff"/>
              <w:jc w:val="center"/>
            </w:pPr>
            <w:r w:rsidRPr="004D7D68">
              <w:t>правопорядка</w:t>
            </w:r>
          </w:p>
        </w:tc>
        <w:tc>
          <w:tcPr>
            <w:tcW w:w="5299" w:type="dxa"/>
          </w:tcPr>
          <w:p w:rsidR="00865A5D" w:rsidRPr="004D7D68" w:rsidRDefault="00865A5D" w:rsidP="00865A5D">
            <w:pPr>
              <w:pStyle w:val="aff"/>
              <w:jc w:val="center"/>
            </w:pPr>
            <w:r w:rsidRPr="004D7D6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D7D68">
              <w:t>Росгвардии</w:t>
            </w:r>
            <w:proofErr w:type="spellEnd"/>
            <w:r w:rsidRPr="004D7D68">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tcPr>
          <w:p w:rsidR="00865A5D" w:rsidRPr="004D7D68" w:rsidRDefault="00865A5D" w:rsidP="00865A5D">
            <w:pPr>
              <w:pStyle w:val="aff"/>
              <w:jc w:val="center"/>
            </w:pPr>
            <w:r w:rsidRPr="004D7D68">
              <w:t>8.3</w:t>
            </w:r>
          </w:p>
        </w:tc>
      </w:tr>
      <w:tr w:rsidR="00865A5D" w:rsidTr="00865A5D">
        <w:tc>
          <w:tcPr>
            <w:tcW w:w="2843" w:type="dxa"/>
          </w:tcPr>
          <w:p w:rsidR="00865A5D" w:rsidRPr="004D7D68" w:rsidRDefault="00865A5D" w:rsidP="00865A5D">
            <w:pPr>
              <w:pStyle w:val="aff"/>
              <w:jc w:val="center"/>
            </w:pPr>
            <w:r w:rsidRPr="004D7D68">
              <w:t>Коммунальное</w:t>
            </w:r>
          </w:p>
          <w:p w:rsidR="00865A5D" w:rsidRPr="004D7D68" w:rsidRDefault="00865A5D" w:rsidP="00865A5D">
            <w:pPr>
              <w:pStyle w:val="aff"/>
              <w:jc w:val="center"/>
            </w:pPr>
            <w:r w:rsidRPr="004D7D68">
              <w:t xml:space="preserve"> обслуживание</w:t>
            </w:r>
          </w:p>
        </w:tc>
        <w:tc>
          <w:tcPr>
            <w:tcW w:w="5299" w:type="dxa"/>
          </w:tcPr>
          <w:p w:rsidR="00865A5D" w:rsidRPr="004D7D68" w:rsidRDefault="00865A5D" w:rsidP="00865A5D">
            <w:pPr>
              <w:pStyle w:val="aff"/>
              <w:jc w:val="center"/>
            </w:pPr>
            <w:r w:rsidRPr="004D7D68">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D7D68">
                <w:rPr>
                  <w:rStyle w:val="afe"/>
                </w:rPr>
                <w:t>кодами 3.1.1 - 3.1.2</w:t>
              </w:r>
            </w:hyperlink>
          </w:p>
        </w:tc>
        <w:tc>
          <w:tcPr>
            <w:tcW w:w="1854" w:type="dxa"/>
          </w:tcPr>
          <w:p w:rsidR="00865A5D" w:rsidRPr="004D7D68" w:rsidRDefault="00865A5D" w:rsidP="00865A5D">
            <w:pPr>
              <w:pStyle w:val="aff"/>
              <w:jc w:val="center"/>
            </w:pPr>
            <w:r w:rsidRPr="004D7D68">
              <w:t>3.1</w:t>
            </w:r>
          </w:p>
        </w:tc>
      </w:tr>
      <w:tr w:rsidR="00865A5D" w:rsidTr="00865A5D">
        <w:tc>
          <w:tcPr>
            <w:tcW w:w="2843" w:type="dxa"/>
          </w:tcPr>
          <w:p w:rsidR="00865A5D" w:rsidRPr="004D7D68" w:rsidRDefault="00865A5D" w:rsidP="00865A5D">
            <w:pPr>
              <w:pStyle w:val="aff"/>
              <w:jc w:val="center"/>
            </w:pPr>
            <w:r w:rsidRPr="004D7D68">
              <w:t xml:space="preserve">Предоставление </w:t>
            </w:r>
          </w:p>
          <w:p w:rsidR="00865A5D" w:rsidRPr="004D7D68" w:rsidRDefault="00865A5D" w:rsidP="00865A5D">
            <w:pPr>
              <w:pStyle w:val="aff"/>
              <w:jc w:val="center"/>
            </w:pPr>
            <w:r w:rsidRPr="004D7D68">
              <w:t>коммунальных услуг</w:t>
            </w:r>
          </w:p>
        </w:tc>
        <w:tc>
          <w:tcPr>
            <w:tcW w:w="5299" w:type="dxa"/>
          </w:tcPr>
          <w:p w:rsidR="00865A5D" w:rsidRPr="004D7D68" w:rsidRDefault="00865A5D" w:rsidP="00865A5D">
            <w:pPr>
              <w:pStyle w:val="aff"/>
              <w:jc w:val="center"/>
            </w:pPr>
            <w:r w:rsidRPr="004D7D68">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4D7D68">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865A5D" w:rsidRPr="004D7D68" w:rsidRDefault="00865A5D" w:rsidP="00865A5D">
            <w:pPr>
              <w:pStyle w:val="aff"/>
              <w:jc w:val="center"/>
            </w:pPr>
            <w:r w:rsidRPr="004D7D68">
              <w:lastRenderedPageBreak/>
              <w:t>3.1.1</w:t>
            </w:r>
          </w:p>
        </w:tc>
      </w:tr>
      <w:tr w:rsidR="00865A5D" w:rsidTr="00865A5D">
        <w:tc>
          <w:tcPr>
            <w:tcW w:w="2843" w:type="dxa"/>
          </w:tcPr>
          <w:p w:rsidR="00865A5D" w:rsidRPr="004D7D68" w:rsidRDefault="00865A5D" w:rsidP="00865A5D">
            <w:pPr>
              <w:pStyle w:val="aff"/>
              <w:jc w:val="center"/>
            </w:pPr>
            <w:r w:rsidRPr="004D7D68">
              <w:t>Служебные гаражи</w:t>
            </w:r>
          </w:p>
        </w:tc>
        <w:tc>
          <w:tcPr>
            <w:tcW w:w="5299" w:type="dxa"/>
          </w:tcPr>
          <w:p w:rsidR="00865A5D" w:rsidRPr="004D7D68" w:rsidRDefault="00865A5D" w:rsidP="00865A5D">
            <w:pPr>
              <w:pStyle w:val="aff"/>
              <w:jc w:val="center"/>
            </w:pPr>
            <w:r w:rsidRPr="004D7D68">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D7D68">
                <w:rPr>
                  <w:rStyle w:val="afe"/>
                </w:rPr>
                <w:t>кодами 3.0</w:t>
              </w:r>
            </w:hyperlink>
            <w:r w:rsidRPr="004D7D68">
              <w:t xml:space="preserve">, </w:t>
            </w:r>
            <w:hyperlink w:anchor="sub_1040" w:history="1">
              <w:r w:rsidRPr="004D7D68">
                <w:rPr>
                  <w:rStyle w:val="afe"/>
                </w:rPr>
                <w:t>4.0</w:t>
              </w:r>
            </w:hyperlink>
            <w:r w:rsidRPr="004D7D68">
              <w:t>, а также для стоянки и хранения транспортных средств общего пользования, в том числе в депо</w:t>
            </w:r>
          </w:p>
        </w:tc>
        <w:tc>
          <w:tcPr>
            <w:tcW w:w="1854" w:type="dxa"/>
          </w:tcPr>
          <w:p w:rsidR="00865A5D" w:rsidRPr="004D7D68" w:rsidRDefault="00865A5D" w:rsidP="00865A5D">
            <w:pPr>
              <w:pStyle w:val="aff"/>
              <w:jc w:val="center"/>
            </w:pPr>
            <w:r w:rsidRPr="004D7D68">
              <w:t>4.9</w:t>
            </w:r>
          </w:p>
        </w:tc>
      </w:tr>
      <w:tr w:rsidR="00865A5D" w:rsidTr="00865A5D">
        <w:tc>
          <w:tcPr>
            <w:tcW w:w="2843" w:type="dxa"/>
          </w:tcPr>
          <w:p w:rsidR="00865A5D" w:rsidRPr="004D7D68" w:rsidRDefault="00865A5D" w:rsidP="00865A5D">
            <w:pPr>
              <w:pStyle w:val="aff"/>
              <w:jc w:val="center"/>
            </w:pPr>
            <w:r w:rsidRPr="004D7D68">
              <w:t xml:space="preserve">Объекты дорожного </w:t>
            </w:r>
          </w:p>
          <w:p w:rsidR="00865A5D" w:rsidRPr="004D7D68" w:rsidRDefault="00865A5D" w:rsidP="00865A5D">
            <w:pPr>
              <w:pStyle w:val="aff"/>
              <w:jc w:val="center"/>
            </w:pPr>
            <w:r w:rsidRPr="004D7D68">
              <w:t>сервиса</w:t>
            </w:r>
          </w:p>
        </w:tc>
        <w:tc>
          <w:tcPr>
            <w:tcW w:w="5299" w:type="dxa"/>
          </w:tcPr>
          <w:p w:rsidR="00865A5D" w:rsidRPr="004D7D68" w:rsidRDefault="00865A5D" w:rsidP="00865A5D">
            <w:pPr>
              <w:pStyle w:val="aff"/>
              <w:jc w:val="center"/>
            </w:pPr>
            <w:r w:rsidRPr="004D7D68">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D7D68">
                <w:rPr>
                  <w:rStyle w:val="afe"/>
                </w:rPr>
                <w:t>кодами 4.9.1.1 - 4.9.1.4</w:t>
              </w:r>
            </w:hyperlink>
          </w:p>
        </w:tc>
        <w:tc>
          <w:tcPr>
            <w:tcW w:w="1854" w:type="dxa"/>
          </w:tcPr>
          <w:p w:rsidR="00865A5D" w:rsidRPr="004D7D68" w:rsidRDefault="00865A5D" w:rsidP="00865A5D">
            <w:pPr>
              <w:pStyle w:val="aff"/>
              <w:jc w:val="center"/>
            </w:pPr>
            <w:r w:rsidRPr="004D7D68">
              <w:t>4.9.1</w:t>
            </w:r>
          </w:p>
        </w:tc>
      </w:tr>
      <w:tr w:rsidR="00865A5D" w:rsidTr="00865A5D">
        <w:tc>
          <w:tcPr>
            <w:tcW w:w="2843" w:type="dxa"/>
          </w:tcPr>
          <w:p w:rsidR="00865A5D" w:rsidRPr="004D7D68" w:rsidRDefault="00865A5D" w:rsidP="00865A5D">
            <w:pPr>
              <w:pStyle w:val="aff"/>
              <w:jc w:val="center"/>
            </w:pPr>
            <w:r w:rsidRPr="004D7D68">
              <w:t>Заправка транспортных средств</w:t>
            </w:r>
          </w:p>
        </w:tc>
        <w:tc>
          <w:tcPr>
            <w:tcW w:w="5299" w:type="dxa"/>
          </w:tcPr>
          <w:p w:rsidR="00865A5D" w:rsidRPr="004D7D68" w:rsidRDefault="00865A5D" w:rsidP="00865A5D">
            <w:pPr>
              <w:pStyle w:val="aff"/>
              <w:jc w:val="center"/>
            </w:pPr>
            <w:r w:rsidRPr="004D7D68">
              <w:t>Размещение автозаправочных станций;</w:t>
            </w:r>
          </w:p>
          <w:p w:rsidR="00865A5D" w:rsidRPr="004D7D68" w:rsidRDefault="00865A5D" w:rsidP="00865A5D">
            <w:pPr>
              <w:pStyle w:val="aff"/>
              <w:jc w:val="center"/>
            </w:pPr>
            <w:r w:rsidRPr="004D7D68">
              <w:t>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Pr>
          <w:p w:rsidR="00865A5D" w:rsidRPr="004D7D68" w:rsidRDefault="00865A5D" w:rsidP="00865A5D">
            <w:pPr>
              <w:pStyle w:val="aff"/>
              <w:jc w:val="center"/>
            </w:pPr>
            <w:r w:rsidRPr="004D7D68">
              <w:t>4.9.1.1</w:t>
            </w:r>
          </w:p>
        </w:tc>
      </w:tr>
      <w:tr w:rsidR="00865A5D" w:rsidTr="00865A5D">
        <w:tc>
          <w:tcPr>
            <w:tcW w:w="2843" w:type="dxa"/>
          </w:tcPr>
          <w:p w:rsidR="00865A5D" w:rsidRPr="004D7D68" w:rsidRDefault="00865A5D" w:rsidP="00865A5D">
            <w:pPr>
              <w:pStyle w:val="aff"/>
              <w:jc w:val="center"/>
            </w:pPr>
            <w:r w:rsidRPr="004D7D68">
              <w:t>Автомобильные мойки</w:t>
            </w:r>
          </w:p>
        </w:tc>
        <w:tc>
          <w:tcPr>
            <w:tcW w:w="5299" w:type="dxa"/>
          </w:tcPr>
          <w:p w:rsidR="00865A5D" w:rsidRPr="004D7D68" w:rsidRDefault="00865A5D" w:rsidP="00865A5D">
            <w:pPr>
              <w:pStyle w:val="aff"/>
              <w:jc w:val="center"/>
            </w:pPr>
            <w:r w:rsidRPr="004D7D68">
              <w:t>Размещение автомобильных моек, а также размещение магазинов сопутствующей торговли</w:t>
            </w:r>
          </w:p>
        </w:tc>
        <w:tc>
          <w:tcPr>
            <w:tcW w:w="1854" w:type="dxa"/>
          </w:tcPr>
          <w:p w:rsidR="00865A5D" w:rsidRPr="004D7D68" w:rsidRDefault="00865A5D" w:rsidP="00865A5D">
            <w:pPr>
              <w:pStyle w:val="aff"/>
              <w:jc w:val="center"/>
            </w:pPr>
            <w:r w:rsidRPr="004D7D68">
              <w:t>4.9.1.3</w:t>
            </w:r>
          </w:p>
        </w:tc>
      </w:tr>
      <w:tr w:rsidR="00865A5D" w:rsidTr="00865A5D">
        <w:tc>
          <w:tcPr>
            <w:tcW w:w="2843" w:type="dxa"/>
          </w:tcPr>
          <w:p w:rsidR="00865A5D" w:rsidRPr="004D7D68" w:rsidRDefault="00865A5D" w:rsidP="00865A5D">
            <w:pPr>
              <w:pStyle w:val="aff"/>
              <w:jc w:val="center"/>
            </w:pPr>
            <w:r w:rsidRPr="004D7D68">
              <w:t>Ремонт автомобилей</w:t>
            </w:r>
          </w:p>
        </w:tc>
        <w:tc>
          <w:tcPr>
            <w:tcW w:w="5299" w:type="dxa"/>
          </w:tcPr>
          <w:p w:rsidR="00865A5D" w:rsidRPr="004D7D68" w:rsidRDefault="00865A5D" w:rsidP="00865A5D">
            <w:pPr>
              <w:pStyle w:val="aff"/>
              <w:jc w:val="center"/>
            </w:pPr>
            <w:r w:rsidRPr="004D7D68">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tcPr>
          <w:p w:rsidR="00865A5D" w:rsidRPr="004D7D68" w:rsidRDefault="00865A5D" w:rsidP="00865A5D">
            <w:pPr>
              <w:pStyle w:val="aff"/>
              <w:jc w:val="center"/>
            </w:pPr>
            <w:r w:rsidRPr="004D7D68">
              <w:t>4.9.1.4</w:t>
            </w:r>
          </w:p>
        </w:tc>
      </w:tr>
      <w:tr w:rsidR="00865A5D" w:rsidTr="00865A5D">
        <w:tc>
          <w:tcPr>
            <w:tcW w:w="2843" w:type="dxa"/>
          </w:tcPr>
          <w:p w:rsidR="00865A5D" w:rsidRPr="004D7D68" w:rsidRDefault="00865A5D" w:rsidP="00865A5D">
            <w:pPr>
              <w:pStyle w:val="aff"/>
              <w:jc w:val="center"/>
            </w:pPr>
            <w:r w:rsidRPr="004D7D68">
              <w:t>Земельные участки</w:t>
            </w:r>
          </w:p>
          <w:p w:rsidR="00865A5D" w:rsidRPr="004D7D68" w:rsidRDefault="00865A5D" w:rsidP="00865A5D">
            <w:pPr>
              <w:pStyle w:val="aff"/>
              <w:jc w:val="center"/>
            </w:pPr>
            <w:r w:rsidRPr="004D7D68">
              <w:t xml:space="preserve"> (территории) общего пользования</w:t>
            </w:r>
          </w:p>
        </w:tc>
        <w:tc>
          <w:tcPr>
            <w:tcW w:w="5299" w:type="dxa"/>
          </w:tcPr>
          <w:p w:rsidR="00865A5D" w:rsidRPr="004D7D68" w:rsidRDefault="00865A5D" w:rsidP="00865A5D">
            <w:pPr>
              <w:pStyle w:val="aff"/>
              <w:jc w:val="center"/>
            </w:pPr>
            <w:r w:rsidRPr="004D7D68">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4D7D68">
                <w:rPr>
                  <w:rStyle w:val="afe"/>
                </w:rPr>
                <w:t>кодами 12.0.1 - 12.0.2</w:t>
              </w:r>
            </w:hyperlink>
          </w:p>
        </w:tc>
        <w:tc>
          <w:tcPr>
            <w:tcW w:w="1854" w:type="dxa"/>
          </w:tcPr>
          <w:p w:rsidR="00865A5D" w:rsidRPr="004D7D68" w:rsidRDefault="00865A5D" w:rsidP="00865A5D">
            <w:pPr>
              <w:pStyle w:val="aff"/>
              <w:jc w:val="center"/>
            </w:pPr>
            <w:r w:rsidRPr="004D7D68">
              <w:t>12.0</w:t>
            </w:r>
          </w:p>
        </w:tc>
      </w:tr>
      <w:tr w:rsidR="00865A5D" w:rsidTr="00865A5D">
        <w:tc>
          <w:tcPr>
            <w:tcW w:w="2843" w:type="dxa"/>
          </w:tcPr>
          <w:p w:rsidR="00865A5D" w:rsidRPr="004D7D68" w:rsidRDefault="00865A5D" w:rsidP="00865A5D">
            <w:pPr>
              <w:pStyle w:val="aff"/>
              <w:jc w:val="center"/>
            </w:pPr>
            <w:r w:rsidRPr="004D7D68">
              <w:t>Улично-дорожная сеть</w:t>
            </w:r>
          </w:p>
        </w:tc>
        <w:tc>
          <w:tcPr>
            <w:tcW w:w="5299" w:type="dxa"/>
          </w:tcPr>
          <w:p w:rsidR="00865A5D" w:rsidRPr="004D7D68" w:rsidRDefault="00865A5D" w:rsidP="00865A5D">
            <w:pPr>
              <w:pStyle w:val="aff"/>
              <w:jc w:val="center"/>
            </w:pPr>
            <w:r w:rsidRPr="004D7D6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7D68">
              <w:t>велотранспортной</w:t>
            </w:r>
            <w:proofErr w:type="spellEnd"/>
            <w:r w:rsidRPr="004D7D68">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4D7D68">
                <w:rPr>
                  <w:rStyle w:val="afe"/>
                </w:rPr>
                <w:t>кодами 2.7.1</w:t>
              </w:r>
            </w:hyperlink>
            <w:r w:rsidRPr="004D7D68">
              <w:t xml:space="preserve">, </w:t>
            </w:r>
            <w:hyperlink w:anchor="sub_1049" w:history="1">
              <w:r w:rsidRPr="004D7D68">
                <w:rPr>
                  <w:rStyle w:val="afe"/>
                </w:rPr>
                <w:t>4.9</w:t>
              </w:r>
            </w:hyperlink>
            <w:r w:rsidRPr="004D7D68">
              <w:t xml:space="preserve">, </w:t>
            </w:r>
            <w:hyperlink w:anchor="sub_1723" w:history="1">
              <w:r w:rsidRPr="004D7D68">
                <w:rPr>
                  <w:rStyle w:val="afe"/>
                </w:rPr>
                <w:t>7.2.3</w:t>
              </w:r>
            </w:hyperlink>
            <w:r w:rsidRPr="004D7D68">
              <w:t>, а также некапитальных сооружений, предназначенных для охраны транспортных средств</w:t>
            </w:r>
          </w:p>
        </w:tc>
        <w:tc>
          <w:tcPr>
            <w:tcW w:w="1854" w:type="dxa"/>
          </w:tcPr>
          <w:p w:rsidR="00865A5D" w:rsidRPr="004D7D68" w:rsidRDefault="00865A5D" w:rsidP="00865A5D">
            <w:pPr>
              <w:pStyle w:val="aff"/>
              <w:jc w:val="center"/>
            </w:pPr>
            <w:r w:rsidRPr="004D7D68">
              <w:t>12.0.1</w:t>
            </w:r>
          </w:p>
        </w:tc>
      </w:tr>
      <w:tr w:rsidR="00865A5D" w:rsidTr="00865A5D">
        <w:tc>
          <w:tcPr>
            <w:tcW w:w="2843" w:type="dxa"/>
          </w:tcPr>
          <w:p w:rsidR="00865A5D" w:rsidRPr="004D7D68" w:rsidRDefault="00865A5D" w:rsidP="00865A5D">
            <w:pPr>
              <w:pStyle w:val="aff"/>
              <w:jc w:val="center"/>
            </w:pPr>
            <w:r w:rsidRPr="004D7D68">
              <w:t xml:space="preserve">Благоустройство </w:t>
            </w:r>
            <w:r w:rsidRPr="004D7D68">
              <w:lastRenderedPageBreak/>
              <w:t>территории</w:t>
            </w:r>
          </w:p>
        </w:tc>
        <w:tc>
          <w:tcPr>
            <w:tcW w:w="5299" w:type="dxa"/>
          </w:tcPr>
          <w:p w:rsidR="00865A5D" w:rsidRPr="004D7D68" w:rsidRDefault="00865A5D" w:rsidP="00865A5D">
            <w:pPr>
              <w:pStyle w:val="aff"/>
              <w:jc w:val="center"/>
            </w:pPr>
            <w:r w:rsidRPr="004D7D68">
              <w:lastRenderedPageBreak/>
              <w:t xml:space="preserve">Размещение декоративных, технических, </w:t>
            </w:r>
            <w:r w:rsidRPr="004D7D68">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Pr>
          <w:p w:rsidR="00865A5D" w:rsidRPr="004D7D68" w:rsidRDefault="00865A5D" w:rsidP="00865A5D">
            <w:pPr>
              <w:pStyle w:val="aff"/>
              <w:jc w:val="center"/>
            </w:pPr>
            <w:r w:rsidRPr="004D7D68">
              <w:lastRenderedPageBreak/>
              <w:t>12.0.2</w:t>
            </w:r>
          </w:p>
        </w:tc>
      </w:tr>
    </w:tbl>
    <w:p w:rsidR="00865A5D" w:rsidRPr="00634B20" w:rsidRDefault="00865A5D" w:rsidP="006C00B5">
      <w:pPr>
        <w:pStyle w:val="TimesNewRoman1"/>
        <w:numPr>
          <w:ilvl w:val="0"/>
          <w:numId w:val="0"/>
        </w:numPr>
        <w:tabs>
          <w:tab w:val="left" w:pos="426"/>
        </w:tabs>
        <w:spacing w:before="0" w:beforeAutospacing="0" w:after="0" w:afterAutospacing="0" w:line="240" w:lineRule="auto"/>
        <w:rPr>
          <w:sz w:val="24"/>
          <w:szCs w:val="24"/>
        </w:rPr>
      </w:pPr>
    </w:p>
    <w:p w:rsidR="00865A5D" w:rsidRPr="00865A5D" w:rsidRDefault="00865A5D" w:rsidP="00865A5D">
      <w:pPr>
        <w:pStyle w:val="32"/>
        <w:tabs>
          <w:tab w:val="left" w:pos="426"/>
        </w:tabs>
        <w:jc w:val="both"/>
        <w:rPr>
          <w:rFonts w:ascii="Times New Roman" w:hAnsi="Times New Roman" w:cs="Times New Roman"/>
          <w:b/>
          <w:bCs/>
        </w:rPr>
      </w:pPr>
      <w:r>
        <w:rPr>
          <w:bCs/>
        </w:rPr>
        <w:t xml:space="preserve">    </w:t>
      </w:r>
      <w:r w:rsidRPr="00865A5D">
        <w:rPr>
          <w:rFonts w:ascii="Times New Roman" w:hAnsi="Times New Roman" w:cs="Times New Roman"/>
          <w:b/>
          <w:bCs/>
          <w:sz w:val="24"/>
        </w:rPr>
        <w:t>Вспомогательные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5299"/>
        <w:gridCol w:w="1911"/>
      </w:tblGrid>
      <w:tr w:rsidR="00865A5D" w:rsidTr="00865A5D">
        <w:tc>
          <w:tcPr>
            <w:tcW w:w="2843"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Наименование вида разрешенного</w:t>
            </w:r>
          </w:p>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использования</w:t>
            </w:r>
          </w:p>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земельного участка</w:t>
            </w:r>
          </w:p>
        </w:tc>
        <w:tc>
          <w:tcPr>
            <w:tcW w:w="5299"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Описание вида разрешенного использования земельного участка</w:t>
            </w:r>
          </w:p>
        </w:tc>
        <w:tc>
          <w:tcPr>
            <w:tcW w:w="1854"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Код (числовое обозначение) разрешенного использования земельного участка</w:t>
            </w:r>
          </w:p>
        </w:tc>
      </w:tr>
      <w:tr w:rsidR="00865A5D" w:rsidTr="00865A5D">
        <w:tc>
          <w:tcPr>
            <w:tcW w:w="2843" w:type="dxa"/>
          </w:tcPr>
          <w:p w:rsidR="00865A5D" w:rsidRPr="004D7D68" w:rsidRDefault="00865A5D" w:rsidP="00865A5D">
            <w:pPr>
              <w:pStyle w:val="aff"/>
              <w:jc w:val="center"/>
            </w:pPr>
            <w:r w:rsidRPr="004D7D68">
              <w:t>Общественное питание</w:t>
            </w:r>
          </w:p>
        </w:tc>
        <w:tc>
          <w:tcPr>
            <w:tcW w:w="5299" w:type="dxa"/>
          </w:tcPr>
          <w:p w:rsidR="00865A5D" w:rsidRPr="004D7D68" w:rsidRDefault="00865A5D" w:rsidP="00865A5D">
            <w:pPr>
              <w:pStyle w:val="aff"/>
              <w:jc w:val="center"/>
            </w:pPr>
            <w:r w:rsidRPr="004D7D6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865A5D" w:rsidRPr="004D7D68" w:rsidRDefault="00865A5D" w:rsidP="00865A5D">
            <w:pPr>
              <w:pStyle w:val="aff"/>
              <w:jc w:val="center"/>
            </w:pPr>
            <w:r w:rsidRPr="004D7D68">
              <w:t>4.6</w:t>
            </w:r>
          </w:p>
        </w:tc>
      </w:tr>
      <w:tr w:rsidR="00865A5D" w:rsidTr="00865A5D">
        <w:tc>
          <w:tcPr>
            <w:tcW w:w="2843" w:type="dxa"/>
          </w:tcPr>
          <w:p w:rsidR="00865A5D" w:rsidRPr="004D7D68" w:rsidRDefault="00865A5D" w:rsidP="00865A5D">
            <w:pPr>
              <w:pStyle w:val="aff"/>
              <w:jc w:val="center"/>
            </w:pPr>
            <w:r w:rsidRPr="004D7D68">
              <w:t xml:space="preserve">Гостиничное </w:t>
            </w:r>
          </w:p>
          <w:p w:rsidR="00865A5D" w:rsidRPr="004D7D68" w:rsidRDefault="00865A5D" w:rsidP="00865A5D">
            <w:pPr>
              <w:pStyle w:val="aff"/>
              <w:jc w:val="center"/>
            </w:pPr>
            <w:r w:rsidRPr="004D7D68">
              <w:t>обслуживание</w:t>
            </w:r>
          </w:p>
        </w:tc>
        <w:tc>
          <w:tcPr>
            <w:tcW w:w="5299" w:type="dxa"/>
          </w:tcPr>
          <w:p w:rsidR="00865A5D" w:rsidRPr="004D7D68" w:rsidRDefault="00865A5D" w:rsidP="00865A5D">
            <w:pPr>
              <w:pStyle w:val="aff"/>
              <w:jc w:val="center"/>
            </w:pPr>
            <w:r w:rsidRPr="004D7D68">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54" w:type="dxa"/>
          </w:tcPr>
          <w:p w:rsidR="00865A5D" w:rsidRPr="004D7D68" w:rsidRDefault="00865A5D" w:rsidP="00865A5D">
            <w:pPr>
              <w:pStyle w:val="aff"/>
              <w:jc w:val="center"/>
            </w:pPr>
            <w:r w:rsidRPr="004D7D68">
              <w:t>4.7</w:t>
            </w:r>
          </w:p>
        </w:tc>
      </w:tr>
    </w:tbl>
    <w:p w:rsidR="00865A5D" w:rsidRDefault="00865A5D" w:rsidP="00865A5D">
      <w:pPr>
        <w:pStyle w:val="32"/>
        <w:tabs>
          <w:tab w:val="left" w:pos="426"/>
        </w:tabs>
        <w:ind w:left="709"/>
        <w:jc w:val="both"/>
        <w:rPr>
          <w:bCs/>
        </w:rPr>
      </w:pPr>
    </w:p>
    <w:p w:rsidR="00865A5D" w:rsidRPr="00865A5D" w:rsidRDefault="00865A5D" w:rsidP="00865A5D">
      <w:pPr>
        <w:pStyle w:val="32"/>
        <w:tabs>
          <w:tab w:val="left" w:pos="426"/>
        </w:tabs>
        <w:ind w:left="709"/>
        <w:jc w:val="both"/>
        <w:rPr>
          <w:rFonts w:ascii="Times New Roman" w:hAnsi="Times New Roman" w:cs="Times New Roman"/>
          <w:b/>
          <w:bCs/>
          <w:sz w:val="24"/>
        </w:rPr>
      </w:pPr>
      <w:r w:rsidRPr="00865A5D">
        <w:rPr>
          <w:rFonts w:ascii="Times New Roman" w:hAnsi="Times New Roman" w:cs="Times New Roman"/>
          <w:b/>
          <w:bCs/>
          <w:sz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5299"/>
        <w:gridCol w:w="1911"/>
      </w:tblGrid>
      <w:tr w:rsidR="00865A5D" w:rsidTr="00865A5D">
        <w:tc>
          <w:tcPr>
            <w:tcW w:w="2843"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Наименование вида разрешенного</w:t>
            </w:r>
          </w:p>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использования</w:t>
            </w:r>
          </w:p>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земельного участка</w:t>
            </w:r>
          </w:p>
        </w:tc>
        <w:tc>
          <w:tcPr>
            <w:tcW w:w="5299"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Описание вида разрешенного использования земельного участка</w:t>
            </w:r>
          </w:p>
        </w:tc>
        <w:tc>
          <w:tcPr>
            <w:tcW w:w="1854" w:type="dxa"/>
          </w:tcPr>
          <w:p w:rsidR="00865A5D" w:rsidRPr="00520C4E" w:rsidRDefault="00865A5D" w:rsidP="00865A5D">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Код (числовое обозначение) разрешенного использования земельного участка</w:t>
            </w:r>
          </w:p>
        </w:tc>
      </w:tr>
      <w:tr w:rsidR="00865A5D" w:rsidTr="00865A5D">
        <w:tc>
          <w:tcPr>
            <w:tcW w:w="2843" w:type="dxa"/>
          </w:tcPr>
          <w:p w:rsidR="00865A5D" w:rsidRPr="004D7D68" w:rsidRDefault="00865A5D" w:rsidP="00865A5D">
            <w:pPr>
              <w:pStyle w:val="aff"/>
              <w:jc w:val="center"/>
            </w:pPr>
            <w:r w:rsidRPr="004D7D68">
              <w:t>Деловое управление</w:t>
            </w:r>
          </w:p>
        </w:tc>
        <w:tc>
          <w:tcPr>
            <w:tcW w:w="5299" w:type="dxa"/>
          </w:tcPr>
          <w:p w:rsidR="00865A5D" w:rsidRPr="004D7D68" w:rsidRDefault="00865A5D" w:rsidP="00865A5D">
            <w:pPr>
              <w:pStyle w:val="aff"/>
              <w:jc w:val="center"/>
            </w:pPr>
            <w:r w:rsidRPr="004D7D6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4" w:type="dxa"/>
          </w:tcPr>
          <w:p w:rsidR="00865A5D" w:rsidRPr="004D7D68" w:rsidRDefault="00865A5D" w:rsidP="00865A5D">
            <w:pPr>
              <w:pStyle w:val="aff"/>
              <w:jc w:val="center"/>
            </w:pPr>
            <w:r w:rsidRPr="004D7D68">
              <w:t>4.1</w:t>
            </w:r>
          </w:p>
        </w:tc>
      </w:tr>
      <w:tr w:rsidR="00865A5D" w:rsidTr="00865A5D">
        <w:tc>
          <w:tcPr>
            <w:tcW w:w="2843" w:type="dxa"/>
          </w:tcPr>
          <w:p w:rsidR="00865A5D" w:rsidRPr="004D7D68" w:rsidRDefault="00865A5D" w:rsidP="00865A5D">
            <w:pPr>
              <w:pStyle w:val="aff"/>
              <w:jc w:val="center"/>
            </w:pPr>
            <w:r w:rsidRPr="004D7D68">
              <w:t>Рынки</w:t>
            </w:r>
          </w:p>
        </w:tc>
        <w:tc>
          <w:tcPr>
            <w:tcW w:w="5299" w:type="dxa"/>
          </w:tcPr>
          <w:p w:rsidR="00865A5D" w:rsidRPr="004D7D68" w:rsidRDefault="00865A5D" w:rsidP="00865A5D">
            <w:pPr>
              <w:pStyle w:val="aff"/>
              <w:jc w:val="center"/>
            </w:pPr>
            <w:r w:rsidRPr="004D7D6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65A5D" w:rsidRPr="004D7D68" w:rsidRDefault="00865A5D" w:rsidP="00865A5D">
            <w:pPr>
              <w:pStyle w:val="aff"/>
              <w:jc w:val="center"/>
            </w:pPr>
            <w:r w:rsidRPr="004D7D68">
              <w:lastRenderedPageBreak/>
              <w:t>размещение гаражей и (или) стоянок для автомобилей сотрудников и посетителей рынка</w:t>
            </w:r>
          </w:p>
        </w:tc>
        <w:tc>
          <w:tcPr>
            <w:tcW w:w="1854" w:type="dxa"/>
          </w:tcPr>
          <w:p w:rsidR="00865A5D" w:rsidRPr="004D7D68" w:rsidRDefault="00865A5D" w:rsidP="00865A5D">
            <w:pPr>
              <w:pStyle w:val="aff"/>
              <w:jc w:val="center"/>
            </w:pPr>
            <w:r w:rsidRPr="004D7D68">
              <w:lastRenderedPageBreak/>
              <w:t>4.3</w:t>
            </w:r>
          </w:p>
        </w:tc>
      </w:tr>
      <w:tr w:rsidR="00865A5D" w:rsidTr="00865A5D">
        <w:tc>
          <w:tcPr>
            <w:tcW w:w="2843" w:type="dxa"/>
          </w:tcPr>
          <w:p w:rsidR="00865A5D" w:rsidRPr="004D7D68" w:rsidRDefault="00865A5D" w:rsidP="00865A5D">
            <w:pPr>
              <w:pStyle w:val="aff"/>
              <w:jc w:val="center"/>
            </w:pPr>
            <w:r w:rsidRPr="004D7D68">
              <w:t>Ритуальная деятельность</w:t>
            </w:r>
          </w:p>
        </w:tc>
        <w:tc>
          <w:tcPr>
            <w:tcW w:w="5299" w:type="dxa"/>
          </w:tcPr>
          <w:p w:rsidR="00865A5D" w:rsidRPr="004D7D68" w:rsidRDefault="00865A5D" w:rsidP="00865A5D">
            <w:pPr>
              <w:pStyle w:val="aff"/>
              <w:jc w:val="center"/>
            </w:pPr>
            <w:r w:rsidRPr="004D7D68">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54" w:type="dxa"/>
          </w:tcPr>
          <w:p w:rsidR="00865A5D" w:rsidRPr="004D7D68" w:rsidRDefault="00865A5D" w:rsidP="00865A5D">
            <w:pPr>
              <w:pStyle w:val="aff"/>
              <w:jc w:val="center"/>
            </w:pPr>
            <w:r w:rsidRPr="004D7D68">
              <w:t>12.1</w:t>
            </w:r>
          </w:p>
        </w:tc>
      </w:tr>
      <w:tr w:rsidR="00865A5D" w:rsidTr="00865A5D">
        <w:tc>
          <w:tcPr>
            <w:tcW w:w="2843" w:type="dxa"/>
          </w:tcPr>
          <w:p w:rsidR="00865A5D" w:rsidRPr="004D7D68" w:rsidRDefault="00865A5D" w:rsidP="00865A5D">
            <w:pPr>
              <w:pStyle w:val="aff"/>
              <w:jc w:val="center"/>
            </w:pPr>
            <w:r w:rsidRPr="004D7D68">
              <w:t xml:space="preserve">Специальная </w:t>
            </w:r>
          </w:p>
          <w:p w:rsidR="00865A5D" w:rsidRPr="004D7D68" w:rsidRDefault="00865A5D" w:rsidP="00865A5D">
            <w:pPr>
              <w:pStyle w:val="aff"/>
              <w:jc w:val="center"/>
            </w:pPr>
            <w:r w:rsidRPr="004D7D68">
              <w:t>деятельность</w:t>
            </w:r>
          </w:p>
        </w:tc>
        <w:tc>
          <w:tcPr>
            <w:tcW w:w="5299" w:type="dxa"/>
          </w:tcPr>
          <w:p w:rsidR="00865A5D" w:rsidRPr="004D7D68" w:rsidRDefault="00865A5D" w:rsidP="00865A5D">
            <w:pPr>
              <w:pStyle w:val="aff"/>
              <w:jc w:val="center"/>
            </w:pPr>
            <w:r w:rsidRPr="004D7D68">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54" w:type="dxa"/>
          </w:tcPr>
          <w:p w:rsidR="00865A5D" w:rsidRPr="004D7D68" w:rsidRDefault="00865A5D" w:rsidP="00865A5D">
            <w:pPr>
              <w:pStyle w:val="aff"/>
              <w:jc w:val="center"/>
            </w:pPr>
            <w:r w:rsidRPr="004D7D68">
              <w:t>12.2</w:t>
            </w:r>
          </w:p>
        </w:tc>
      </w:tr>
    </w:tbl>
    <w:p w:rsidR="00865A5D" w:rsidRPr="009E4156" w:rsidRDefault="00865A5D" w:rsidP="00865A5D">
      <w:pPr>
        <w:pStyle w:val="a3"/>
        <w:spacing w:after="120" w:line="240" w:lineRule="auto"/>
        <w:ind w:left="709"/>
        <w:jc w:val="both"/>
        <w:rPr>
          <w:rFonts w:ascii="Times New Roman" w:hAnsi="Times New Roman" w:cs="Times New Roman"/>
          <w:sz w:val="24"/>
          <w:szCs w:val="24"/>
        </w:rPr>
      </w:pPr>
    </w:p>
    <w:p w:rsidR="006E176D" w:rsidRPr="009E4156" w:rsidRDefault="006E176D" w:rsidP="007E1A89">
      <w:pPr>
        <w:pStyle w:val="a3"/>
        <w:numPr>
          <w:ilvl w:val="0"/>
          <w:numId w:val="49"/>
        </w:numPr>
        <w:spacing w:before="120" w:after="12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9E4156" w:rsidRPr="009E4156" w:rsidTr="00A9081E">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C5C16" w:rsidP="00DB4C9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C5C16" w:rsidP="00DB4C9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C5C16" w:rsidP="00DB4C9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C5C16" w:rsidP="00DB4C9E">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9E4156" w:rsidRPr="009E4156" w:rsidTr="00A9081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C5C16" w:rsidP="007E1A89">
            <w:pPr>
              <w:pStyle w:val="a3"/>
              <w:numPr>
                <w:ilvl w:val="0"/>
                <w:numId w:val="53"/>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C5C16" w:rsidP="00DB4C9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9E4156" w:rsidRPr="009E4156" w:rsidTr="00A9081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C5C16" w:rsidP="007E1A89">
            <w:pPr>
              <w:pStyle w:val="a3"/>
              <w:numPr>
                <w:ilvl w:val="1"/>
                <w:numId w:val="5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C5C16" w:rsidP="00DB4C9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вида разрешенного использования «Производственная деятельность»,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9E389A" w:rsidP="00DB4C9E">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9E389A" w:rsidP="00DB4C9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A9081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C5C16" w:rsidP="007E1A89">
            <w:pPr>
              <w:pStyle w:val="a3"/>
              <w:numPr>
                <w:ilvl w:val="1"/>
                <w:numId w:val="5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C5C16" w:rsidP="00DB4C9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иных видов разрешенного использования,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9E389A" w:rsidP="00DB4C9E">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9E389A" w:rsidP="00DB4C9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A9081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B4C9E" w:rsidP="00DB4C9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C5C16" w:rsidP="00DB4C9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9E389A" w:rsidP="00DB4C9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A9081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C5C16" w:rsidRPr="009E4156" w:rsidRDefault="00DB4C9E" w:rsidP="00DB4C9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Предельная высота зданий и сооружений,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9E389A" w:rsidP="00DB4C9E">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r>
      <w:tr w:rsidR="009E4156" w:rsidRPr="009E4156" w:rsidTr="00A9081E">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C5C16" w:rsidRPr="009E4156" w:rsidRDefault="00DB4C9E" w:rsidP="00DB4C9E">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w:t>
            </w:r>
            <w:r w:rsidR="00DC5C16" w:rsidRPr="009E4156">
              <w:rPr>
                <w:rFonts w:ascii="Times New Roman" w:eastAsia="Calibri" w:hAnsi="Times New Roman"/>
                <w:sz w:val="24"/>
                <w:szCs w:val="24"/>
              </w:rPr>
              <w:t>0</w:t>
            </w:r>
          </w:p>
        </w:tc>
      </w:tr>
    </w:tbl>
    <w:p w:rsidR="006E176D" w:rsidRPr="009E4156" w:rsidRDefault="006E176D" w:rsidP="007E1A89">
      <w:pPr>
        <w:pStyle w:val="a3"/>
        <w:numPr>
          <w:ilvl w:val="0"/>
          <w:numId w:val="49"/>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865A5D" w:rsidRDefault="00865A5D" w:rsidP="00865A5D">
      <w:pPr>
        <w:keepNext/>
        <w:spacing w:before="240" w:after="120" w:line="240" w:lineRule="auto"/>
        <w:jc w:val="center"/>
        <w:outlineLvl w:val="1"/>
        <w:rPr>
          <w:rFonts w:ascii="Times New Roman" w:hAnsi="Times New Roman" w:cs="Times New Roman"/>
          <w:b/>
          <w:sz w:val="24"/>
          <w:szCs w:val="24"/>
        </w:rPr>
      </w:pPr>
      <w:bookmarkStart w:id="169" w:name="_Toc59717245"/>
      <w:r>
        <w:rPr>
          <w:rFonts w:ascii="Times New Roman" w:hAnsi="Times New Roman" w:cs="Times New Roman"/>
          <w:b/>
          <w:sz w:val="24"/>
          <w:szCs w:val="24"/>
        </w:rPr>
        <w:t xml:space="preserve">Статья 43. </w:t>
      </w:r>
      <w:r w:rsidR="00402C72" w:rsidRPr="00865A5D">
        <w:rPr>
          <w:rFonts w:ascii="Times New Roman" w:hAnsi="Times New Roman" w:cs="Times New Roman"/>
          <w:b/>
          <w:sz w:val="24"/>
          <w:szCs w:val="24"/>
        </w:rPr>
        <w:t>Зона производственно-коммунальных объектов IV-V классов вредности (П-2)</w:t>
      </w:r>
      <w:bookmarkEnd w:id="169"/>
    </w:p>
    <w:p w:rsidR="002D1D86" w:rsidRPr="00634B20" w:rsidRDefault="002D1D86" w:rsidP="002D1D86">
      <w:pPr>
        <w:pStyle w:val="TimesNewRoman14"/>
        <w:tabs>
          <w:tab w:val="left" w:pos="426"/>
        </w:tabs>
        <w:spacing w:before="0" w:beforeAutospacing="0" w:after="0" w:afterAutospacing="0" w:line="240" w:lineRule="auto"/>
        <w:rPr>
          <w:sz w:val="24"/>
          <w:szCs w:val="24"/>
        </w:rPr>
      </w:pPr>
      <w:r w:rsidRPr="00634B20">
        <w:rPr>
          <w:sz w:val="24"/>
          <w:szCs w:val="24"/>
        </w:rPr>
        <w:t>Зона предназначена для размещения производственно-коммунальных объектов IV-V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2D1D86" w:rsidRDefault="002D1D86" w:rsidP="002D1D86">
      <w:pPr>
        <w:tabs>
          <w:tab w:val="left" w:pos="426"/>
        </w:tabs>
        <w:spacing w:after="0"/>
        <w:ind w:firstLine="720"/>
        <w:rPr>
          <w:rFonts w:ascii="Times New Roman" w:hAnsi="Times New Roman"/>
          <w:b/>
          <w:bCs/>
          <w:sz w:val="24"/>
          <w:szCs w:val="24"/>
        </w:rPr>
      </w:pPr>
    </w:p>
    <w:p w:rsidR="002D1D86" w:rsidRPr="00634B20" w:rsidRDefault="002D1D86" w:rsidP="002D1D86">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Основные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5299"/>
        <w:gridCol w:w="1911"/>
      </w:tblGrid>
      <w:tr w:rsidR="002D1D86" w:rsidTr="002D1D86">
        <w:tc>
          <w:tcPr>
            <w:tcW w:w="2843"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Наименование вида разрешенного</w:t>
            </w:r>
          </w:p>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использования</w:t>
            </w:r>
          </w:p>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земельного участка</w:t>
            </w:r>
          </w:p>
        </w:tc>
        <w:tc>
          <w:tcPr>
            <w:tcW w:w="5299"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Описание вида разрешенного использования земельного участка</w:t>
            </w:r>
          </w:p>
        </w:tc>
        <w:tc>
          <w:tcPr>
            <w:tcW w:w="1854"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Код (числовое обозначение) разрешенного использования земельного участка</w:t>
            </w:r>
          </w:p>
        </w:tc>
      </w:tr>
      <w:tr w:rsidR="002D1D86" w:rsidTr="002D1D86">
        <w:tc>
          <w:tcPr>
            <w:tcW w:w="2843" w:type="dxa"/>
          </w:tcPr>
          <w:p w:rsidR="002D1D86" w:rsidRPr="004D7D68" w:rsidRDefault="002D1D86" w:rsidP="002D1D86">
            <w:pPr>
              <w:pStyle w:val="aff"/>
              <w:jc w:val="center"/>
            </w:pPr>
            <w:r w:rsidRPr="004D7D68">
              <w:t xml:space="preserve">Производственная </w:t>
            </w:r>
          </w:p>
          <w:p w:rsidR="002D1D86" w:rsidRPr="004D7D68" w:rsidRDefault="002D1D86" w:rsidP="002D1D86">
            <w:pPr>
              <w:pStyle w:val="aff"/>
              <w:jc w:val="center"/>
            </w:pPr>
            <w:r w:rsidRPr="004D7D68">
              <w:t>деятельность</w:t>
            </w:r>
          </w:p>
        </w:tc>
        <w:tc>
          <w:tcPr>
            <w:tcW w:w="5299" w:type="dxa"/>
          </w:tcPr>
          <w:p w:rsidR="002D1D86" w:rsidRPr="004D7D68" w:rsidRDefault="002D1D86" w:rsidP="002D1D86">
            <w:pPr>
              <w:pStyle w:val="aff"/>
              <w:jc w:val="center"/>
            </w:pPr>
            <w:r w:rsidRPr="004D7D68">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54" w:type="dxa"/>
          </w:tcPr>
          <w:p w:rsidR="002D1D86" w:rsidRPr="004D7D68" w:rsidRDefault="002D1D86" w:rsidP="002D1D86">
            <w:pPr>
              <w:pStyle w:val="aff"/>
              <w:jc w:val="center"/>
            </w:pPr>
            <w:r w:rsidRPr="004D7D68">
              <w:t>6.0</w:t>
            </w:r>
          </w:p>
        </w:tc>
      </w:tr>
      <w:tr w:rsidR="002D1D86" w:rsidTr="002D1D86">
        <w:tc>
          <w:tcPr>
            <w:tcW w:w="2843" w:type="dxa"/>
          </w:tcPr>
          <w:p w:rsidR="002D1D86" w:rsidRPr="004D7D68" w:rsidRDefault="002D1D86" w:rsidP="002D1D86">
            <w:pPr>
              <w:pStyle w:val="aff"/>
              <w:jc w:val="center"/>
            </w:pPr>
            <w:r w:rsidRPr="004D7D68">
              <w:t>Недропользование</w:t>
            </w:r>
          </w:p>
        </w:tc>
        <w:tc>
          <w:tcPr>
            <w:tcW w:w="5299" w:type="dxa"/>
          </w:tcPr>
          <w:p w:rsidR="002D1D86" w:rsidRPr="004D7D68" w:rsidRDefault="002D1D86" w:rsidP="002D1D86">
            <w:pPr>
              <w:pStyle w:val="aff"/>
              <w:jc w:val="center"/>
            </w:pPr>
            <w:r w:rsidRPr="004D7D68">
              <w:t>Осуществление геологических изысканий;</w:t>
            </w:r>
          </w:p>
          <w:p w:rsidR="002D1D86" w:rsidRPr="004D7D68" w:rsidRDefault="002D1D86" w:rsidP="002D1D86">
            <w:pPr>
              <w:pStyle w:val="aff"/>
              <w:jc w:val="center"/>
            </w:pPr>
            <w:r w:rsidRPr="004D7D68">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54" w:type="dxa"/>
          </w:tcPr>
          <w:p w:rsidR="002D1D86" w:rsidRPr="004D7D68" w:rsidRDefault="002D1D86" w:rsidP="002D1D86">
            <w:pPr>
              <w:pStyle w:val="aff"/>
              <w:jc w:val="center"/>
            </w:pPr>
            <w:r w:rsidRPr="004D7D68">
              <w:t>6.1</w:t>
            </w:r>
          </w:p>
        </w:tc>
      </w:tr>
      <w:tr w:rsidR="002D1D86" w:rsidTr="002D1D86">
        <w:tc>
          <w:tcPr>
            <w:tcW w:w="2843" w:type="dxa"/>
          </w:tcPr>
          <w:p w:rsidR="002D1D86" w:rsidRPr="004D7D68" w:rsidRDefault="002D1D86" w:rsidP="002D1D86">
            <w:pPr>
              <w:pStyle w:val="aff"/>
              <w:jc w:val="center"/>
            </w:pPr>
            <w:r w:rsidRPr="004D7D68">
              <w:t>Тяжелая</w:t>
            </w:r>
          </w:p>
          <w:p w:rsidR="002D1D86" w:rsidRPr="004D7D68" w:rsidRDefault="002D1D86" w:rsidP="002D1D86">
            <w:pPr>
              <w:pStyle w:val="aff"/>
              <w:jc w:val="center"/>
            </w:pPr>
            <w:r w:rsidRPr="004D7D68">
              <w:t xml:space="preserve"> 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4" w:type="dxa"/>
          </w:tcPr>
          <w:p w:rsidR="002D1D86" w:rsidRPr="004D7D68" w:rsidRDefault="002D1D86" w:rsidP="002D1D86">
            <w:pPr>
              <w:pStyle w:val="aff"/>
              <w:jc w:val="center"/>
            </w:pPr>
            <w:r w:rsidRPr="004D7D68">
              <w:t>6.2</w:t>
            </w:r>
          </w:p>
        </w:tc>
      </w:tr>
      <w:tr w:rsidR="002D1D86" w:rsidTr="002D1D86">
        <w:tc>
          <w:tcPr>
            <w:tcW w:w="2843" w:type="dxa"/>
          </w:tcPr>
          <w:p w:rsidR="002D1D86" w:rsidRPr="004D7D68" w:rsidRDefault="002D1D86" w:rsidP="002D1D86">
            <w:pPr>
              <w:pStyle w:val="aff"/>
              <w:jc w:val="center"/>
            </w:pPr>
            <w:r w:rsidRPr="004D7D68">
              <w:t>Автомобилестроительная 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4" w:type="dxa"/>
          </w:tcPr>
          <w:p w:rsidR="002D1D86" w:rsidRPr="004D7D68" w:rsidRDefault="002D1D86" w:rsidP="002D1D86">
            <w:pPr>
              <w:pStyle w:val="aff"/>
              <w:jc w:val="center"/>
            </w:pPr>
            <w:r w:rsidRPr="004D7D68">
              <w:t>6.2.1</w:t>
            </w:r>
          </w:p>
        </w:tc>
      </w:tr>
      <w:tr w:rsidR="002D1D86" w:rsidTr="002D1D86">
        <w:tc>
          <w:tcPr>
            <w:tcW w:w="2843" w:type="dxa"/>
          </w:tcPr>
          <w:p w:rsidR="002D1D86" w:rsidRPr="004D7D68" w:rsidRDefault="002D1D86" w:rsidP="002D1D86">
            <w:pPr>
              <w:pStyle w:val="aff"/>
              <w:jc w:val="center"/>
            </w:pPr>
            <w:r w:rsidRPr="004D7D68">
              <w:lastRenderedPageBreak/>
              <w:t>Легкая 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 xml:space="preserve">Размещение объектов капитального строительства, предназначенных для текстильной, </w:t>
            </w:r>
            <w:proofErr w:type="spellStart"/>
            <w:r w:rsidRPr="004D7D68">
              <w:t>фарфоро</w:t>
            </w:r>
            <w:proofErr w:type="spellEnd"/>
            <w:r w:rsidRPr="004D7D68">
              <w:t>-фаянсовой, электронной промышленности</w:t>
            </w:r>
          </w:p>
        </w:tc>
        <w:tc>
          <w:tcPr>
            <w:tcW w:w="1854" w:type="dxa"/>
          </w:tcPr>
          <w:p w:rsidR="002D1D86" w:rsidRPr="004D7D68" w:rsidRDefault="002D1D86" w:rsidP="002D1D86">
            <w:pPr>
              <w:pStyle w:val="aff"/>
              <w:jc w:val="center"/>
            </w:pPr>
            <w:r w:rsidRPr="004D7D68">
              <w:t>6.3</w:t>
            </w:r>
          </w:p>
        </w:tc>
      </w:tr>
      <w:tr w:rsidR="002D1D86" w:rsidTr="002D1D86">
        <w:tc>
          <w:tcPr>
            <w:tcW w:w="2843" w:type="dxa"/>
          </w:tcPr>
          <w:p w:rsidR="002D1D86" w:rsidRPr="004D7D68" w:rsidRDefault="002D1D86" w:rsidP="002D1D86">
            <w:pPr>
              <w:pStyle w:val="aff"/>
              <w:jc w:val="center"/>
            </w:pPr>
            <w:r w:rsidRPr="004D7D68">
              <w:t xml:space="preserve">Фармацевтическая </w:t>
            </w:r>
          </w:p>
          <w:p w:rsidR="002D1D86" w:rsidRPr="004D7D68" w:rsidRDefault="002D1D86" w:rsidP="002D1D86">
            <w:pPr>
              <w:pStyle w:val="aff"/>
              <w:jc w:val="center"/>
            </w:pPr>
            <w:r w:rsidRPr="004D7D68">
              <w:t>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54" w:type="dxa"/>
          </w:tcPr>
          <w:p w:rsidR="002D1D86" w:rsidRPr="004D7D68" w:rsidRDefault="002D1D86" w:rsidP="002D1D86">
            <w:pPr>
              <w:pStyle w:val="aff"/>
              <w:jc w:val="center"/>
            </w:pPr>
            <w:r w:rsidRPr="004D7D68">
              <w:t>6.3.1</w:t>
            </w:r>
          </w:p>
        </w:tc>
      </w:tr>
      <w:tr w:rsidR="002D1D86" w:rsidTr="002D1D86">
        <w:tc>
          <w:tcPr>
            <w:tcW w:w="2843" w:type="dxa"/>
          </w:tcPr>
          <w:p w:rsidR="002D1D86" w:rsidRPr="004D7D68" w:rsidRDefault="002D1D86" w:rsidP="002D1D86">
            <w:pPr>
              <w:pStyle w:val="aff"/>
              <w:jc w:val="center"/>
            </w:pPr>
            <w:r w:rsidRPr="004D7D68">
              <w:t xml:space="preserve">Пищевая </w:t>
            </w:r>
          </w:p>
          <w:p w:rsidR="002D1D86" w:rsidRPr="004D7D68" w:rsidRDefault="002D1D86" w:rsidP="002D1D86">
            <w:pPr>
              <w:pStyle w:val="aff"/>
              <w:jc w:val="center"/>
            </w:pPr>
            <w:r w:rsidRPr="004D7D68">
              <w:t xml:space="preserve">промышленность </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54" w:type="dxa"/>
          </w:tcPr>
          <w:p w:rsidR="002D1D86" w:rsidRPr="004D7D68" w:rsidRDefault="002D1D86" w:rsidP="002D1D86">
            <w:pPr>
              <w:pStyle w:val="aff"/>
              <w:jc w:val="center"/>
            </w:pPr>
            <w:r w:rsidRPr="004D7D68">
              <w:t>6.4</w:t>
            </w:r>
          </w:p>
        </w:tc>
      </w:tr>
      <w:tr w:rsidR="002D1D86" w:rsidTr="002D1D86">
        <w:tc>
          <w:tcPr>
            <w:tcW w:w="2843" w:type="dxa"/>
          </w:tcPr>
          <w:p w:rsidR="002D1D86" w:rsidRPr="004D7D68" w:rsidRDefault="002D1D86" w:rsidP="002D1D86">
            <w:pPr>
              <w:pStyle w:val="aff"/>
              <w:jc w:val="center"/>
            </w:pPr>
            <w:r w:rsidRPr="004D7D68">
              <w:t xml:space="preserve">Нефтехимическая </w:t>
            </w:r>
          </w:p>
          <w:p w:rsidR="002D1D86" w:rsidRPr="004D7D68" w:rsidRDefault="002D1D86" w:rsidP="002D1D86">
            <w:pPr>
              <w:pStyle w:val="aff"/>
              <w:jc w:val="center"/>
            </w:pPr>
            <w:r w:rsidRPr="004D7D68">
              <w:t>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4" w:type="dxa"/>
          </w:tcPr>
          <w:p w:rsidR="002D1D86" w:rsidRPr="004D7D68" w:rsidRDefault="002D1D86" w:rsidP="002D1D86">
            <w:pPr>
              <w:pStyle w:val="aff"/>
              <w:jc w:val="center"/>
            </w:pPr>
            <w:r w:rsidRPr="004D7D68">
              <w:t>6.5</w:t>
            </w:r>
          </w:p>
        </w:tc>
      </w:tr>
      <w:tr w:rsidR="002D1D86" w:rsidTr="002D1D86">
        <w:tc>
          <w:tcPr>
            <w:tcW w:w="2843" w:type="dxa"/>
          </w:tcPr>
          <w:p w:rsidR="002D1D86" w:rsidRPr="004D7D68" w:rsidRDefault="002D1D86" w:rsidP="002D1D86">
            <w:pPr>
              <w:pStyle w:val="aff"/>
              <w:jc w:val="center"/>
            </w:pPr>
            <w:r w:rsidRPr="004D7D68">
              <w:t xml:space="preserve">Строительная </w:t>
            </w:r>
          </w:p>
          <w:p w:rsidR="002D1D86" w:rsidRPr="004D7D68" w:rsidRDefault="002D1D86" w:rsidP="002D1D86">
            <w:pPr>
              <w:pStyle w:val="aff"/>
              <w:jc w:val="center"/>
            </w:pPr>
            <w:r w:rsidRPr="004D7D68">
              <w:t>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54" w:type="dxa"/>
          </w:tcPr>
          <w:p w:rsidR="002D1D86" w:rsidRPr="004D7D68" w:rsidRDefault="002D1D86" w:rsidP="002D1D86">
            <w:pPr>
              <w:pStyle w:val="aff"/>
              <w:jc w:val="center"/>
            </w:pPr>
            <w:r w:rsidRPr="004D7D68">
              <w:t>6.6</w:t>
            </w:r>
          </w:p>
        </w:tc>
      </w:tr>
      <w:tr w:rsidR="002D1D86" w:rsidTr="002D1D86">
        <w:tc>
          <w:tcPr>
            <w:tcW w:w="2843" w:type="dxa"/>
          </w:tcPr>
          <w:p w:rsidR="002D1D86" w:rsidRPr="004D7D68" w:rsidRDefault="002D1D86" w:rsidP="002D1D86">
            <w:pPr>
              <w:pStyle w:val="aff"/>
              <w:jc w:val="center"/>
            </w:pPr>
            <w:r w:rsidRPr="004D7D68">
              <w:t>Энергетика</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D7D68">
              <w:t>золоотвалов</w:t>
            </w:r>
            <w:proofErr w:type="spellEnd"/>
            <w:r w:rsidRPr="004D7D68">
              <w:t>, гидротехнических сооружений);</w:t>
            </w:r>
          </w:p>
          <w:p w:rsidR="002D1D86" w:rsidRPr="004D7D68" w:rsidRDefault="002D1D86" w:rsidP="002D1D86">
            <w:pPr>
              <w:pStyle w:val="aff"/>
              <w:jc w:val="center"/>
            </w:pPr>
            <w:r w:rsidRPr="004D7D68">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D7D68">
                <w:rPr>
                  <w:rStyle w:val="afe"/>
                </w:rPr>
                <w:t>кодом 3.1</w:t>
              </w:r>
            </w:hyperlink>
          </w:p>
        </w:tc>
        <w:tc>
          <w:tcPr>
            <w:tcW w:w="1854" w:type="dxa"/>
          </w:tcPr>
          <w:p w:rsidR="002D1D86" w:rsidRPr="004D7D68" w:rsidRDefault="002D1D86" w:rsidP="002D1D86">
            <w:pPr>
              <w:pStyle w:val="aff"/>
              <w:jc w:val="center"/>
            </w:pPr>
            <w:r w:rsidRPr="004D7D68">
              <w:t>6.7</w:t>
            </w:r>
          </w:p>
        </w:tc>
      </w:tr>
      <w:tr w:rsidR="002D1D86" w:rsidTr="002D1D86">
        <w:tc>
          <w:tcPr>
            <w:tcW w:w="2843" w:type="dxa"/>
          </w:tcPr>
          <w:p w:rsidR="002D1D86" w:rsidRPr="004D7D68" w:rsidRDefault="002D1D86" w:rsidP="002D1D86">
            <w:pPr>
              <w:pStyle w:val="aff"/>
              <w:jc w:val="center"/>
            </w:pPr>
            <w:r w:rsidRPr="004D7D68">
              <w:t>Связь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4D7D68">
              <w:lastRenderedPageBreak/>
              <w:t xml:space="preserve">разрешенного использования с </w:t>
            </w:r>
            <w:hyperlink w:anchor="sub_1311" w:history="1">
              <w:r w:rsidRPr="004D7D68">
                <w:rPr>
                  <w:rStyle w:val="afe"/>
                </w:rPr>
                <w:t>кодами 3.1.1</w:t>
              </w:r>
            </w:hyperlink>
            <w:r w:rsidRPr="004D7D68">
              <w:t xml:space="preserve">, </w:t>
            </w:r>
            <w:hyperlink w:anchor="sub_1323" w:history="1">
              <w:r w:rsidRPr="004D7D68">
                <w:rPr>
                  <w:rStyle w:val="afe"/>
                </w:rPr>
                <w:t>3.2.3</w:t>
              </w:r>
            </w:hyperlink>
          </w:p>
        </w:tc>
        <w:tc>
          <w:tcPr>
            <w:tcW w:w="1854" w:type="dxa"/>
          </w:tcPr>
          <w:p w:rsidR="002D1D86" w:rsidRPr="004D7D68" w:rsidRDefault="002D1D86" w:rsidP="002D1D86">
            <w:pPr>
              <w:pStyle w:val="aff"/>
              <w:jc w:val="center"/>
            </w:pPr>
            <w:r w:rsidRPr="004D7D68">
              <w:lastRenderedPageBreak/>
              <w:t>6.8</w:t>
            </w:r>
          </w:p>
        </w:tc>
      </w:tr>
      <w:tr w:rsidR="002D1D86" w:rsidTr="002D1D86">
        <w:tc>
          <w:tcPr>
            <w:tcW w:w="2843" w:type="dxa"/>
          </w:tcPr>
          <w:p w:rsidR="002D1D86" w:rsidRPr="004D7D68" w:rsidRDefault="002D1D86" w:rsidP="002D1D86">
            <w:pPr>
              <w:pStyle w:val="aff"/>
              <w:jc w:val="center"/>
            </w:pPr>
            <w:r w:rsidRPr="004D7D68">
              <w:t>Склад</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4" w:type="dxa"/>
          </w:tcPr>
          <w:p w:rsidR="002D1D86" w:rsidRPr="004D7D68" w:rsidRDefault="002D1D86" w:rsidP="002D1D86">
            <w:pPr>
              <w:pStyle w:val="aff"/>
              <w:jc w:val="center"/>
            </w:pPr>
            <w:r w:rsidRPr="004D7D68">
              <w:t>6.9</w:t>
            </w:r>
          </w:p>
        </w:tc>
      </w:tr>
      <w:tr w:rsidR="002D1D86" w:rsidTr="002D1D86">
        <w:tc>
          <w:tcPr>
            <w:tcW w:w="2843" w:type="dxa"/>
          </w:tcPr>
          <w:p w:rsidR="002D1D86" w:rsidRPr="004D7D68" w:rsidRDefault="002D1D86" w:rsidP="002D1D86">
            <w:pPr>
              <w:pStyle w:val="aff"/>
              <w:jc w:val="center"/>
            </w:pPr>
            <w:r w:rsidRPr="004D7D68">
              <w:t>Складские площадки</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Временное хранение, распределение и перевалка грузов (за исключением хранения стратегических запасов) на открытом воздухе</w:t>
            </w:r>
          </w:p>
        </w:tc>
        <w:tc>
          <w:tcPr>
            <w:tcW w:w="1854" w:type="dxa"/>
          </w:tcPr>
          <w:p w:rsidR="002D1D86" w:rsidRPr="004D7D68" w:rsidRDefault="002D1D86" w:rsidP="002D1D86">
            <w:pPr>
              <w:pStyle w:val="aff"/>
              <w:jc w:val="center"/>
            </w:pPr>
            <w:r w:rsidRPr="004D7D68">
              <w:t>6.9.1</w:t>
            </w:r>
          </w:p>
        </w:tc>
      </w:tr>
      <w:tr w:rsidR="002D1D86" w:rsidTr="002D1D86">
        <w:tc>
          <w:tcPr>
            <w:tcW w:w="2843" w:type="dxa"/>
          </w:tcPr>
          <w:p w:rsidR="002D1D86" w:rsidRPr="004D7D68" w:rsidRDefault="002D1D86" w:rsidP="002D1D86">
            <w:pPr>
              <w:pStyle w:val="aff"/>
              <w:jc w:val="center"/>
            </w:pPr>
            <w:r w:rsidRPr="004D7D68">
              <w:t>Целлюлозно-бумажная промышленность</w:t>
            </w:r>
          </w:p>
          <w:p w:rsidR="002D1D86" w:rsidRPr="004D7D68" w:rsidRDefault="002D1D86" w:rsidP="002D1D86">
            <w:pPr>
              <w:pStyle w:val="aff"/>
              <w:jc w:val="center"/>
            </w:pPr>
            <w:r w:rsidRPr="004D7D68">
              <w:t>(</w:t>
            </w:r>
            <w:r w:rsidRPr="004D7D68">
              <w:rPr>
                <w:lang w:val="en-US"/>
              </w:rPr>
              <w:t>IV</w:t>
            </w:r>
            <w:r w:rsidRPr="004D7D68">
              <w:t>-</w:t>
            </w:r>
            <w:r w:rsidRPr="004D7D68">
              <w:rPr>
                <w:lang w:val="en-US"/>
              </w:rPr>
              <w:t>V</w:t>
            </w:r>
            <w:r w:rsidRPr="004D7D68">
              <w:t xml:space="preserve"> класс опасности)</w:t>
            </w:r>
          </w:p>
          <w:p w:rsidR="002D1D86" w:rsidRPr="004D7D68" w:rsidRDefault="002D1D86" w:rsidP="002D1D86">
            <w:pPr>
              <w:pStyle w:val="aff"/>
              <w:jc w:val="center"/>
            </w:pP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54" w:type="dxa"/>
          </w:tcPr>
          <w:p w:rsidR="002D1D86" w:rsidRPr="004D7D68" w:rsidRDefault="002D1D86" w:rsidP="002D1D86">
            <w:pPr>
              <w:pStyle w:val="aff"/>
              <w:jc w:val="center"/>
            </w:pPr>
            <w:r w:rsidRPr="004D7D68">
              <w:t>6.11</w:t>
            </w:r>
          </w:p>
        </w:tc>
      </w:tr>
      <w:tr w:rsidR="002D1D86" w:rsidTr="002D1D86">
        <w:tc>
          <w:tcPr>
            <w:tcW w:w="2843" w:type="dxa"/>
          </w:tcPr>
          <w:p w:rsidR="002D1D86" w:rsidRPr="004D7D68" w:rsidRDefault="002D1D86" w:rsidP="002D1D86">
            <w:pPr>
              <w:pStyle w:val="aff"/>
              <w:jc w:val="center"/>
            </w:pPr>
            <w:r w:rsidRPr="004D7D68">
              <w:t xml:space="preserve">Ветеринарное </w:t>
            </w:r>
          </w:p>
          <w:p w:rsidR="002D1D86" w:rsidRPr="004D7D68" w:rsidRDefault="002D1D86" w:rsidP="002D1D86">
            <w:pPr>
              <w:pStyle w:val="aff"/>
              <w:jc w:val="center"/>
            </w:pPr>
            <w:r w:rsidRPr="004D7D68">
              <w:t>обслуживание</w:t>
            </w:r>
          </w:p>
        </w:tc>
        <w:tc>
          <w:tcPr>
            <w:tcW w:w="5299" w:type="dxa"/>
          </w:tcPr>
          <w:p w:rsidR="002D1D86" w:rsidRPr="004D7D68" w:rsidRDefault="002D1D86" w:rsidP="002D1D86">
            <w:pPr>
              <w:pStyle w:val="aff"/>
              <w:jc w:val="center"/>
            </w:pPr>
            <w:r w:rsidRPr="004D7D68">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3101" w:history="1">
              <w:r w:rsidRPr="004D7D68">
                <w:rPr>
                  <w:rStyle w:val="afe"/>
                </w:rPr>
                <w:t>кодами 3.10.1 - 3.10.2</w:t>
              </w:r>
            </w:hyperlink>
          </w:p>
        </w:tc>
        <w:tc>
          <w:tcPr>
            <w:tcW w:w="1854" w:type="dxa"/>
          </w:tcPr>
          <w:p w:rsidR="002D1D86" w:rsidRPr="004D7D68" w:rsidRDefault="002D1D86" w:rsidP="002D1D86">
            <w:pPr>
              <w:pStyle w:val="aff"/>
              <w:jc w:val="center"/>
            </w:pPr>
            <w:r w:rsidRPr="004D7D68">
              <w:t>3.10</w:t>
            </w:r>
          </w:p>
        </w:tc>
      </w:tr>
      <w:tr w:rsidR="002D1D86" w:rsidTr="002D1D86">
        <w:tc>
          <w:tcPr>
            <w:tcW w:w="2843" w:type="dxa"/>
          </w:tcPr>
          <w:p w:rsidR="002D1D86" w:rsidRPr="004D7D68" w:rsidRDefault="002D1D86" w:rsidP="002D1D86">
            <w:pPr>
              <w:pStyle w:val="aff"/>
              <w:jc w:val="center"/>
            </w:pPr>
            <w:r w:rsidRPr="004D7D68">
              <w:t xml:space="preserve">Амбулаторное </w:t>
            </w:r>
          </w:p>
          <w:p w:rsidR="002D1D86" w:rsidRPr="004D7D68" w:rsidRDefault="002D1D86" w:rsidP="002D1D86">
            <w:pPr>
              <w:pStyle w:val="aff"/>
              <w:jc w:val="center"/>
            </w:pPr>
            <w:r w:rsidRPr="004D7D68">
              <w:t xml:space="preserve">ветеринарное </w:t>
            </w:r>
          </w:p>
          <w:p w:rsidR="002D1D86" w:rsidRPr="004D7D68" w:rsidRDefault="002D1D86" w:rsidP="002D1D86">
            <w:pPr>
              <w:pStyle w:val="aff"/>
              <w:jc w:val="center"/>
            </w:pPr>
            <w:r w:rsidRPr="004D7D68">
              <w:t>обслуживание</w:t>
            </w: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оказания ветеринарных услуг без содержания животных</w:t>
            </w:r>
          </w:p>
        </w:tc>
        <w:tc>
          <w:tcPr>
            <w:tcW w:w="1854" w:type="dxa"/>
          </w:tcPr>
          <w:p w:rsidR="002D1D86" w:rsidRPr="004D7D68" w:rsidRDefault="002D1D86" w:rsidP="002D1D86">
            <w:pPr>
              <w:pStyle w:val="aff"/>
              <w:jc w:val="center"/>
            </w:pPr>
            <w:r w:rsidRPr="004D7D68">
              <w:t>3.10.1</w:t>
            </w:r>
          </w:p>
        </w:tc>
      </w:tr>
      <w:tr w:rsidR="002D1D86" w:rsidTr="002D1D86">
        <w:tc>
          <w:tcPr>
            <w:tcW w:w="2843" w:type="dxa"/>
          </w:tcPr>
          <w:p w:rsidR="002D1D86" w:rsidRPr="004D7D68" w:rsidRDefault="002D1D86" w:rsidP="002D1D86">
            <w:pPr>
              <w:pStyle w:val="aff"/>
              <w:jc w:val="center"/>
            </w:pPr>
            <w:r w:rsidRPr="004D7D68">
              <w:t>Приюты для животных</w:t>
            </w:r>
          </w:p>
        </w:tc>
        <w:tc>
          <w:tcPr>
            <w:tcW w:w="5299" w:type="dxa"/>
          </w:tcPr>
          <w:p w:rsidR="002D1D86" w:rsidRPr="004D7D68" w:rsidRDefault="002D1D86" w:rsidP="002D1D86">
            <w:pPr>
              <w:pStyle w:val="aff"/>
              <w:jc w:val="center"/>
            </w:pPr>
            <w:r w:rsidRPr="004D7D68">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854" w:type="dxa"/>
          </w:tcPr>
          <w:p w:rsidR="002D1D86" w:rsidRPr="004D7D68" w:rsidRDefault="002D1D86" w:rsidP="002D1D86">
            <w:pPr>
              <w:pStyle w:val="aff"/>
              <w:jc w:val="center"/>
            </w:pPr>
            <w:r w:rsidRPr="004D7D68">
              <w:t>3.10.2</w:t>
            </w:r>
          </w:p>
        </w:tc>
      </w:tr>
      <w:tr w:rsidR="002D1D86" w:rsidTr="002D1D86">
        <w:tc>
          <w:tcPr>
            <w:tcW w:w="2843" w:type="dxa"/>
          </w:tcPr>
          <w:p w:rsidR="002D1D86" w:rsidRPr="004D7D68" w:rsidRDefault="002D1D86" w:rsidP="002D1D86">
            <w:pPr>
              <w:pStyle w:val="aff"/>
              <w:jc w:val="center"/>
            </w:pPr>
            <w:r w:rsidRPr="004D7D68">
              <w:t>Магазины</w:t>
            </w:r>
          </w:p>
        </w:tc>
        <w:tc>
          <w:tcPr>
            <w:tcW w:w="5299" w:type="dxa"/>
          </w:tcPr>
          <w:p w:rsidR="002D1D86" w:rsidRPr="004D7D68" w:rsidRDefault="002D1D86" w:rsidP="002D1D86">
            <w:pPr>
              <w:pStyle w:val="aff"/>
              <w:jc w:val="center"/>
            </w:pPr>
            <w:r w:rsidRPr="004D7D68">
              <w:t xml:space="preserve">Размещение объектов капитального строительства, предназначенных для продажи товаров, торговая площадь которых составляет </w:t>
            </w:r>
            <w:r w:rsidRPr="004D7D68">
              <w:lastRenderedPageBreak/>
              <w:t>до 5000 кв. м</w:t>
            </w:r>
          </w:p>
        </w:tc>
        <w:tc>
          <w:tcPr>
            <w:tcW w:w="1854" w:type="dxa"/>
          </w:tcPr>
          <w:p w:rsidR="002D1D86" w:rsidRPr="004D7D68" w:rsidRDefault="002D1D86" w:rsidP="002D1D86">
            <w:pPr>
              <w:pStyle w:val="aff"/>
              <w:jc w:val="center"/>
            </w:pPr>
            <w:r w:rsidRPr="004D7D68">
              <w:lastRenderedPageBreak/>
              <w:t>4.4</w:t>
            </w:r>
          </w:p>
        </w:tc>
      </w:tr>
      <w:tr w:rsidR="002D1D86" w:rsidTr="002D1D86">
        <w:tc>
          <w:tcPr>
            <w:tcW w:w="2843" w:type="dxa"/>
          </w:tcPr>
          <w:p w:rsidR="002D1D86" w:rsidRPr="004D7D68" w:rsidRDefault="002D1D86" w:rsidP="002D1D86">
            <w:pPr>
              <w:pStyle w:val="aff"/>
              <w:jc w:val="center"/>
            </w:pPr>
            <w:r w:rsidRPr="004D7D68">
              <w:t xml:space="preserve">Обеспечение </w:t>
            </w:r>
          </w:p>
          <w:p w:rsidR="002D1D86" w:rsidRPr="004D7D68" w:rsidRDefault="002D1D86" w:rsidP="002D1D86">
            <w:pPr>
              <w:pStyle w:val="aff"/>
              <w:jc w:val="center"/>
            </w:pPr>
            <w:r w:rsidRPr="004D7D68">
              <w:t xml:space="preserve">внутреннего </w:t>
            </w:r>
          </w:p>
          <w:p w:rsidR="002D1D86" w:rsidRPr="004D7D68" w:rsidRDefault="002D1D86" w:rsidP="002D1D86">
            <w:pPr>
              <w:pStyle w:val="aff"/>
              <w:jc w:val="center"/>
            </w:pPr>
            <w:r w:rsidRPr="004D7D68">
              <w:t>правопорядка</w:t>
            </w:r>
          </w:p>
        </w:tc>
        <w:tc>
          <w:tcPr>
            <w:tcW w:w="5299" w:type="dxa"/>
          </w:tcPr>
          <w:p w:rsidR="002D1D86" w:rsidRPr="004D7D68" w:rsidRDefault="002D1D86" w:rsidP="002D1D86">
            <w:pPr>
              <w:pStyle w:val="aff"/>
              <w:jc w:val="center"/>
            </w:pPr>
            <w:r w:rsidRPr="004D7D68">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D7D68">
              <w:t>Росгвардии</w:t>
            </w:r>
            <w:proofErr w:type="spellEnd"/>
            <w:r w:rsidRPr="004D7D68">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tcPr>
          <w:p w:rsidR="002D1D86" w:rsidRPr="004D7D68" w:rsidRDefault="002D1D86" w:rsidP="002D1D86">
            <w:pPr>
              <w:pStyle w:val="aff"/>
              <w:jc w:val="center"/>
            </w:pPr>
            <w:r w:rsidRPr="004D7D68">
              <w:t>8.3</w:t>
            </w:r>
          </w:p>
        </w:tc>
      </w:tr>
      <w:tr w:rsidR="002D1D86" w:rsidTr="002D1D86">
        <w:tc>
          <w:tcPr>
            <w:tcW w:w="2843" w:type="dxa"/>
          </w:tcPr>
          <w:p w:rsidR="002D1D86" w:rsidRPr="004D7D68" w:rsidRDefault="002D1D86" w:rsidP="002D1D86">
            <w:pPr>
              <w:pStyle w:val="aff"/>
              <w:jc w:val="center"/>
            </w:pPr>
            <w:r w:rsidRPr="004D7D68">
              <w:t>Коммунальное</w:t>
            </w:r>
          </w:p>
          <w:p w:rsidR="002D1D86" w:rsidRPr="004D7D68" w:rsidRDefault="002D1D86" w:rsidP="002D1D86">
            <w:pPr>
              <w:pStyle w:val="aff"/>
              <w:jc w:val="center"/>
            </w:pPr>
            <w:r w:rsidRPr="004D7D68">
              <w:t xml:space="preserve"> обслуживание</w:t>
            </w:r>
          </w:p>
        </w:tc>
        <w:tc>
          <w:tcPr>
            <w:tcW w:w="5299" w:type="dxa"/>
          </w:tcPr>
          <w:p w:rsidR="002D1D86" w:rsidRPr="004D7D68" w:rsidRDefault="002D1D86" w:rsidP="002D1D86">
            <w:pPr>
              <w:pStyle w:val="aff"/>
              <w:jc w:val="center"/>
            </w:pPr>
            <w:r w:rsidRPr="004D7D68">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D7D68">
                <w:rPr>
                  <w:rStyle w:val="afe"/>
                </w:rPr>
                <w:t>кодами 3.1.1 - 3.1.2</w:t>
              </w:r>
            </w:hyperlink>
          </w:p>
        </w:tc>
        <w:tc>
          <w:tcPr>
            <w:tcW w:w="1854" w:type="dxa"/>
          </w:tcPr>
          <w:p w:rsidR="002D1D86" w:rsidRPr="004D7D68" w:rsidRDefault="002D1D86" w:rsidP="002D1D86">
            <w:pPr>
              <w:pStyle w:val="aff"/>
              <w:jc w:val="center"/>
            </w:pPr>
            <w:r w:rsidRPr="004D7D68">
              <w:t>3.1</w:t>
            </w:r>
          </w:p>
        </w:tc>
      </w:tr>
      <w:tr w:rsidR="002D1D86" w:rsidTr="002D1D86">
        <w:tc>
          <w:tcPr>
            <w:tcW w:w="2843" w:type="dxa"/>
          </w:tcPr>
          <w:p w:rsidR="002D1D86" w:rsidRPr="004D7D68" w:rsidRDefault="002D1D86" w:rsidP="002D1D86">
            <w:pPr>
              <w:pStyle w:val="aff"/>
              <w:jc w:val="center"/>
            </w:pPr>
            <w:r w:rsidRPr="004D7D68">
              <w:t xml:space="preserve">Предоставление </w:t>
            </w:r>
          </w:p>
          <w:p w:rsidR="002D1D86" w:rsidRPr="004D7D68" w:rsidRDefault="002D1D86" w:rsidP="002D1D86">
            <w:pPr>
              <w:pStyle w:val="aff"/>
              <w:jc w:val="center"/>
            </w:pPr>
            <w:r w:rsidRPr="004D7D68">
              <w:t>коммунальных услуг</w:t>
            </w:r>
          </w:p>
        </w:tc>
        <w:tc>
          <w:tcPr>
            <w:tcW w:w="5299" w:type="dxa"/>
          </w:tcPr>
          <w:p w:rsidR="002D1D86" w:rsidRPr="004D7D68" w:rsidRDefault="002D1D86" w:rsidP="002D1D86">
            <w:pPr>
              <w:pStyle w:val="aff"/>
              <w:jc w:val="center"/>
            </w:pPr>
            <w:r w:rsidRPr="004D7D68">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2D1D86" w:rsidRPr="004D7D68" w:rsidRDefault="002D1D86" w:rsidP="002D1D86">
            <w:pPr>
              <w:pStyle w:val="aff"/>
              <w:jc w:val="center"/>
            </w:pPr>
            <w:r w:rsidRPr="004D7D68">
              <w:t>3.1.1</w:t>
            </w:r>
          </w:p>
        </w:tc>
      </w:tr>
      <w:tr w:rsidR="002D1D86" w:rsidTr="002D1D86">
        <w:tc>
          <w:tcPr>
            <w:tcW w:w="2843" w:type="dxa"/>
          </w:tcPr>
          <w:p w:rsidR="002D1D86" w:rsidRPr="004D7D68" w:rsidRDefault="002D1D86" w:rsidP="002D1D86">
            <w:pPr>
              <w:pStyle w:val="aff"/>
              <w:jc w:val="center"/>
            </w:pPr>
            <w:r w:rsidRPr="004D7D68">
              <w:t>Служебные гаражи</w:t>
            </w:r>
          </w:p>
        </w:tc>
        <w:tc>
          <w:tcPr>
            <w:tcW w:w="5299" w:type="dxa"/>
          </w:tcPr>
          <w:p w:rsidR="002D1D86" w:rsidRPr="004D7D68" w:rsidRDefault="002D1D86" w:rsidP="002D1D86">
            <w:pPr>
              <w:pStyle w:val="aff"/>
              <w:jc w:val="center"/>
            </w:pPr>
            <w:r w:rsidRPr="004D7D68">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D7D68">
                <w:rPr>
                  <w:rStyle w:val="afe"/>
                </w:rPr>
                <w:t>кодами 3.0</w:t>
              </w:r>
            </w:hyperlink>
            <w:r w:rsidRPr="004D7D68">
              <w:t xml:space="preserve">, </w:t>
            </w:r>
            <w:hyperlink w:anchor="sub_1040" w:history="1">
              <w:r w:rsidRPr="004D7D68">
                <w:rPr>
                  <w:rStyle w:val="afe"/>
                </w:rPr>
                <w:t>4.0</w:t>
              </w:r>
            </w:hyperlink>
            <w:r w:rsidRPr="004D7D68">
              <w:t>, а также для стоянки и хранения транспортных средств общего пользования, в том числе в депо</w:t>
            </w:r>
          </w:p>
        </w:tc>
        <w:tc>
          <w:tcPr>
            <w:tcW w:w="1854" w:type="dxa"/>
          </w:tcPr>
          <w:p w:rsidR="002D1D86" w:rsidRPr="004D7D68" w:rsidRDefault="002D1D86" w:rsidP="002D1D86">
            <w:pPr>
              <w:pStyle w:val="aff"/>
              <w:jc w:val="center"/>
            </w:pPr>
            <w:r w:rsidRPr="004D7D68">
              <w:t>4.9</w:t>
            </w:r>
          </w:p>
        </w:tc>
      </w:tr>
      <w:tr w:rsidR="002D1D86" w:rsidTr="002D1D86">
        <w:tc>
          <w:tcPr>
            <w:tcW w:w="2843" w:type="dxa"/>
          </w:tcPr>
          <w:p w:rsidR="002D1D86" w:rsidRPr="004D7D68" w:rsidRDefault="002D1D86" w:rsidP="002D1D86">
            <w:pPr>
              <w:pStyle w:val="aff"/>
              <w:jc w:val="center"/>
            </w:pPr>
            <w:r w:rsidRPr="004D7D68">
              <w:t xml:space="preserve">Объекты дорожного </w:t>
            </w:r>
          </w:p>
          <w:p w:rsidR="002D1D86" w:rsidRPr="004D7D68" w:rsidRDefault="002D1D86" w:rsidP="002D1D86">
            <w:pPr>
              <w:pStyle w:val="aff"/>
              <w:jc w:val="center"/>
            </w:pPr>
            <w:r w:rsidRPr="004D7D68">
              <w:t>сервиса</w:t>
            </w:r>
          </w:p>
        </w:tc>
        <w:tc>
          <w:tcPr>
            <w:tcW w:w="5299" w:type="dxa"/>
          </w:tcPr>
          <w:p w:rsidR="002D1D86" w:rsidRPr="004D7D68" w:rsidRDefault="002D1D86" w:rsidP="002D1D86">
            <w:pPr>
              <w:pStyle w:val="aff"/>
              <w:jc w:val="center"/>
            </w:pPr>
            <w:r w:rsidRPr="004D7D68">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D7D68">
                <w:rPr>
                  <w:rStyle w:val="afe"/>
                </w:rPr>
                <w:t>кодами 4.9.1.1 - 4.9.1.4</w:t>
              </w:r>
            </w:hyperlink>
          </w:p>
        </w:tc>
        <w:tc>
          <w:tcPr>
            <w:tcW w:w="1854" w:type="dxa"/>
          </w:tcPr>
          <w:p w:rsidR="002D1D86" w:rsidRPr="004D7D68" w:rsidRDefault="002D1D86" w:rsidP="002D1D86">
            <w:pPr>
              <w:pStyle w:val="aff"/>
              <w:jc w:val="center"/>
            </w:pPr>
            <w:r w:rsidRPr="004D7D68">
              <w:t>4.9.1</w:t>
            </w:r>
          </w:p>
        </w:tc>
      </w:tr>
      <w:tr w:rsidR="002D1D86" w:rsidTr="002D1D86">
        <w:tc>
          <w:tcPr>
            <w:tcW w:w="2843" w:type="dxa"/>
          </w:tcPr>
          <w:p w:rsidR="002D1D86" w:rsidRPr="004D7D68" w:rsidRDefault="002D1D86" w:rsidP="002D1D86">
            <w:pPr>
              <w:pStyle w:val="aff"/>
              <w:jc w:val="center"/>
            </w:pPr>
            <w:r w:rsidRPr="004D7D68">
              <w:t>Заправка транспортных средств</w:t>
            </w:r>
          </w:p>
        </w:tc>
        <w:tc>
          <w:tcPr>
            <w:tcW w:w="5299" w:type="dxa"/>
          </w:tcPr>
          <w:p w:rsidR="002D1D86" w:rsidRPr="004D7D68" w:rsidRDefault="002D1D86" w:rsidP="002D1D86">
            <w:pPr>
              <w:pStyle w:val="aff"/>
              <w:jc w:val="center"/>
            </w:pPr>
            <w:r w:rsidRPr="004D7D68">
              <w:t>Размещение автозаправочных станций;</w:t>
            </w:r>
          </w:p>
          <w:p w:rsidR="002D1D86" w:rsidRPr="004D7D68" w:rsidRDefault="002D1D86" w:rsidP="002D1D86">
            <w:pPr>
              <w:pStyle w:val="aff"/>
              <w:jc w:val="center"/>
            </w:pPr>
            <w:r w:rsidRPr="004D7D68">
              <w:t>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Pr>
          <w:p w:rsidR="002D1D86" w:rsidRPr="004D7D68" w:rsidRDefault="002D1D86" w:rsidP="002D1D86">
            <w:pPr>
              <w:pStyle w:val="aff"/>
              <w:jc w:val="center"/>
            </w:pPr>
            <w:r w:rsidRPr="004D7D68">
              <w:t>4.9.1.1</w:t>
            </w:r>
          </w:p>
        </w:tc>
      </w:tr>
      <w:tr w:rsidR="002D1D86" w:rsidTr="002D1D86">
        <w:tc>
          <w:tcPr>
            <w:tcW w:w="2843" w:type="dxa"/>
          </w:tcPr>
          <w:p w:rsidR="002D1D86" w:rsidRPr="004D7D68" w:rsidRDefault="002D1D86" w:rsidP="002D1D86">
            <w:pPr>
              <w:pStyle w:val="aff"/>
              <w:jc w:val="center"/>
            </w:pPr>
            <w:r w:rsidRPr="004D7D68">
              <w:t>Автомобильные мойки</w:t>
            </w:r>
          </w:p>
        </w:tc>
        <w:tc>
          <w:tcPr>
            <w:tcW w:w="5299" w:type="dxa"/>
          </w:tcPr>
          <w:p w:rsidR="002D1D86" w:rsidRPr="004D7D68" w:rsidRDefault="002D1D86" w:rsidP="002D1D86">
            <w:pPr>
              <w:pStyle w:val="aff"/>
              <w:jc w:val="center"/>
            </w:pPr>
            <w:r w:rsidRPr="004D7D68">
              <w:t>Размещение автомобильных моек, а также размещение магазинов сопутствующей торговли</w:t>
            </w:r>
          </w:p>
        </w:tc>
        <w:tc>
          <w:tcPr>
            <w:tcW w:w="1854" w:type="dxa"/>
          </w:tcPr>
          <w:p w:rsidR="002D1D86" w:rsidRPr="004D7D68" w:rsidRDefault="002D1D86" w:rsidP="002D1D86">
            <w:pPr>
              <w:pStyle w:val="aff"/>
              <w:jc w:val="center"/>
            </w:pPr>
            <w:r w:rsidRPr="004D7D68">
              <w:t>4.9.1.3</w:t>
            </w:r>
          </w:p>
        </w:tc>
      </w:tr>
      <w:tr w:rsidR="002D1D86" w:rsidTr="002D1D86">
        <w:tc>
          <w:tcPr>
            <w:tcW w:w="2843" w:type="dxa"/>
          </w:tcPr>
          <w:p w:rsidR="002D1D86" w:rsidRPr="004D7D68" w:rsidRDefault="002D1D86" w:rsidP="002D1D86">
            <w:pPr>
              <w:pStyle w:val="aff"/>
              <w:jc w:val="center"/>
            </w:pPr>
            <w:r w:rsidRPr="004D7D68">
              <w:t>Ремонт автомобилей</w:t>
            </w:r>
          </w:p>
        </w:tc>
        <w:tc>
          <w:tcPr>
            <w:tcW w:w="5299" w:type="dxa"/>
          </w:tcPr>
          <w:p w:rsidR="002D1D86" w:rsidRPr="004D7D68" w:rsidRDefault="002D1D86" w:rsidP="002D1D86">
            <w:pPr>
              <w:pStyle w:val="aff"/>
              <w:jc w:val="center"/>
            </w:pPr>
            <w:r w:rsidRPr="004D7D68">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tcPr>
          <w:p w:rsidR="002D1D86" w:rsidRPr="004D7D68" w:rsidRDefault="002D1D86" w:rsidP="002D1D86">
            <w:pPr>
              <w:pStyle w:val="aff"/>
              <w:jc w:val="center"/>
            </w:pPr>
            <w:r w:rsidRPr="004D7D68">
              <w:t>4.9.1.4</w:t>
            </w:r>
          </w:p>
        </w:tc>
      </w:tr>
      <w:tr w:rsidR="002D1D86" w:rsidTr="002D1D86">
        <w:tc>
          <w:tcPr>
            <w:tcW w:w="2843" w:type="dxa"/>
          </w:tcPr>
          <w:p w:rsidR="002D1D86" w:rsidRPr="004D7D68" w:rsidRDefault="002D1D86" w:rsidP="002D1D86">
            <w:pPr>
              <w:pStyle w:val="aff"/>
              <w:jc w:val="center"/>
            </w:pPr>
            <w:r w:rsidRPr="004D7D68">
              <w:lastRenderedPageBreak/>
              <w:t>Земельные участки</w:t>
            </w:r>
          </w:p>
          <w:p w:rsidR="002D1D86" w:rsidRPr="004D7D68" w:rsidRDefault="002D1D86" w:rsidP="002D1D86">
            <w:pPr>
              <w:pStyle w:val="aff"/>
              <w:jc w:val="center"/>
            </w:pPr>
            <w:r w:rsidRPr="004D7D68">
              <w:t xml:space="preserve"> (территории) общего пользования</w:t>
            </w:r>
          </w:p>
        </w:tc>
        <w:tc>
          <w:tcPr>
            <w:tcW w:w="5299" w:type="dxa"/>
          </w:tcPr>
          <w:p w:rsidR="002D1D86" w:rsidRPr="004D7D68" w:rsidRDefault="002D1D86" w:rsidP="002D1D86">
            <w:pPr>
              <w:pStyle w:val="aff"/>
              <w:jc w:val="center"/>
            </w:pPr>
            <w:r w:rsidRPr="004D7D68">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4D7D68">
                <w:rPr>
                  <w:rStyle w:val="afe"/>
                </w:rPr>
                <w:t>кодами 12.0.1 - 12.0.2</w:t>
              </w:r>
            </w:hyperlink>
          </w:p>
        </w:tc>
        <w:tc>
          <w:tcPr>
            <w:tcW w:w="1854" w:type="dxa"/>
          </w:tcPr>
          <w:p w:rsidR="002D1D86" w:rsidRPr="004D7D68" w:rsidRDefault="002D1D86" w:rsidP="002D1D86">
            <w:pPr>
              <w:pStyle w:val="aff"/>
              <w:jc w:val="center"/>
            </w:pPr>
            <w:r w:rsidRPr="004D7D68">
              <w:t>12.0</w:t>
            </w:r>
          </w:p>
        </w:tc>
      </w:tr>
      <w:tr w:rsidR="002D1D86" w:rsidTr="002D1D86">
        <w:tc>
          <w:tcPr>
            <w:tcW w:w="2843" w:type="dxa"/>
          </w:tcPr>
          <w:p w:rsidR="002D1D86" w:rsidRPr="004D7D68" w:rsidRDefault="002D1D86" w:rsidP="002D1D86">
            <w:pPr>
              <w:pStyle w:val="aff"/>
              <w:jc w:val="center"/>
            </w:pPr>
            <w:r w:rsidRPr="004D7D68">
              <w:t>Улично-дорожная сеть</w:t>
            </w:r>
          </w:p>
        </w:tc>
        <w:tc>
          <w:tcPr>
            <w:tcW w:w="5299" w:type="dxa"/>
          </w:tcPr>
          <w:p w:rsidR="002D1D86" w:rsidRPr="004D7D68" w:rsidRDefault="002D1D86" w:rsidP="002D1D86">
            <w:pPr>
              <w:pStyle w:val="aff"/>
              <w:jc w:val="center"/>
            </w:pPr>
            <w:r w:rsidRPr="004D7D6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7D68">
              <w:t>велотранспортной</w:t>
            </w:r>
            <w:proofErr w:type="spellEnd"/>
            <w:r w:rsidRPr="004D7D68">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4D7D68">
                <w:rPr>
                  <w:rStyle w:val="afe"/>
                </w:rPr>
                <w:t>кодами 2.7.1</w:t>
              </w:r>
            </w:hyperlink>
            <w:r w:rsidRPr="004D7D68">
              <w:t xml:space="preserve">, </w:t>
            </w:r>
            <w:hyperlink w:anchor="sub_1049" w:history="1">
              <w:r w:rsidRPr="004D7D68">
                <w:rPr>
                  <w:rStyle w:val="afe"/>
                </w:rPr>
                <w:t>4.9</w:t>
              </w:r>
            </w:hyperlink>
            <w:r w:rsidRPr="004D7D68">
              <w:t xml:space="preserve">, </w:t>
            </w:r>
            <w:hyperlink w:anchor="sub_1723" w:history="1">
              <w:r w:rsidRPr="004D7D68">
                <w:rPr>
                  <w:rStyle w:val="afe"/>
                </w:rPr>
                <w:t>7.2.3</w:t>
              </w:r>
            </w:hyperlink>
            <w:r w:rsidRPr="004D7D68">
              <w:t>, а также некапитальных сооружений, предназначенных для охраны транспортных средств</w:t>
            </w:r>
          </w:p>
        </w:tc>
        <w:tc>
          <w:tcPr>
            <w:tcW w:w="1854" w:type="dxa"/>
          </w:tcPr>
          <w:p w:rsidR="002D1D86" w:rsidRPr="004D7D68" w:rsidRDefault="002D1D86" w:rsidP="002D1D86">
            <w:pPr>
              <w:pStyle w:val="aff"/>
              <w:jc w:val="center"/>
            </w:pPr>
            <w:r w:rsidRPr="004D7D68">
              <w:t>12.0.1</w:t>
            </w:r>
          </w:p>
        </w:tc>
      </w:tr>
      <w:tr w:rsidR="002D1D86" w:rsidTr="002D1D86">
        <w:tc>
          <w:tcPr>
            <w:tcW w:w="2843" w:type="dxa"/>
          </w:tcPr>
          <w:p w:rsidR="002D1D86" w:rsidRPr="004D7D68" w:rsidRDefault="002D1D86" w:rsidP="002D1D86">
            <w:pPr>
              <w:pStyle w:val="aff"/>
              <w:jc w:val="center"/>
            </w:pPr>
            <w:r w:rsidRPr="004D7D68">
              <w:t>Благоустройство территории</w:t>
            </w:r>
          </w:p>
        </w:tc>
        <w:tc>
          <w:tcPr>
            <w:tcW w:w="5299" w:type="dxa"/>
          </w:tcPr>
          <w:p w:rsidR="002D1D86" w:rsidRPr="004D7D68" w:rsidRDefault="002D1D86" w:rsidP="002D1D86">
            <w:pPr>
              <w:pStyle w:val="aff"/>
              <w:jc w:val="center"/>
            </w:pPr>
            <w:r w:rsidRPr="004D7D6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Pr>
          <w:p w:rsidR="002D1D86" w:rsidRPr="004D7D68" w:rsidRDefault="002D1D86" w:rsidP="002D1D86">
            <w:pPr>
              <w:pStyle w:val="aff"/>
              <w:jc w:val="center"/>
            </w:pPr>
            <w:r w:rsidRPr="004D7D68">
              <w:t>12.0.2</w:t>
            </w:r>
          </w:p>
        </w:tc>
      </w:tr>
    </w:tbl>
    <w:p w:rsidR="002D1D86" w:rsidRDefault="002D1D86" w:rsidP="002D1D86">
      <w:pPr>
        <w:pStyle w:val="32"/>
        <w:tabs>
          <w:tab w:val="left" w:pos="426"/>
        </w:tabs>
        <w:jc w:val="both"/>
        <w:rPr>
          <w:bCs/>
        </w:rPr>
      </w:pPr>
    </w:p>
    <w:p w:rsidR="002D1D86" w:rsidRPr="002D1D86" w:rsidRDefault="002D1D86" w:rsidP="002D1D86">
      <w:pPr>
        <w:pStyle w:val="32"/>
        <w:tabs>
          <w:tab w:val="left" w:pos="426"/>
        </w:tabs>
        <w:jc w:val="both"/>
        <w:rPr>
          <w:rFonts w:ascii="Times New Roman" w:hAnsi="Times New Roman" w:cs="Times New Roman"/>
          <w:b/>
          <w:bCs/>
        </w:rPr>
      </w:pPr>
      <w:r w:rsidRPr="00634B20">
        <w:rPr>
          <w:bCs/>
        </w:rPr>
        <w:tab/>
      </w:r>
      <w:r>
        <w:rPr>
          <w:bCs/>
        </w:rPr>
        <w:t xml:space="preserve">            </w:t>
      </w:r>
      <w:r w:rsidRPr="002D1D86">
        <w:rPr>
          <w:rFonts w:ascii="Times New Roman" w:hAnsi="Times New Roman" w:cs="Times New Roman"/>
          <w:b/>
          <w:bCs/>
          <w:sz w:val="24"/>
        </w:rPr>
        <w:t>Вспомогательные виды разрешенного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5299"/>
        <w:gridCol w:w="1911"/>
      </w:tblGrid>
      <w:tr w:rsidR="002D1D86" w:rsidTr="002D1D86">
        <w:tc>
          <w:tcPr>
            <w:tcW w:w="2843"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Наименование вида разрешенного</w:t>
            </w:r>
          </w:p>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использования</w:t>
            </w:r>
          </w:p>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земельного участка</w:t>
            </w:r>
          </w:p>
        </w:tc>
        <w:tc>
          <w:tcPr>
            <w:tcW w:w="5299"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Описание вида разрешенного использования земельного участка</w:t>
            </w:r>
          </w:p>
        </w:tc>
        <w:tc>
          <w:tcPr>
            <w:tcW w:w="1854"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Код (числовое обозначение) разрешенного использования земельного участка</w:t>
            </w:r>
          </w:p>
        </w:tc>
      </w:tr>
      <w:tr w:rsidR="002D1D86" w:rsidTr="002D1D86">
        <w:tc>
          <w:tcPr>
            <w:tcW w:w="2843" w:type="dxa"/>
          </w:tcPr>
          <w:p w:rsidR="002D1D86" w:rsidRPr="004D7D68" w:rsidRDefault="002D1D86" w:rsidP="002D1D86">
            <w:pPr>
              <w:pStyle w:val="aff"/>
              <w:jc w:val="center"/>
            </w:pPr>
            <w:r w:rsidRPr="004D7D68">
              <w:t>Общественное питание</w:t>
            </w:r>
          </w:p>
        </w:tc>
        <w:tc>
          <w:tcPr>
            <w:tcW w:w="5299" w:type="dxa"/>
          </w:tcPr>
          <w:p w:rsidR="002D1D86" w:rsidRPr="004D7D68" w:rsidRDefault="002D1D86" w:rsidP="002D1D86">
            <w:pPr>
              <w:pStyle w:val="aff"/>
              <w:jc w:val="center"/>
            </w:pPr>
            <w:r w:rsidRPr="004D7D6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2D1D86" w:rsidRPr="004D7D68" w:rsidRDefault="002D1D86" w:rsidP="002D1D86">
            <w:pPr>
              <w:pStyle w:val="aff"/>
              <w:jc w:val="center"/>
            </w:pPr>
            <w:r w:rsidRPr="004D7D68">
              <w:t>4.6</w:t>
            </w:r>
          </w:p>
        </w:tc>
      </w:tr>
      <w:tr w:rsidR="002D1D86" w:rsidTr="002D1D86">
        <w:tc>
          <w:tcPr>
            <w:tcW w:w="2843" w:type="dxa"/>
          </w:tcPr>
          <w:p w:rsidR="002D1D86" w:rsidRPr="004D7D68" w:rsidRDefault="002D1D86" w:rsidP="002D1D86">
            <w:pPr>
              <w:pStyle w:val="aff"/>
              <w:jc w:val="center"/>
            </w:pPr>
            <w:r w:rsidRPr="004D7D68">
              <w:t xml:space="preserve">Гостиничное </w:t>
            </w:r>
          </w:p>
          <w:p w:rsidR="002D1D86" w:rsidRPr="004D7D68" w:rsidRDefault="002D1D86" w:rsidP="002D1D86">
            <w:pPr>
              <w:pStyle w:val="aff"/>
              <w:jc w:val="center"/>
            </w:pPr>
            <w:r w:rsidRPr="004D7D68">
              <w:t>обслуживание</w:t>
            </w:r>
          </w:p>
        </w:tc>
        <w:tc>
          <w:tcPr>
            <w:tcW w:w="5299" w:type="dxa"/>
          </w:tcPr>
          <w:p w:rsidR="002D1D86" w:rsidRPr="004D7D68" w:rsidRDefault="002D1D86" w:rsidP="002D1D86">
            <w:pPr>
              <w:pStyle w:val="aff"/>
              <w:jc w:val="center"/>
            </w:pPr>
            <w:r w:rsidRPr="004D7D68">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54" w:type="dxa"/>
          </w:tcPr>
          <w:p w:rsidR="002D1D86" w:rsidRPr="004D7D68" w:rsidRDefault="002D1D86" w:rsidP="002D1D86">
            <w:pPr>
              <w:pStyle w:val="aff"/>
              <w:jc w:val="center"/>
            </w:pPr>
            <w:r w:rsidRPr="004D7D68">
              <w:t>4.7</w:t>
            </w:r>
          </w:p>
        </w:tc>
      </w:tr>
    </w:tbl>
    <w:p w:rsidR="002D1D86" w:rsidRDefault="002D1D86" w:rsidP="002D1D86">
      <w:pPr>
        <w:pStyle w:val="32"/>
        <w:tabs>
          <w:tab w:val="left" w:pos="426"/>
        </w:tabs>
        <w:jc w:val="both"/>
        <w:rPr>
          <w:bCs/>
        </w:rPr>
      </w:pPr>
    </w:p>
    <w:p w:rsidR="002D1D86" w:rsidRPr="002D1D86" w:rsidRDefault="002D1D86" w:rsidP="002D1D86">
      <w:pPr>
        <w:pStyle w:val="32"/>
        <w:tabs>
          <w:tab w:val="left" w:pos="426"/>
        </w:tabs>
        <w:jc w:val="both"/>
        <w:rPr>
          <w:rFonts w:ascii="Times New Roman" w:hAnsi="Times New Roman" w:cs="Times New Roman"/>
          <w:b/>
          <w:bCs/>
        </w:rPr>
      </w:pPr>
      <w:r>
        <w:rPr>
          <w:bCs/>
        </w:rPr>
        <w:t xml:space="preserve">            </w:t>
      </w:r>
      <w:r w:rsidRPr="002D1D86">
        <w:rPr>
          <w:rFonts w:ascii="Times New Roman" w:hAnsi="Times New Roman" w:cs="Times New Roman"/>
          <w:b/>
          <w:bCs/>
          <w:sz w:val="24"/>
        </w:rPr>
        <w:t>Условно разрешенные виды использования: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5299"/>
        <w:gridCol w:w="1911"/>
      </w:tblGrid>
      <w:tr w:rsidR="002D1D86" w:rsidTr="002D1D86">
        <w:tc>
          <w:tcPr>
            <w:tcW w:w="2843"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Наименование вида разрешенного</w:t>
            </w:r>
          </w:p>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lastRenderedPageBreak/>
              <w:t>использования</w:t>
            </w:r>
          </w:p>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земельного участка</w:t>
            </w:r>
          </w:p>
        </w:tc>
        <w:tc>
          <w:tcPr>
            <w:tcW w:w="5299"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lastRenderedPageBreak/>
              <w:t>Описание вида разрешенного использования земельного участка</w:t>
            </w:r>
          </w:p>
        </w:tc>
        <w:tc>
          <w:tcPr>
            <w:tcW w:w="1854" w:type="dxa"/>
          </w:tcPr>
          <w:p w:rsidR="002D1D86" w:rsidRPr="00520C4E" w:rsidRDefault="002D1D86" w:rsidP="002D1D86">
            <w:pPr>
              <w:pStyle w:val="TimesNewRoman1"/>
              <w:numPr>
                <w:ilvl w:val="0"/>
                <w:numId w:val="0"/>
              </w:numPr>
              <w:tabs>
                <w:tab w:val="left" w:pos="426"/>
              </w:tabs>
              <w:spacing w:before="0" w:beforeAutospacing="0" w:after="0" w:afterAutospacing="0" w:line="240" w:lineRule="auto"/>
              <w:ind w:left="180"/>
              <w:jc w:val="center"/>
              <w:rPr>
                <w:sz w:val="24"/>
                <w:szCs w:val="24"/>
              </w:rPr>
            </w:pPr>
            <w:r w:rsidRPr="00520C4E">
              <w:rPr>
                <w:sz w:val="24"/>
                <w:szCs w:val="24"/>
              </w:rPr>
              <w:t xml:space="preserve">Код (числовое обозначение) </w:t>
            </w:r>
            <w:r w:rsidRPr="00520C4E">
              <w:rPr>
                <w:sz w:val="24"/>
                <w:szCs w:val="24"/>
              </w:rPr>
              <w:lastRenderedPageBreak/>
              <w:t>разрешенного использования земельного участка</w:t>
            </w:r>
          </w:p>
        </w:tc>
      </w:tr>
      <w:tr w:rsidR="002D1D86" w:rsidTr="002D1D86">
        <w:tc>
          <w:tcPr>
            <w:tcW w:w="2843" w:type="dxa"/>
          </w:tcPr>
          <w:p w:rsidR="002D1D86" w:rsidRPr="004D7D68" w:rsidRDefault="002D1D86" w:rsidP="002D1D86">
            <w:pPr>
              <w:pStyle w:val="aff"/>
              <w:jc w:val="center"/>
            </w:pPr>
            <w:r w:rsidRPr="004D7D68">
              <w:lastRenderedPageBreak/>
              <w:t>Деловое управление</w:t>
            </w:r>
          </w:p>
        </w:tc>
        <w:tc>
          <w:tcPr>
            <w:tcW w:w="5299" w:type="dxa"/>
          </w:tcPr>
          <w:p w:rsidR="002D1D86" w:rsidRPr="004D7D68" w:rsidRDefault="002D1D86" w:rsidP="002D1D86">
            <w:pPr>
              <w:pStyle w:val="aff"/>
              <w:jc w:val="center"/>
            </w:pPr>
            <w:r w:rsidRPr="004D7D6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54" w:type="dxa"/>
          </w:tcPr>
          <w:p w:rsidR="002D1D86" w:rsidRPr="004D7D68" w:rsidRDefault="002D1D86" w:rsidP="002D1D86">
            <w:pPr>
              <w:pStyle w:val="aff"/>
              <w:jc w:val="center"/>
            </w:pPr>
            <w:r w:rsidRPr="004D7D68">
              <w:t>4.1</w:t>
            </w:r>
          </w:p>
        </w:tc>
      </w:tr>
      <w:tr w:rsidR="002D1D86" w:rsidTr="002D1D86">
        <w:tc>
          <w:tcPr>
            <w:tcW w:w="2843" w:type="dxa"/>
          </w:tcPr>
          <w:p w:rsidR="002D1D86" w:rsidRPr="004D7D68" w:rsidRDefault="002D1D86" w:rsidP="002D1D86">
            <w:pPr>
              <w:pStyle w:val="aff"/>
              <w:jc w:val="center"/>
            </w:pPr>
            <w:r w:rsidRPr="004D7D68">
              <w:t>Рынки</w:t>
            </w:r>
          </w:p>
        </w:tc>
        <w:tc>
          <w:tcPr>
            <w:tcW w:w="5299" w:type="dxa"/>
          </w:tcPr>
          <w:p w:rsidR="002D1D86" w:rsidRPr="004D7D68" w:rsidRDefault="002D1D86" w:rsidP="002D1D86">
            <w:pPr>
              <w:pStyle w:val="aff"/>
              <w:jc w:val="center"/>
            </w:pPr>
            <w:r w:rsidRPr="004D7D68">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D1D86" w:rsidRPr="004D7D68" w:rsidRDefault="002D1D86" w:rsidP="002D1D86">
            <w:pPr>
              <w:pStyle w:val="aff"/>
              <w:jc w:val="center"/>
            </w:pPr>
            <w:r w:rsidRPr="004D7D68">
              <w:t>размещение гаражей и (или) стоянок для автомобилей сотрудников и посетителей рынка</w:t>
            </w:r>
          </w:p>
        </w:tc>
        <w:tc>
          <w:tcPr>
            <w:tcW w:w="1854" w:type="dxa"/>
          </w:tcPr>
          <w:p w:rsidR="002D1D86" w:rsidRPr="004D7D68" w:rsidRDefault="002D1D86" w:rsidP="002D1D86">
            <w:pPr>
              <w:pStyle w:val="aff"/>
              <w:jc w:val="center"/>
            </w:pPr>
            <w:r w:rsidRPr="004D7D68">
              <w:t>4.3</w:t>
            </w:r>
          </w:p>
        </w:tc>
      </w:tr>
      <w:tr w:rsidR="002D1D86" w:rsidTr="002D1D86">
        <w:tc>
          <w:tcPr>
            <w:tcW w:w="2843" w:type="dxa"/>
          </w:tcPr>
          <w:p w:rsidR="002D1D86" w:rsidRPr="004D7D68" w:rsidRDefault="002D1D86" w:rsidP="002D1D86">
            <w:pPr>
              <w:pStyle w:val="aff"/>
              <w:jc w:val="center"/>
            </w:pPr>
            <w:r w:rsidRPr="004D7D68">
              <w:t>Ритуальная деятельность</w:t>
            </w:r>
          </w:p>
        </w:tc>
        <w:tc>
          <w:tcPr>
            <w:tcW w:w="5299" w:type="dxa"/>
          </w:tcPr>
          <w:p w:rsidR="002D1D86" w:rsidRPr="004D7D68" w:rsidRDefault="002D1D86" w:rsidP="002D1D86">
            <w:pPr>
              <w:pStyle w:val="aff"/>
              <w:jc w:val="center"/>
            </w:pPr>
            <w:r w:rsidRPr="004D7D68">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54" w:type="dxa"/>
          </w:tcPr>
          <w:p w:rsidR="002D1D86" w:rsidRPr="004D7D68" w:rsidRDefault="002D1D86" w:rsidP="002D1D86">
            <w:pPr>
              <w:pStyle w:val="aff"/>
              <w:jc w:val="center"/>
            </w:pPr>
            <w:r w:rsidRPr="004D7D68">
              <w:t>12.1</w:t>
            </w:r>
          </w:p>
        </w:tc>
      </w:tr>
      <w:tr w:rsidR="002D1D86" w:rsidTr="002D1D86">
        <w:tc>
          <w:tcPr>
            <w:tcW w:w="2843" w:type="dxa"/>
          </w:tcPr>
          <w:p w:rsidR="002D1D86" w:rsidRPr="004D7D68" w:rsidRDefault="002D1D86" w:rsidP="002D1D86">
            <w:pPr>
              <w:pStyle w:val="aff"/>
              <w:jc w:val="center"/>
            </w:pPr>
            <w:r w:rsidRPr="004D7D68">
              <w:t xml:space="preserve">Специальная </w:t>
            </w:r>
          </w:p>
          <w:p w:rsidR="002D1D86" w:rsidRPr="004D7D68" w:rsidRDefault="002D1D86" w:rsidP="002D1D86">
            <w:pPr>
              <w:pStyle w:val="aff"/>
              <w:jc w:val="center"/>
            </w:pPr>
            <w:r w:rsidRPr="004D7D68">
              <w:t>деятельность</w:t>
            </w:r>
          </w:p>
        </w:tc>
        <w:tc>
          <w:tcPr>
            <w:tcW w:w="5299" w:type="dxa"/>
          </w:tcPr>
          <w:p w:rsidR="002D1D86" w:rsidRPr="004D7D68" w:rsidRDefault="002D1D86" w:rsidP="002D1D86">
            <w:pPr>
              <w:pStyle w:val="aff"/>
              <w:jc w:val="center"/>
            </w:pPr>
            <w:r w:rsidRPr="004D7D68">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54" w:type="dxa"/>
          </w:tcPr>
          <w:p w:rsidR="002D1D86" w:rsidRPr="004D7D68" w:rsidRDefault="002D1D86" w:rsidP="002D1D86">
            <w:pPr>
              <w:pStyle w:val="aff"/>
              <w:jc w:val="center"/>
            </w:pPr>
            <w:r w:rsidRPr="004D7D68">
              <w:t>12.2</w:t>
            </w:r>
          </w:p>
        </w:tc>
      </w:tr>
    </w:tbl>
    <w:p w:rsidR="00A9081E" w:rsidRPr="00865A5D" w:rsidRDefault="006E176D" w:rsidP="00865A5D">
      <w:pPr>
        <w:spacing w:before="120" w:after="120" w:line="240" w:lineRule="auto"/>
        <w:ind w:firstLine="567"/>
        <w:jc w:val="both"/>
        <w:rPr>
          <w:rFonts w:ascii="Times New Roman" w:hAnsi="Times New Roman" w:cs="Times New Roman"/>
          <w:sz w:val="24"/>
          <w:szCs w:val="24"/>
        </w:rPr>
      </w:pPr>
      <w:r w:rsidRPr="00865A5D">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9E4156" w:rsidRPr="009E4156" w:rsidTr="004C2A20">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9E4156"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7E1A89">
            <w:pPr>
              <w:pStyle w:val="a3"/>
              <w:numPr>
                <w:ilvl w:val="0"/>
                <w:numId w:val="53"/>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9E4156"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7E1A89">
            <w:pPr>
              <w:pStyle w:val="a3"/>
              <w:numPr>
                <w:ilvl w:val="1"/>
                <w:numId w:val="5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для вида разрешенного использования «Производственная деятельность»,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9E389A" w:rsidP="004C2A20">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7E1A89">
            <w:pPr>
              <w:pStyle w:val="a3"/>
              <w:numPr>
                <w:ilvl w:val="1"/>
                <w:numId w:val="5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иных видов разрешенного использования,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9E389A" w:rsidP="004C2A20">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lastRenderedPageBreak/>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E4156" w:rsidRPr="009E4156" w:rsidTr="00822E07">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DB4C9E" w:rsidRPr="009E4156" w:rsidRDefault="00DB4C9E"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Предельная высота зданий и сооружений,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r>
      <w:tr w:rsidR="009E4156"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DB4C9E" w:rsidRPr="009E4156" w:rsidRDefault="00DB4C9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70</w:t>
            </w:r>
          </w:p>
        </w:tc>
      </w:tr>
    </w:tbl>
    <w:p w:rsidR="007704B6" w:rsidRPr="009E4156" w:rsidRDefault="006E176D" w:rsidP="007E1A89">
      <w:pPr>
        <w:pStyle w:val="a3"/>
        <w:numPr>
          <w:ilvl w:val="0"/>
          <w:numId w:val="5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2D1D86" w:rsidRDefault="002D1D86" w:rsidP="002D1D86">
      <w:pPr>
        <w:keepNext/>
        <w:spacing w:before="240" w:after="120" w:line="240" w:lineRule="auto"/>
        <w:jc w:val="center"/>
        <w:outlineLvl w:val="1"/>
        <w:rPr>
          <w:rFonts w:ascii="Times New Roman" w:hAnsi="Times New Roman" w:cs="Times New Roman"/>
          <w:b/>
          <w:sz w:val="24"/>
          <w:szCs w:val="24"/>
        </w:rPr>
      </w:pPr>
      <w:bookmarkStart w:id="170" w:name="_Toc59717246"/>
      <w:r>
        <w:rPr>
          <w:rFonts w:ascii="Times New Roman" w:hAnsi="Times New Roman" w:cs="Times New Roman"/>
          <w:b/>
          <w:sz w:val="24"/>
          <w:szCs w:val="24"/>
        </w:rPr>
        <w:t xml:space="preserve">Статья 44. </w:t>
      </w:r>
      <w:r w:rsidR="00402C72" w:rsidRPr="002D1D86">
        <w:rPr>
          <w:rFonts w:ascii="Times New Roman" w:hAnsi="Times New Roman" w:cs="Times New Roman"/>
          <w:b/>
          <w:sz w:val="24"/>
          <w:szCs w:val="24"/>
        </w:rPr>
        <w:t>Зона городских парков, скверов, садов, бульваров (Р-1)</w:t>
      </w:r>
      <w:bookmarkEnd w:id="170"/>
    </w:p>
    <w:p w:rsidR="006E176D" w:rsidRPr="009E4156" w:rsidRDefault="006E176D" w:rsidP="007E1A89">
      <w:pPr>
        <w:pStyle w:val="a3"/>
        <w:numPr>
          <w:ilvl w:val="0"/>
          <w:numId w:val="55"/>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firstRow="0" w:lastRow="0" w:firstColumn="0" w:lastColumn="0" w:noHBand="0" w:noVBand="0"/>
      </w:tblPr>
      <w:tblGrid>
        <w:gridCol w:w="901"/>
        <w:gridCol w:w="2176"/>
        <w:gridCol w:w="3560"/>
        <w:gridCol w:w="3558"/>
      </w:tblGrid>
      <w:tr w:rsidR="004E79DB" w:rsidRPr="009E4156" w:rsidTr="00E107BD">
        <w:tc>
          <w:tcPr>
            <w:tcW w:w="442"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4E79DB">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Код</w:t>
            </w:r>
          </w:p>
        </w:tc>
        <w:tc>
          <w:tcPr>
            <w:tcW w:w="1067"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земельного участка</w:t>
            </w:r>
          </w:p>
        </w:tc>
        <w:tc>
          <w:tcPr>
            <w:tcW w:w="174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объекта капитального строительства</w:t>
            </w:r>
          </w:p>
        </w:tc>
        <w:tc>
          <w:tcPr>
            <w:tcW w:w="1745" w:type="pct"/>
            <w:tcBorders>
              <w:top w:val="single" w:sz="4" w:space="0" w:color="auto"/>
              <w:left w:val="single" w:sz="4" w:space="0" w:color="auto"/>
              <w:bottom w:val="single" w:sz="4" w:space="0" w:color="auto"/>
              <w:right w:val="single" w:sz="4" w:space="0" w:color="auto"/>
            </w:tcBorders>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r w:rsidRPr="00E96589">
              <w:rPr>
                <w:rFonts w:ascii="Times New Roman" w:hAnsi="Times New Roman" w:cs="Times New Roman"/>
                <w:sz w:val="24"/>
                <w:szCs w:val="24"/>
                <w:shd w:val="clear" w:color="auto" w:fill="FFFFFF"/>
              </w:rPr>
              <w:t>Описание вида разрешенного использования земельного участка</w:t>
            </w:r>
          </w:p>
        </w:tc>
      </w:tr>
      <w:tr w:rsidR="004E79DB" w:rsidRPr="009E4156" w:rsidTr="004E79DB">
        <w:tc>
          <w:tcPr>
            <w:tcW w:w="5000" w:type="pct"/>
            <w:gridSpan w:val="4"/>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DE220C">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1. Основные виды разрешенного использования</w:t>
            </w:r>
          </w:p>
        </w:tc>
      </w:tr>
      <w:tr w:rsidR="004E79DB" w:rsidRPr="009E4156" w:rsidTr="00E107BD">
        <w:tc>
          <w:tcPr>
            <w:tcW w:w="442"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4E79DB">
            <w:pPr>
              <w:autoSpaceDE w:val="0"/>
              <w:autoSpaceDN w:val="0"/>
              <w:adjustRightInd w:val="0"/>
              <w:spacing w:after="0" w:line="240" w:lineRule="auto"/>
              <w:rPr>
                <w:rFonts w:ascii="Times New Roman" w:hAnsi="Times New Roman" w:cs="Times New Roman"/>
                <w:sz w:val="24"/>
                <w:szCs w:val="24"/>
              </w:rPr>
            </w:pPr>
            <w:r w:rsidRPr="009E4156">
              <w:rPr>
                <w:rFonts w:ascii="Times New Roman" w:hAnsi="Times New Roman" w:cs="Times New Roman"/>
                <w:sz w:val="24"/>
                <w:szCs w:val="24"/>
              </w:rPr>
              <w:t>3.6.2</w:t>
            </w:r>
          </w:p>
        </w:tc>
        <w:tc>
          <w:tcPr>
            <w:tcW w:w="1067"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bookmarkStart w:id="171" w:name="sub_1362"/>
            <w:r w:rsidRPr="009E4156">
              <w:rPr>
                <w:rFonts w:ascii="Times New Roman" w:hAnsi="Times New Roman" w:cs="Times New Roman"/>
                <w:sz w:val="24"/>
                <w:szCs w:val="24"/>
              </w:rPr>
              <w:t>Парки культуры и отдыха</w:t>
            </w:r>
            <w:bookmarkEnd w:id="171"/>
          </w:p>
        </w:tc>
        <w:tc>
          <w:tcPr>
            <w:tcW w:w="174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623097" w:rsidRDefault="00623097" w:rsidP="00DE220C">
            <w:pPr>
              <w:pStyle w:val="a3"/>
              <w:spacing w:after="0" w:line="240" w:lineRule="auto"/>
              <w:ind w:left="0"/>
              <w:jc w:val="center"/>
              <w:rPr>
                <w:rFonts w:ascii="Times New Roman" w:hAnsi="Times New Roman" w:cs="Times New Roman"/>
                <w:sz w:val="24"/>
                <w:szCs w:val="24"/>
              </w:rPr>
            </w:pPr>
            <w:r w:rsidRPr="00623097">
              <w:rPr>
                <w:rFonts w:ascii="Times New Roman" w:hAnsi="Times New Roman" w:cs="Times New Roman"/>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tcPr>
          <w:p w:rsidR="004E79DB" w:rsidRPr="004E79DB" w:rsidRDefault="004E79DB" w:rsidP="00DE220C">
            <w:pPr>
              <w:pStyle w:val="a3"/>
              <w:spacing w:after="0" w:line="240" w:lineRule="auto"/>
              <w:ind w:left="0"/>
              <w:jc w:val="center"/>
              <w:rPr>
                <w:rFonts w:ascii="Times New Roman" w:hAnsi="Times New Roman" w:cs="Times New Roman"/>
                <w:sz w:val="24"/>
                <w:szCs w:val="24"/>
              </w:rPr>
            </w:pPr>
            <w:r w:rsidRPr="004E79DB">
              <w:rPr>
                <w:rFonts w:ascii="Times New Roman" w:hAnsi="Times New Roman" w:cs="Times New Roman"/>
                <w:sz w:val="24"/>
                <w:szCs w:val="24"/>
                <w:shd w:val="clear" w:color="auto" w:fill="FFFFFF"/>
              </w:rPr>
              <w:t>Размещение парков культуры и отдыха</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autoSpaceDE w:val="0"/>
              <w:autoSpaceDN w:val="0"/>
              <w:adjustRightInd w:val="0"/>
              <w:spacing w:after="0" w:line="240" w:lineRule="auto"/>
              <w:jc w:val="center"/>
              <w:rPr>
                <w:rFonts w:ascii="Times New Roman" w:hAnsi="Times New Roman" w:cs="Times New Roman"/>
                <w:sz w:val="24"/>
                <w:szCs w:val="24"/>
              </w:rPr>
            </w:pP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a3"/>
              <w:spacing w:after="0" w:line="240" w:lineRule="auto"/>
              <w:ind w:left="0"/>
              <w:jc w:val="center"/>
              <w:rPr>
                <w:rFonts w:ascii="Times New Roman" w:hAnsi="Times New Roman" w:cs="Times New Roman"/>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4E79DB" w:rsidRDefault="003709AE" w:rsidP="00DE220C">
            <w:pPr>
              <w:pStyle w:val="s1"/>
              <w:shd w:val="clear" w:color="auto" w:fill="FFFFFF"/>
              <w:spacing w:before="0" w:beforeAutospacing="0" w:after="0" w:afterAutospacing="0"/>
              <w:jc w:val="center"/>
            </w:pP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4.8.1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autoSpaceDE w:val="0"/>
              <w:autoSpaceDN w:val="0"/>
              <w:adjustRightInd w:val="0"/>
              <w:spacing w:after="0" w:line="240" w:lineRule="auto"/>
              <w:jc w:val="center"/>
              <w:rPr>
                <w:rFonts w:ascii="Times New Roman" w:hAnsi="Times New Roman" w:cs="Times New Roman"/>
                <w:sz w:val="24"/>
                <w:szCs w:val="24"/>
              </w:rPr>
            </w:pP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a3"/>
              <w:spacing w:after="0" w:line="240" w:lineRule="auto"/>
              <w:ind w:left="0"/>
              <w:jc w:val="center"/>
              <w:rPr>
                <w:rFonts w:ascii="Times New Roman" w:hAnsi="Times New Roman" w:cs="Times New Roman"/>
                <w:sz w:val="24"/>
                <w:szCs w:val="24"/>
              </w:rPr>
            </w:pP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4E79DB" w:rsidRDefault="003709AE" w:rsidP="00DE220C">
            <w:pPr>
              <w:pStyle w:val="s1"/>
              <w:shd w:val="clear" w:color="auto" w:fill="FFFFFF"/>
              <w:spacing w:before="0" w:beforeAutospacing="0" w:after="0" w:afterAutospacing="0"/>
              <w:jc w:val="center"/>
            </w:pP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Отдых (рекреация)</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pStyle w:val="a3"/>
              <w:spacing w:after="0" w:line="240" w:lineRule="auto"/>
              <w:ind w:left="0"/>
              <w:jc w:val="center"/>
              <w:rPr>
                <w:rFonts w:ascii="Times New Roman" w:hAnsi="Times New Roman" w:cs="Times New Roman"/>
                <w:sz w:val="24"/>
                <w:szCs w:val="24"/>
              </w:rPr>
            </w:pPr>
            <w:r w:rsidRPr="00623097">
              <w:rPr>
                <w:rFonts w:ascii="Times New Roman" w:hAnsi="Times New Roman" w:cs="Times New Roman"/>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4E79DB" w:rsidRDefault="003709AE" w:rsidP="00DE220C">
            <w:pPr>
              <w:pStyle w:val="s1"/>
              <w:shd w:val="clear" w:color="auto" w:fill="FFFFFF"/>
              <w:spacing w:before="0" w:beforeAutospacing="0" w:after="0" w:afterAutospacing="0"/>
              <w:jc w:val="center"/>
            </w:pPr>
            <w:r w:rsidRPr="004E79DB">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709AE" w:rsidRPr="004E79DB" w:rsidRDefault="003709AE" w:rsidP="00DE220C">
            <w:pPr>
              <w:pStyle w:val="s1"/>
              <w:shd w:val="clear" w:color="auto" w:fill="FFFFFF"/>
              <w:spacing w:before="0" w:beforeAutospacing="0" w:after="0" w:afterAutospacing="0"/>
              <w:jc w:val="center"/>
            </w:pPr>
            <w:r w:rsidRPr="004E79DB">
              <w:t>создание и уход за городскими лесами, скверами, прудами, озерами, водохранилищами, пляжами, а также обустройство мест отдыха в них.</w:t>
            </w:r>
          </w:p>
          <w:p w:rsidR="003709AE" w:rsidRPr="004E79DB" w:rsidRDefault="003709AE" w:rsidP="00DE220C">
            <w:pPr>
              <w:pStyle w:val="s1"/>
              <w:shd w:val="clear" w:color="auto" w:fill="FFFFFF"/>
              <w:spacing w:before="0" w:beforeAutospacing="0" w:after="0" w:afterAutospacing="0"/>
              <w:jc w:val="center"/>
            </w:pPr>
            <w:r w:rsidRPr="004E79DB">
              <w:t xml:space="preserve">Содержание данного вида разрешенного использования </w:t>
            </w:r>
            <w:r w:rsidRPr="004E79DB">
              <w:lastRenderedPageBreak/>
              <w:t>включает в себя содержание видов разрешенного использования с </w:t>
            </w:r>
            <w:hyperlink r:id="rId28" w:anchor="block_1051" w:history="1">
              <w:r w:rsidRPr="004E79DB">
                <w:rPr>
                  <w:rStyle w:val="afd"/>
                  <w:rFonts w:eastAsiaTheme="majorEastAsia"/>
                  <w:color w:val="auto"/>
                  <w:u w:val="none"/>
                </w:rPr>
                <w:t>кодами 5.1 - 5.5</w:t>
              </w:r>
            </w:hyperlink>
          </w:p>
        </w:tc>
      </w:tr>
      <w:tr w:rsidR="004E79D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4E79DB">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5.1.3</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Площадки для занятий спортом</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623097"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4E79DB" w:rsidRPr="004E79DB"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4E79DB">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Площадки для занятий спортом</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4E79DB"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4E79DB">
              <w:rPr>
                <w:sz w:val="24"/>
                <w:szCs w:val="24"/>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spacing w:after="0" w:line="240" w:lineRule="auto"/>
              <w:jc w:val="center"/>
              <w:textAlignment w:val="baseline"/>
              <w:rPr>
                <w:rFonts w:ascii="Times New Roman" w:eastAsia="Times New Roman" w:hAnsi="Times New Roman" w:cs="Times New Roman"/>
                <w:sz w:val="24"/>
                <w:szCs w:val="24"/>
                <w:lang w:eastAsia="ru-RU"/>
              </w:rPr>
            </w:pPr>
            <w:r w:rsidRPr="00D747E0">
              <w:rPr>
                <w:rFonts w:ascii="Times New Roman" w:hAnsi="Times New Roman"/>
                <w:sz w:val="24"/>
                <w:szCs w:val="24"/>
              </w:rPr>
              <w:t>Оборудованные площадки для занятий спортом</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6E2175" w:rsidRDefault="003709AE" w:rsidP="00DE220C">
            <w:pPr>
              <w:pStyle w:val="TimesNewRoman1"/>
              <w:numPr>
                <w:ilvl w:val="0"/>
                <w:numId w:val="0"/>
              </w:numPr>
              <w:tabs>
                <w:tab w:val="left" w:pos="426"/>
              </w:tabs>
              <w:spacing w:before="0" w:beforeAutospacing="0" w:after="0" w:afterAutospacing="0" w:line="240" w:lineRule="auto"/>
              <w:jc w:val="center"/>
              <w:rPr>
                <w:sz w:val="24"/>
                <w:szCs w:val="24"/>
                <w:shd w:val="clear" w:color="auto" w:fill="FFFFFF"/>
              </w:rPr>
            </w:pPr>
            <w:r w:rsidRPr="006E2175">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5.1.6</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3709AE" w:rsidRDefault="003709AE" w:rsidP="00DE220C">
            <w:pPr>
              <w:spacing w:after="0" w:line="240" w:lineRule="auto"/>
              <w:jc w:val="center"/>
              <w:textAlignment w:val="baseline"/>
              <w:rPr>
                <w:rFonts w:ascii="Times New Roman" w:hAnsi="Times New Roman" w:cs="Times New Roman"/>
                <w:sz w:val="24"/>
                <w:szCs w:val="24"/>
              </w:rPr>
            </w:pPr>
            <w:r w:rsidRPr="003709AE">
              <w:rPr>
                <w:rFonts w:ascii="Times New Roman" w:hAnsi="Times New Roman" w:cs="Times New Roman"/>
                <w:sz w:val="24"/>
                <w:szCs w:val="24"/>
              </w:rPr>
              <w:t>Авиационный спорт</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D747E0" w:rsidRDefault="003709AE" w:rsidP="00DE220C">
            <w:pPr>
              <w:pStyle w:val="aff"/>
              <w:jc w:val="center"/>
            </w:pPr>
            <w: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5.1.7</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spacing w:after="0" w:line="240" w:lineRule="auto"/>
              <w:jc w:val="center"/>
              <w:textAlignment w:val="baseline"/>
              <w:rPr>
                <w:rFonts w:ascii="Times New Roman" w:eastAsia="Times New Roman" w:hAnsi="Times New Roman" w:cs="Times New Roman"/>
                <w:sz w:val="24"/>
                <w:szCs w:val="24"/>
                <w:lang w:eastAsia="ru-RU"/>
              </w:rPr>
            </w:pPr>
            <w:r w:rsidRPr="00D747E0">
              <w:rPr>
                <w:rFonts w:ascii="Times New Roman" w:hAnsi="Times New Roman"/>
                <w:sz w:val="24"/>
                <w:szCs w:val="24"/>
              </w:rPr>
              <w:t>Спортивные базы</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9E4156"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Pr="00D747E0" w:rsidRDefault="003709AE" w:rsidP="00DE220C">
            <w:pPr>
              <w:pStyle w:val="aff"/>
              <w:jc w:val="center"/>
            </w:pPr>
            <w:r w:rsidRPr="00D747E0">
              <w:t>Размещение спортивных баз и лагерей, в которых осуществляется спортивная подготовка длительно проживающих в них лиц</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DE220C">
            <w:pPr>
              <w:pStyle w:val="aff"/>
              <w:jc w:val="center"/>
            </w:pPr>
            <w:r>
              <w:t>Природно-познавательный туризм</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Default="003709AE" w:rsidP="00DE220C">
            <w:pPr>
              <w:pStyle w:val="aff"/>
              <w:jc w:val="center"/>
            </w:pPr>
            <w: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t>природовосстановительных</w:t>
            </w:r>
            <w:proofErr w:type="spellEnd"/>
            <w:r>
              <w:t xml:space="preserve"> </w:t>
            </w:r>
            <w:r>
              <w:lastRenderedPageBreak/>
              <w:t>мероприятий</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DE220C">
            <w:pPr>
              <w:pStyle w:val="aff"/>
              <w:jc w:val="center"/>
            </w:pPr>
            <w:r>
              <w:t>Туристическое обслуживание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Default="003709AE" w:rsidP="00DE220C">
            <w:pPr>
              <w:pStyle w:val="aff"/>
              <w:jc w:val="center"/>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709AE" w:rsidRDefault="003709AE" w:rsidP="00DE220C">
            <w:pPr>
              <w:pStyle w:val="aff"/>
              <w:jc w:val="center"/>
            </w:pPr>
            <w:r>
              <w:t>размещение детских лагерей</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DE220C">
            <w:pPr>
              <w:pStyle w:val="aff"/>
              <w:jc w:val="center"/>
            </w:pPr>
            <w:r>
              <w:t>Охота и рыбалка</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Default="003709AE" w:rsidP="00DE220C">
            <w:pPr>
              <w:pStyle w:val="aff"/>
              <w:jc w:val="center"/>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DE220C">
            <w:pPr>
              <w:pStyle w:val="aff"/>
              <w:jc w:val="center"/>
            </w:pPr>
            <w:r>
              <w:t>Причалы для маломерных судов</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Default="003709AE" w:rsidP="00DE220C">
            <w:pPr>
              <w:pStyle w:val="aff"/>
              <w:jc w:val="center"/>
            </w:pPr>
            <w:r>
              <w:t>Размещение сооружений, предназначенных для причаливания, хранения и обслуживания яхт, катеров, лодок и других маломерных судов</w:t>
            </w:r>
          </w:p>
        </w:tc>
      </w:tr>
      <w:tr w:rsidR="003709A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37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Default="003709AE" w:rsidP="00DE220C">
            <w:pPr>
              <w:pStyle w:val="aff"/>
              <w:jc w:val="center"/>
            </w:pPr>
            <w:r>
              <w:t>Поля для гольфа или конных прогулок</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3709AE" w:rsidRPr="00623097" w:rsidRDefault="003709AE"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3709AE" w:rsidRDefault="003709AE" w:rsidP="00DE220C">
            <w:pPr>
              <w:pStyle w:val="aff"/>
              <w:jc w:val="center"/>
            </w:pPr>
            <w: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DE220C">
            <w:pPr>
              <w:pStyle w:val="aff"/>
              <w:jc w:val="center"/>
            </w:pPr>
            <w:r>
              <w:t>Охрана природных территорий</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623097" w:rsidRDefault="00C3686B"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DE220C">
            <w:pPr>
              <w:pStyle w:val="aff"/>
              <w:jc w:val="center"/>
            </w:pPr>
            <w:r>
              <w:t>Общее пользование водными объектами</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623097" w:rsidRDefault="00C3686B"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DE220C">
            <w:pPr>
              <w:pStyle w:val="aff"/>
              <w:jc w:val="center"/>
            </w:pPr>
            <w:bookmarkStart w:id="172" w:name="sub_10120"/>
            <w:r>
              <w:t>Земельные участки (территории) общего пользования</w:t>
            </w:r>
            <w:bookmarkEnd w:id="172"/>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623097" w:rsidRDefault="00C3686B"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9545BF">
                <w:t>кодами 12.0.1 - 12.0.2</w:t>
              </w:r>
            </w:hyperlink>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DE220C">
            <w:pPr>
              <w:pStyle w:val="aff"/>
              <w:jc w:val="center"/>
            </w:pPr>
            <w:r>
              <w:t>Улично-дорожная сеть</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623097" w:rsidRDefault="00C3686B" w:rsidP="00DE220C">
            <w:pPr>
              <w:pStyle w:val="TimesNewRoman1"/>
              <w:numPr>
                <w:ilvl w:val="0"/>
                <w:numId w:val="0"/>
              </w:numPr>
              <w:tabs>
                <w:tab w:val="left" w:pos="426"/>
              </w:tabs>
              <w:spacing w:before="0" w:beforeAutospacing="0" w:after="0" w:afterAutospacing="0" w:line="240" w:lineRule="auto"/>
              <w:jc w:val="center"/>
              <w:rPr>
                <w:sz w:val="24"/>
                <w:szCs w:val="24"/>
              </w:rPr>
            </w:pPr>
            <w:r>
              <w:rPr>
                <w:sz w:val="24"/>
                <w:szCs w:val="24"/>
              </w:rPr>
              <w:t>– объекты улично-дорожной сети</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w:t>
            </w:r>
            <w:r>
              <w:lastRenderedPageBreak/>
              <w:t xml:space="preserve">предусмотренных видами разрешенного использования с </w:t>
            </w:r>
            <w:hyperlink w:anchor="sub_1271" w:history="1">
              <w:r w:rsidRPr="009545BF">
                <w:t>кодами 2.7.1</w:t>
              </w:r>
            </w:hyperlink>
            <w:r>
              <w:t xml:space="preserve">, </w:t>
            </w:r>
            <w:hyperlink w:anchor="sub_1049" w:history="1">
              <w:r w:rsidRPr="009545BF">
                <w:t>4.9</w:t>
              </w:r>
            </w:hyperlink>
            <w:r>
              <w:t xml:space="preserve">, </w:t>
            </w:r>
            <w:hyperlink w:anchor="sub_1723" w:history="1">
              <w:r w:rsidRPr="009545BF">
                <w:t>7.2.3</w:t>
              </w:r>
            </w:hyperlink>
            <w:r>
              <w:t>, а также некапитальных сооружений, предназначенных для охраны транспортных средств</w:t>
            </w:r>
          </w:p>
        </w:tc>
      </w:tr>
      <w:tr w:rsidR="004E79D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4E79DB">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12.0.2</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Благоустройство территории</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623097"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4E79DB" w:rsidRPr="004E79DB"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4E79DB">
              <w:rPr>
                <w:sz w:val="24"/>
                <w:szCs w:val="24"/>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E79DB" w:rsidRPr="009E4156" w:rsidTr="004E79DB">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2. Условно разрешенные виды использования</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pStyle w:val="aff"/>
              <w:jc w:val="center"/>
            </w:pPr>
            <w:r>
              <w:t>2.7</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C3686B" w:rsidRDefault="00C3686B" w:rsidP="00DE220C">
            <w:pPr>
              <w:spacing w:after="0" w:line="240" w:lineRule="auto"/>
              <w:jc w:val="center"/>
              <w:textAlignment w:val="baseline"/>
              <w:rPr>
                <w:rFonts w:ascii="Times New Roman" w:eastAsia="Times New Roman" w:hAnsi="Times New Roman" w:cs="Times New Roman"/>
                <w:sz w:val="24"/>
                <w:szCs w:val="24"/>
                <w:lang w:eastAsia="ru-RU"/>
              </w:rPr>
            </w:pPr>
            <w:r w:rsidRPr="00C3686B">
              <w:rPr>
                <w:rFonts w:ascii="Times New Roman" w:hAnsi="Times New Roman" w:cs="Times New Roman"/>
                <w:sz w:val="24"/>
                <w:szCs w:val="24"/>
              </w:rPr>
              <w:t>Обслуживание жилой застройки</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и сооружения, обеспечивающие поставку воды, тепла, электричества, газа, отвод канализационных стоков, очистку и уборку объектов недвижимости;</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приема физических и юридических лиц в связи с предоставлением им коммунальных услуг;</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оказания гражданам социальной помощи;</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оказания населению или организациям бытовых услуг;</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оказания гражданам амбулаторно-поликлинической медицинской помощи;</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размещения объектов культуры;</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и сооружения религиозного использования;</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 xml:space="preserve">здания, предназначенные для оказания ветеринарных </w:t>
            </w:r>
            <w:r w:rsidRPr="000A5001">
              <w:rPr>
                <w:sz w:val="24"/>
                <w:szCs w:val="24"/>
              </w:rPr>
              <w:lastRenderedPageBreak/>
              <w:t>услуг без содержания животных;</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размещения объектов управленческой деятельности;</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и сооружения, предназначенные для организации постоянной или временной торговли;</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магазины;</w:t>
            </w:r>
          </w:p>
          <w:p w:rsidR="00C3686B" w:rsidRPr="000A5001"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0A5001">
              <w:rPr>
                <w:sz w:val="24"/>
                <w:szCs w:val="24"/>
              </w:rPr>
              <w:t>здания, предназначенные для размещения пунктов общественного питания;</w:t>
            </w:r>
          </w:p>
          <w:p w:rsidR="00C3686B" w:rsidRPr="009E4156" w:rsidRDefault="00C3686B" w:rsidP="00DE220C">
            <w:pPr>
              <w:pStyle w:val="TimesNewRoman1"/>
              <w:numPr>
                <w:ilvl w:val="0"/>
                <w:numId w:val="0"/>
              </w:numPr>
              <w:tabs>
                <w:tab w:val="left" w:pos="426"/>
              </w:tabs>
              <w:spacing w:before="0" w:beforeAutospacing="0" w:after="0" w:afterAutospacing="0" w:line="240" w:lineRule="auto"/>
              <w:jc w:val="center"/>
              <w:rPr>
                <w:sz w:val="24"/>
                <w:szCs w:val="24"/>
              </w:rPr>
            </w:pPr>
            <w:r w:rsidRPr="000A5001">
              <w:rPr>
                <w:sz w:val="24"/>
                <w:szCs w:val="24"/>
              </w:rPr>
              <w:t>здания и сооружения, предназначенные для занятия спортом в помещениях</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lastRenderedPageBreak/>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A930B8">
                <w:t>кодами 3.1</w:t>
              </w:r>
            </w:hyperlink>
            <w:r>
              <w:t xml:space="preserve">, </w:t>
            </w:r>
            <w:hyperlink w:anchor="sub_1032" w:history="1">
              <w:r w:rsidRPr="00A930B8">
                <w:t>3.2</w:t>
              </w:r>
            </w:hyperlink>
            <w:r>
              <w:t xml:space="preserve">, </w:t>
            </w:r>
            <w:hyperlink w:anchor="sub_1033" w:history="1">
              <w:r w:rsidRPr="00A930B8">
                <w:t>3.3</w:t>
              </w:r>
            </w:hyperlink>
            <w:r>
              <w:t xml:space="preserve">, </w:t>
            </w:r>
            <w:hyperlink w:anchor="sub_1034" w:history="1">
              <w:r w:rsidRPr="00A930B8">
                <w:t>3.4</w:t>
              </w:r>
            </w:hyperlink>
            <w:r>
              <w:t xml:space="preserve">, </w:t>
            </w:r>
            <w:hyperlink w:anchor="sub_1341" w:history="1">
              <w:r w:rsidRPr="00A930B8">
                <w:t>3.4.1</w:t>
              </w:r>
            </w:hyperlink>
            <w:r>
              <w:t xml:space="preserve">, </w:t>
            </w:r>
            <w:hyperlink w:anchor="sub_1351" w:history="1">
              <w:r w:rsidRPr="00A930B8">
                <w:t>3.5.1</w:t>
              </w:r>
            </w:hyperlink>
            <w:r>
              <w:t xml:space="preserve">, </w:t>
            </w:r>
            <w:hyperlink w:anchor="sub_1036" w:history="1">
              <w:r w:rsidRPr="00A930B8">
                <w:t>3.6</w:t>
              </w:r>
            </w:hyperlink>
            <w:r>
              <w:t xml:space="preserve">, </w:t>
            </w:r>
            <w:hyperlink w:anchor="sub_1037" w:history="1">
              <w:r w:rsidRPr="00A930B8">
                <w:t>3.7</w:t>
              </w:r>
            </w:hyperlink>
            <w:r>
              <w:t xml:space="preserve">, </w:t>
            </w:r>
            <w:hyperlink w:anchor="sub_13101" w:history="1">
              <w:r w:rsidRPr="00A930B8">
                <w:t>3.10.1</w:t>
              </w:r>
            </w:hyperlink>
            <w:r>
              <w:t xml:space="preserve">, </w:t>
            </w:r>
            <w:hyperlink w:anchor="sub_1041" w:history="1">
              <w:r w:rsidRPr="00A930B8">
                <w:t>4.1</w:t>
              </w:r>
            </w:hyperlink>
            <w:r>
              <w:t xml:space="preserve">, </w:t>
            </w:r>
            <w:hyperlink w:anchor="sub_1043" w:history="1">
              <w:r w:rsidRPr="00A930B8">
                <w:t>4.3</w:t>
              </w:r>
            </w:hyperlink>
            <w:r>
              <w:t xml:space="preserve">, </w:t>
            </w:r>
            <w:hyperlink w:anchor="sub_1044" w:history="1">
              <w:r w:rsidRPr="00A930B8">
                <w:t>4.4</w:t>
              </w:r>
            </w:hyperlink>
            <w:r>
              <w:t xml:space="preserve">, </w:t>
            </w:r>
            <w:hyperlink w:anchor="sub_1046" w:history="1">
              <w:r w:rsidRPr="00A930B8">
                <w:t>4.6</w:t>
              </w:r>
            </w:hyperlink>
            <w:r>
              <w:t xml:space="preserve">, </w:t>
            </w:r>
            <w:hyperlink w:anchor="sub_1512" w:history="1">
              <w:r w:rsidRPr="00A930B8">
                <w:t>5.1.2</w:t>
              </w:r>
            </w:hyperlink>
            <w:r>
              <w:t xml:space="preserve">, </w:t>
            </w:r>
            <w:hyperlink w:anchor="sub_1513" w:history="1">
              <w:r w:rsidRPr="00A930B8">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pStyle w:val="aff"/>
              <w:jc w:val="center"/>
            </w:pPr>
            <w:r>
              <w:t>3.2</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5A385E" w:rsidRDefault="00C3686B" w:rsidP="00DE220C">
            <w:pPr>
              <w:spacing w:after="0" w:line="240" w:lineRule="auto"/>
              <w:jc w:val="center"/>
              <w:textAlignment w:val="baseline"/>
              <w:rPr>
                <w:rFonts w:ascii="Times New Roman" w:eastAsia="Times New Roman" w:hAnsi="Times New Roman" w:cs="Times New Roman"/>
                <w:sz w:val="24"/>
                <w:szCs w:val="24"/>
                <w:lang w:eastAsia="ru-RU"/>
              </w:rPr>
            </w:pPr>
            <w:r w:rsidRPr="005A385E">
              <w:rPr>
                <w:rFonts w:ascii="Times New Roman" w:hAnsi="Times New Roman" w:cs="Times New Roman"/>
                <w:sz w:val="24"/>
                <w:szCs w:val="24"/>
              </w:rPr>
              <w:t>Социальное обслуживание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9E4156" w:rsidRDefault="005A385E" w:rsidP="00DE220C">
            <w:pPr>
              <w:pStyle w:val="TimesNewRoman1"/>
              <w:numPr>
                <w:ilvl w:val="0"/>
                <w:numId w:val="96"/>
              </w:numPr>
              <w:tabs>
                <w:tab w:val="left" w:pos="426"/>
              </w:tabs>
              <w:spacing w:before="0" w:beforeAutospacing="0" w:after="0" w:afterAutospacing="0" w:line="240" w:lineRule="auto"/>
              <w:ind w:left="83" w:firstLine="0"/>
              <w:jc w:val="center"/>
              <w:rPr>
                <w:sz w:val="24"/>
                <w:szCs w:val="24"/>
              </w:rPr>
            </w:pPr>
            <w:r w:rsidRPr="009E4156">
              <w:rPr>
                <w:sz w:val="24"/>
                <w:szCs w:val="24"/>
              </w:rPr>
              <w:t>здания, предназначенные для оказания гражданам социальной помощи</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5A385E" w:rsidP="00DE220C">
            <w:pPr>
              <w:pStyle w:val="aff"/>
              <w:jc w:val="center"/>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9545BF">
                <w:t>кодами 3.2.1 - 3.2.4</w:t>
              </w:r>
            </w:hyperlink>
          </w:p>
        </w:tc>
      </w:tr>
      <w:tr w:rsidR="005A385E"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5A385E" w:rsidRDefault="005A385E" w:rsidP="005A385E">
            <w:pPr>
              <w:pStyle w:val="aff"/>
              <w:jc w:val="center"/>
            </w:pPr>
            <w:r>
              <w:t>3.4</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5A385E" w:rsidRPr="009E4156" w:rsidRDefault="005A385E"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Здравоохранение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5A385E" w:rsidRPr="009E4156" w:rsidRDefault="005A385E"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предназначенные для оказания гражданам медицинской помощи</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5A385E" w:rsidRPr="00E96589" w:rsidRDefault="005A385E" w:rsidP="00DE220C">
            <w:pPr>
              <w:pStyle w:val="TimesNewRoman1"/>
              <w:numPr>
                <w:ilvl w:val="0"/>
                <w:numId w:val="0"/>
              </w:numPr>
              <w:tabs>
                <w:tab w:val="left" w:pos="426"/>
              </w:tabs>
              <w:spacing w:before="0" w:beforeAutospacing="0" w:after="0" w:afterAutospacing="0" w:line="240" w:lineRule="auto"/>
              <w:jc w:val="center"/>
              <w:rPr>
                <w:sz w:val="24"/>
                <w:szCs w:val="24"/>
              </w:rPr>
            </w:pPr>
            <w:r w:rsidRPr="00E96589">
              <w:rPr>
                <w:sz w:val="24"/>
                <w:szCs w:val="24"/>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9" w:anchor="block_10341" w:history="1">
              <w:r w:rsidRPr="00E96589">
                <w:rPr>
                  <w:rStyle w:val="afd"/>
                  <w:rFonts w:eastAsiaTheme="majorEastAsia"/>
                  <w:color w:val="auto"/>
                  <w:sz w:val="24"/>
                  <w:szCs w:val="24"/>
                  <w:u w:val="none"/>
                  <w:shd w:val="clear" w:color="auto" w:fill="FFFFFF"/>
                </w:rPr>
                <w:t>кодами 3.4.1 - 3.4.2</w:t>
              </w:r>
            </w:hyperlink>
          </w:p>
        </w:tc>
      </w:tr>
      <w:tr w:rsidR="00E107BD"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Default="00E107BD" w:rsidP="00E107BD">
            <w:pPr>
              <w:pStyle w:val="aff"/>
              <w:jc w:val="center"/>
            </w:pPr>
            <w:r>
              <w:t>3.6</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Pr="009E4156" w:rsidRDefault="00E107BD"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Культурное развитие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Pr="009E4156" w:rsidRDefault="00E107BD"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и сооружения, предназначенные для размещения объектов культуры</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E107BD" w:rsidRPr="00364F3F" w:rsidRDefault="00E107BD" w:rsidP="00DE220C">
            <w:pPr>
              <w:pStyle w:val="TimesNewRoman1"/>
              <w:numPr>
                <w:ilvl w:val="0"/>
                <w:numId w:val="0"/>
              </w:numPr>
              <w:tabs>
                <w:tab w:val="left" w:pos="426"/>
              </w:tabs>
              <w:spacing w:before="0" w:beforeAutospacing="0" w:after="0" w:afterAutospacing="0" w:line="240" w:lineRule="auto"/>
              <w:jc w:val="center"/>
              <w:rPr>
                <w:sz w:val="24"/>
                <w:szCs w:val="24"/>
              </w:rPr>
            </w:pPr>
            <w:r w:rsidRPr="00364F3F">
              <w:rPr>
                <w:sz w:val="24"/>
                <w:szCs w:val="24"/>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0" w:anchor="block_1361" w:history="1">
              <w:r w:rsidRPr="00364F3F">
                <w:rPr>
                  <w:rStyle w:val="afd"/>
                  <w:rFonts w:eastAsiaTheme="majorEastAsia"/>
                  <w:color w:val="auto"/>
                  <w:sz w:val="24"/>
                  <w:szCs w:val="24"/>
                  <w:u w:val="none"/>
                  <w:shd w:val="clear" w:color="auto" w:fill="FFFFFF"/>
                </w:rPr>
                <w:t>кодами 3.6.1-3.6.3</w:t>
              </w:r>
            </w:hyperlink>
          </w:p>
        </w:tc>
      </w:tr>
      <w:tr w:rsidR="00E107BD"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Default="00E107BD" w:rsidP="00E107BD">
            <w:pPr>
              <w:pStyle w:val="aff"/>
              <w:jc w:val="center"/>
            </w:pPr>
            <w:r>
              <w:t>3.7</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Pr="009E4156" w:rsidRDefault="00E107BD"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Религиозное использование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Pr="009E4156" w:rsidRDefault="00E107BD"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и сооружения религиозного использования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E107BD" w:rsidRPr="00364F3F" w:rsidRDefault="00E107BD" w:rsidP="00DE220C">
            <w:pPr>
              <w:pStyle w:val="TimesNewRoman1"/>
              <w:numPr>
                <w:ilvl w:val="0"/>
                <w:numId w:val="0"/>
              </w:numPr>
              <w:tabs>
                <w:tab w:val="left" w:pos="426"/>
              </w:tabs>
              <w:spacing w:before="0" w:beforeAutospacing="0" w:after="0" w:afterAutospacing="0" w:line="240" w:lineRule="auto"/>
              <w:jc w:val="center"/>
              <w:rPr>
                <w:sz w:val="24"/>
                <w:szCs w:val="24"/>
              </w:rPr>
            </w:pPr>
            <w:r w:rsidRPr="00364F3F">
              <w:rPr>
                <w:sz w:val="24"/>
                <w:szCs w:val="24"/>
                <w:shd w:val="clear" w:color="auto" w:fill="FFFFFF"/>
              </w:rPr>
              <w:t xml:space="preserve">Размещение зданий и сооружений религиозного использования. Содержание данного вида разрешенного </w:t>
            </w:r>
            <w:r w:rsidRPr="00364F3F">
              <w:rPr>
                <w:sz w:val="24"/>
                <w:szCs w:val="24"/>
                <w:shd w:val="clear" w:color="auto" w:fill="FFFFFF"/>
              </w:rPr>
              <w:lastRenderedPageBreak/>
              <w:t>использования включает в себя содержание видов разрешенного использования с </w:t>
            </w:r>
            <w:hyperlink r:id="rId31" w:anchor="block_1371" w:history="1">
              <w:r w:rsidRPr="00364F3F">
                <w:rPr>
                  <w:rStyle w:val="afd"/>
                  <w:rFonts w:eastAsiaTheme="majorEastAsia"/>
                  <w:color w:val="auto"/>
                  <w:sz w:val="24"/>
                  <w:szCs w:val="24"/>
                  <w:u w:val="none"/>
                  <w:shd w:val="clear" w:color="auto" w:fill="FFFFFF"/>
                </w:rPr>
                <w:t>кодами 3.7.1-3.7.2</w:t>
              </w:r>
            </w:hyperlink>
          </w:p>
        </w:tc>
      </w:tr>
      <w:tr w:rsidR="00E107BD"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Default="00E107BD" w:rsidP="00E107BD">
            <w:pPr>
              <w:pStyle w:val="aff"/>
              <w:jc w:val="center"/>
            </w:pPr>
            <w:r>
              <w:lastRenderedPageBreak/>
              <w:t>4.6</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Default="00E107BD" w:rsidP="00DE220C">
            <w:pPr>
              <w:pStyle w:val="aff"/>
              <w:jc w:val="center"/>
            </w:pPr>
            <w:r>
              <w:t>Общественное питание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E107BD" w:rsidRPr="009E4156" w:rsidRDefault="00E107BD" w:rsidP="00DE220C">
            <w:pPr>
              <w:pStyle w:val="TimesNewRoman1"/>
              <w:numPr>
                <w:ilvl w:val="0"/>
                <w:numId w:val="40"/>
              </w:numPr>
              <w:tabs>
                <w:tab w:val="left" w:pos="426"/>
              </w:tabs>
              <w:spacing w:before="0" w:beforeAutospacing="0" w:after="0" w:afterAutospacing="0" w:line="240" w:lineRule="auto"/>
              <w:jc w:val="center"/>
              <w:rPr>
                <w:sz w:val="24"/>
                <w:szCs w:val="24"/>
              </w:rPr>
            </w:pPr>
            <w:r>
              <w:rPr>
                <w:sz w:val="24"/>
                <w:szCs w:val="24"/>
              </w:rPr>
              <w:t>здания и сооружения, предназначенные для общественного питания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E107BD" w:rsidRDefault="00E107BD" w:rsidP="00DE220C">
            <w:pPr>
              <w:pStyle w:val="aff"/>
              <w:jc w:val="center"/>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C3686B">
            <w:pPr>
              <w:pStyle w:val="aff"/>
              <w:jc w:val="center"/>
            </w:pPr>
            <w:bookmarkStart w:id="173" w:name="sub_1511"/>
            <w:r>
              <w:t>5.1.1</w:t>
            </w:r>
            <w:bookmarkEnd w:id="173"/>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E107BD" w:rsidRDefault="00E107BD" w:rsidP="00DE220C">
            <w:pPr>
              <w:spacing w:after="0" w:line="240" w:lineRule="auto"/>
              <w:jc w:val="center"/>
              <w:textAlignment w:val="baseline"/>
              <w:rPr>
                <w:rFonts w:ascii="Times New Roman" w:eastAsia="Times New Roman" w:hAnsi="Times New Roman" w:cs="Times New Roman"/>
                <w:sz w:val="24"/>
                <w:szCs w:val="24"/>
                <w:lang w:eastAsia="ru-RU"/>
              </w:rPr>
            </w:pPr>
            <w:r w:rsidRPr="00E107BD">
              <w:rPr>
                <w:rFonts w:ascii="Times New Roman" w:hAnsi="Times New Roman" w:cs="Times New Roman"/>
                <w:sz w:val="24"/>
                <w:szCs w:val="24"/>
              </w:rPr>
              <w:t>Обеспечение спортивно-зрелищных мероприятий</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623097"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Pr>
                <w:sz w:val="24"/>
                <w:szCs w:val="24"/>
              </w:rPr>
              <w:t>здания и сооружения, предназначенные спортивно-зрелищных мероприятий</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Pr="00E107BD" w:rsidRDefault="00E107BD" w:rsidP="00DE220C">
            <w:pPr>
              <w:pStyle w:val="TimesNewRoman1"/>
              <w:numPr>
                <w:ilvl w:val="0"/>
                <w:numId w:val="0"/>
              </w:numPr>
              <w:tabs>
                <w:tab w:val="left" w:pos="426"/>
              </w:tabs>
              <w:spacing w:before="0" w:beforeAutospacing="0" w:after="0" w:afterAutospacing="0" w:line="240" w:lineRule="auto"/>
              <w:jc w:val="center"/>
              <w:rPr>
                <w:sz w:val="24"/>
                <w:szCs w:val="24"/>
              </w:rPr>
            </w:pPr>
            <w:r w:rsidRPr="00E107BD">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C78C8"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7C78C8" w:rsidRDefault="007C78C8" w:rsidP="007C78C8">
            <w:pPr>
              <w:pStyle w:val="aff"/>
              <w:jc w:val="center"/>
            </w:pPr>
            <w:bookmarkStart w:id="174" w:name="sub_1121"/>
            <w:r>
              <w:t>12.1</w:t>
            </w:r>
            <w:bookmarkEnd w:id="174"/>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7C78C8" w:rsidRDefault="007C78C8" w:rsidP="00DE220C">
            <w:pPr>
              <w:pStyle w:val="aff"/>
              <w:jc w:val="center"/>
            </w:pPr>
            <w:r>
              <w:t>Ритуальная деятельность</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7C78C8" w:rsidRPr="009E4156"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мемориальные комплексы,</w:t>
            </w:r>
          </w:p>
          <w:p w:rsidR="007C78C8" w:rsidRPr="009E4156"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дома траурных обрядов,</w:t>
            </w:r>
          </w:p>
          <w:p w:rsidR="007C78C8" w:rsidRPr="009E4156"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бюро похоронного обслуживания,</w:t>
            </w:r>
          </w:p>
          <w:p w:rsidR="007C78C8" w:rsidRPr="009E4156"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бюро-магазины похоронного обслуживания,</w:t>
            </w:r>
          </w:p>
          <w:p w:rsidR="007C78C8" w:rsidRPr="009E4156"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крематории (для действующих кладбищ),</w:t>
            </w:r>
          </w:p>
          <w:p w:rsidR="007C78C8" w:rsidRPr="009E4156" w:rsidRDefault="007C78C8"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культовые сооружения</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7C78C8" w:rsidRDefault="007C78C8" w:rsidP="00DE220C">
            <w:pPr>
              <w:pStyle w:val="aff"/>
              <w:jc w:val="center"/>
            </w:pPr>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C3686B" w:rsidRPr="009E4156" w:rsidTr="004E79DB">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9E4156" w:rsidRDefault="00C3686B" w:rsidP="00DE220C">
            <w:pPr>
              <w:pStyle w:val="a3"/>
              <w:keepNext/>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 </w:t>
            </w:r>
            <w:r w:rsidRPr="009E4156">
              <w:rPr>
                <w:rFonts w:ascii="Times New Roman" w:hAnsi="Times New Roman" w:cs="Times New Roman"/>
                <w:sz w:val="24"/>
                <w:szCs w:val="24"/>
              </w:rPr>
              <w:t>Вспомогательные виды разрешенного использования</w:t>
            </w:r>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9E4156" w:rsidRDefault="00C3686B" w:rsidP="00C36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DE220C">
            <w:pPr>
              <w:pStyle w:val="aff"/>
              <w:jc w:val="center"/>
            </w:pPr>
            <w:r>
              <w:t>Коммунальное обслуживание</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9E4156"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или сооружения для предоставления коммунальных услуг</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37013F">
                <w:t>кодами 3.1.1 - 3.1.2</w:t>
              </w:r>
            </w:hyperlink>
          </w:p>
        </w:tc>
      </w:tr>
      <w:tr w:rsidR="00C3686B" w:rsidRPr="009E4156" w:rsidTr="00E107BD">
        <w:tc>
          <w:tcPr>
            <w:tcW w:w="442"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9E4156" w:rsidRDefault="00C3686B" w:rsidP="00C368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p>
        </w:tc>
        <w:tc>
          <w:tcPr>
            <w:tcW w:w="1067"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Default="00C3686B" w:rsidP="00DE220C">
            <w:pPr>
              <w:pStyle w:val="aff"/>
              <w:jc w:val="center"/>
            </w:pPr>
            <w:r>
              <w:t>Предоставление коммунальных услуг</w:t>
            </w:r>
          </w:p>
        </w:tc>
        <w:tc>
          <w:tcPr>
            <w:tcW w:w="174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C3686B" w:rsidRPr="009E4156" w:rsidRDefault="00C3686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или сооружения для предоставления коммунальных услуг</w:t>
            </w:r>
          </w:p>
        </w:tc>
        <w:tc>
          <w:tcPr>
            <w:tcW w:w="1745" w:type="pct"/>
            <w:tcBorders>
              <w:top w:val="single" w:sz="4" w:space="0" w:color="auto"/>
              <w:left w:val="single" w:sz="4" w:space="0" w:color="auto"/>
              <w:bottom w:val="single" w:sz="4" w:space="0" w:color="auto"/>
              <w:right w:val="single" w:sz="4" w:space="0" w:color="auto"/>
            </w:tcBorders>
            <w:shd w:val="clear" w:color="auto" w:fill="FFFFFF"/>
          </w:tcPr>
          <w:p w:rsidR="00C3686B" w:rsidRDefault="00C3686B" w:rsidP="00DE220C">
            <w:pPr>
              <w:pStyle w:val="aff"/>
              <w:jc w:val="center"/>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6E176D" w:rsidRPr="009E4156" w:rsidRDefault="006E176D" w:rsidP="007E1A89">
      <w:pPr>
        <w:pStyle w:val="a3"/>
        <w:numPr>
          <w:ilvl w:val="0"/>
          <w:numId w:val="55"/>
        </w:numPr>
        <w:spacing w:before="120" w:after="12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1242FA" w:rsidRPr="009E4156" w:rsidTr="00897EF2">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1242FA" w:rsidRPr="009E4156" w:rsidRDefault="001242FA" w:rsidP="00822E0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1242FA" w:rsidRPr="009E4156" w:rsidRDefault="001242FA" w:rsidP="00822E0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1242FA" w:rsidRPr="009E4156" w:rsidRDefault="001242FA" w:rsidP="00822E0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1242FA" w:rsidRPr="009E4156" w:rsidRDefault="001242FA" w:rsidP="00822E07">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1242FA"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1242FA" w:rsidP="007E1A89">
            <w:pPr>
              <w:pStyle w:val="a3"/>
              <w:numPr>
                <w:ilvl w:val="0"/>
                <w:numId w:val="56"/>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1242FA" w:rsidP="00822E0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1242FA"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1242FA" w:rsidP="007E1A89">
            <w:pPr>
              <w:pStyle w:val="a3"/>
              <w:numPr>
                <w:ilvl w:val="1"/>
                <w:numId w:val="5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1242FA" w:rsidP="00822E07">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9E389A" w:rsidP="00822E07">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9E389A" w:rsidP="00822E0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1242FA"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822E07" w:rsidP="00822E0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1242FA" w:rsidRPr="009E4156" w:rsidRDefault="00822E07" w:rsidP="00822E0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822E07" w:rsidP="00822E0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9E389A" w:rsidP="00822E0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1242FA"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822E07" w:rsidP="00822E0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1242FA" w:rsidRPr="009E4156" w:rsidRDefault="00822E07" w:rsidP="00822E07">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1242FA" w:rsidP="00822E0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1242FA" w:rsidP="00822E0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r>
      <w:tr w:rsidR="001242FA"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822E07" w:rsidP="00822E07">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822E07" w:rsidP="00822E07">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9E389A" w:rsidP="00822E0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1242FA" w:rsidRPr="009E4156" w:rsidRDefault="00822E07" w:rsidP="00822E07">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90</w:t>
            </w:r>
          </w:p>
        </w:tc>
      </w:tr>
    </w:tbl>
    <w:p w:rsidR="006E176D" w:rsidRPr="009E4156" w:rsidRDefault="006E176D" w:rsidP="007E1A89">
      <w:pPr>
        <w:pStyle w:val="a3"/>
        <w:numPr>
          <w:ilvl w:val="0"/>
          <w:numId w:val="55"/>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DE220C" w:rsidRDefault="00DE220C" w:rsidP="00DE220C">
      <w:pPr>
        <w:keepNext/>
        <w:spacing w:before="240" w:after="120" w:line="240" w:lineRule="auto"/>
        <w:jc w:val="center"/>
        <w:outlineLvl w:val="1"/>
        <w:rPr>
          <w:rFonts w:ascii="Times New Roman" w:hAnsi="Times New Roman" w:cs="Times New Roman"/>
          <w:b/>
          <w:sz w:val="24"/>
          <w:szCs w:val="24"/>
        </w:rPr>
      </w:pPr>
      <w:bookmarkStart w:id="175" w:name="_Toc59717247"/>
      <w:r>
        <w:rPr>
          <w:rFonts w:ascii="Times New Roman" w:hAnsi="Times New Roman" w:cs="Times New Roman"/>
          <w:b/>
          <w:sz w:val="24"/>
          <w:szCs w:val="24"/>
        </w:rPr>
        <w:t xml:space="preserve">Статья 45. </w:t>
      </w:r>
      <w:r w:rsidR="00402C72" w:rsidRPr="00DE220C">
        <w:rPr>
          <w:rFonts w:ascii="Times New Roman" w:hAnsi="Times New Roman" w:cs="Times New Roman"/>
          <w:b/>
          <w:sz w:val="24"/>
          <w:szCs w:val="24"/>
        </w:rPr>
        <w:t>Зона лесопарков, городских лесов и отдыха (Р-2)</w:t>
      </w:r>
      <w:bookmarkEnd w:id="175"/>
    </w:p>
    <w:p w:rsidR="006E176D" w:rsidRPr="009E4156" w:rsidRDefault="006E176D" w:rsidP="007E1A89">
      <w:pPr>
        <w:pStyle w:val="a3"/>
        <w:numPr>
          <w:ilvl w:val="0"/>
          <w:numId w:val="57"/>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firstRow="0" w:lastRow="0" w:firstColumn="0" w:lastColumn="0" w:noHBand="0" w:noVBand="0"/>
      </w:tblPr>
      <w:tblGrid>
        <w:gridCol w:w="758"/>
        <w:gridCol w:w="86"/>
        <w:gridCol w:w="2061"/>
        <w:gridCol w:w="3646"/>
        <w:gridCol w:w="3644"/>
      </w:tblGrid>
      <w:tr w:rsidR="00364F3F" w:rsidRPr="009E4156" w:rsidTr="004E79DB">
        <w:tc>
          <w:tcPr>
            <w:tcW w:w="372"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4E79DB">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Код ВРИ</w:t>
            </w:r>
          </w:p>
        </w:tc>
        <w:tc>
          <w:tcPr>
            <w:tcW w:w="1053" w:type="pct"/>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земельного участка</w:t>
            </w:r>
          </w:p>
        </w:tc>
        <w:tc>
          <w:tcPr>
            <w:tcW w:w="1788"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объекта капитального строительства</w:t>
            </w:r>
          </w:p>
        </w:tc>
        <w:tc>
          <w:tcPr>
            <w:tcW w:w="1787" w:type="pct"/>
            <w:tcBorders>
              <w:top w:val="single" w:sz="4" w:space="0" w:color="auto"/>
              <w:left w:val="single" w:sz="4" w:space="0" w:color="auto"/>
              <w:bottom w:val="single" w:sz="4" w:space="0" w:color="auto"/>
              <w:right w:val="single" w:sz="4" w:space="0" w:color="auto"/>
            </w:tcBorders>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r w:rsidRPr="00E96589">
              <w:rPr>
                <w:rFonts w:ascii="Times New Roman" w:hAnsi="Times New Roman" w:cs="Times New Roman"/>
                <w:sz w:val="24"/>
                <w:szCs w:val="24"/>
                <w:shd w:val="clear" w:color="auto" w:fill="FFFFFF"/>
              </w:rPr>
              <w:t>Описание вида разрешенного использования земельного участка</w:t>
            </w:r>
          </w:p>
        </w:tc>
      </w:tr>
      <w:tr w:rsidR="004E79DB" w:rsidRPr="009E4156" w:rsidTr="004E79DB">
        <w:tc>
          <w:tcPr>
            <w:tcW w:w="5000" w:type="pct"/>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DE220C">
            <w:pPr>
              <w:pStyle w:val="a3"/>
              <w:keepNext/>
              <w:autoSpaceDE w:val="0"/>
              <w:autoSpaceDN w:val="0"/>
              <w:adjustRightInd w:val="0"/>
              <w:spacing w:after="0" w:line="240" w:lineRule="auto"/>
              <w:ind w:left="0"/>
              <w:jc w:val="center"/>
              <w:rPr>
                <w:rFonts w:ascii="Times New Roman" w:hAnsi="Times New Roman" w:cs="Times New Roman"/>
                <w:sz w:val="24"/>
                <w:szCs w:val="24"/>
              </w:rPr>
            </w:pPr>
            <w:r w:rsidRPr="009E4156">
              <w:rPr>
                <w:rFonts w:ascii="Times New Roman" w:hAnsi="Times New Roman" w:cs="Times New Roman"/>
                <w:sz w:val="24"/>
                <w:szCs w:val="24"/>
              </w:rPr>
              <w:t>Основные виды разрешенного использования</w:t>
            </w:r>
          </w:p>
        </w:tc>
      </w:tr>
      <w:tr w:rsidR="00364F3F" w:rsidRPr="009E4156" w:rsidTr="004E79DB">
        <w:tc>
          <w:tcPr>
            <w:tcW w:w="414" w:type="pct"/>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lang w:val="en-US"/>
              </w:rPr>
            </w:pPr>
            <w:r w:rsidRPr="009E4156">
              <w:rPr>
                <w:rFonts w:ascii="Times New Roman" w:hAnsi="Times New Roman" w:cs="Times New Roman"/>
                <w:sz w:val="24"/>
                <w:szCs w:val="24"/>
              </w:rPr>
              <w:t>5.</w:t>
            </w:r>
            <w:r w:rsidRPr="009E4156">
              <w:rPr>
                <w:rFonts w:ascii="Times New Roman" w:hAnsi="Times New Roman" w:cs="Times New Roman"/>
                <w:sz w:val="24"/>
                <w:szCs w:val="24"/>
                <w:lang w:val="en-US"/>
              </w:rPr>
              <w:t>0</w:t>
            </w:r>
          </w:p>
        </w:tc>
        <w:tc>
          <w:tcPr>
            <w:tcW w:w="1011"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Отдых (рекреация)</w:t>
            </w:r>
          </w:p>
        </w:tc>
        <w:tc>
          <w:tcPr>
            <w:tcW w:w="1788"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623097" w:rsidP="00DE220C">
            <w:pPr>
              <w:pStyle w:val="a3"/>
              <w:spacing w:after="0" w:line="240" w:lineRule="auto"/>
              <w:ind w:left="0"/>
              <w:jc w:val="center"/>
              <w:rPr>
                <w:rFonts w:ascii="Times New Roman" w:hAnsi="Times New Roman" w:cs="Times New Roman"/>
                <w:sz w:val="24"/>
                <w:szCs w:val="24"/>
              </w:rPr>
            </w:pPr>
            <w:r w:rsidRPr="00623097">
              <w:rPr>
                <w:rFonts w:ascii="Times New Roman" w:hAnsi="Times New Roman" w:cs="Times New Roman"/>
                <w:sz w:val="24"/>
                <w:szCs w:val="24"/>
              </w:rPr>
              <w:t>объектов капитального строительства не предусматривается</w:t>
            </w:r>
          </w:p>
        </w:tc>
        <w:tc>
          <w:tcPr>
            <w:tcW w:w="1787" w:type="pct"/>
            <w:tcBorders>
              <w:top w:val="single" w:sz="4" w:space="0" w:color="auto"/>
              <w:left w:val="single" w:sz="4" w:space="0" w:color="auto"/>
              <w:bottom w:val="single" w:sz="4" w:space="0" w:color="auto"/>
              <w:right w:val="single" w:sz="4" w:space="0" w:color="auto"/>
            </w:tcBorders>
          </w:tcPr>
          <w:p w:rsidR="004E79DB" w:rsidRPr="004E79DB" w:rsidRDefault="004E79DB" w:rsidP="00DE220C">
            <w:pPr>
              <w:pStyle w:val="s1"/>
              <w:shd w:val="clear" w:color="auto" w:fill="FFFFFF"/>
              <w:spacing w:before="0" w:beforeAutospacing="0" w:after="0" w:afterAutospacing="0"/>
              <w:jc w:val="center"/>
            </w:pPr>
            <w:r w:rsidRPr="004E79DB">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E79DB" w:rsidRPr="004E79DB" w:rsidRDefault="004E79DB" w:rsidP="00DE220C">
            <w:pPr>
              <w:pStyle w:val="s1"/>
              <w:shd w:val="clear" w:color="auto" w:fill="FFFFFF"/>
              <w:spacing w:before="0" w:beforeAutospacing="0" w:after="0" w:afterAutospacing="0"/>
              <w:jc w:val="center"/>
            </w:pPr>
            <w:r w:rsidRPr="004E79DB">
              <w:lastRenderedPageBreak/>
              <w:t>создание и уход за городскими лесами, скверами, прудами, озерами, водохранилищами, пляжами, а также обустройство мест отдыха в них.</w:t>
            </w:r>
          </w:p>
          <w:p w:rsidR="00364F3F" w:rsidRPr="004E79DB" w:rsidRDefault="004E79DB" w:rsidP="00DE220C">
            <w:pPr>
              <w:pStyle w:val="s1"/>
              <w:shd w:val="clear" w:color="auto" w:fill="FFFFFF"/>
              <w:spacing w:before="0" w:beforeAutospacing="0" w:after="0" w:afterAutospacing="0"/>
              <w:jc w:val="center"/>
            </w:pPr>
            <w:r w:rsidRPr="004E79DB">
              <w:t>Содержание данного вида разрешенного использования включает в себя содержание видов разрешенного использования с </w:t>
            </w:r>
            <w:hyperlink r:id="rId32" w:anchor="block_1051" w:history="1">
              <w:r w:rsidRPr="004E79DB">
                <w:rPr>
                  <w:rStyle w:val="afd"/>
                  <w:rFonts w:eastAsiaTheme="majorEastAsia"/>
                  <w:color w:val="auto"/>
                  <w:u w:val="none"/>
                </w:rPr>
                <w:t>кодами 5.1 - 5.5</w:t>
              </w:r>
            </w:hyperlink>
          </w:p>
        </w:tc>
      </w:tr>
      <w:tr w:rsidR="004E79DB" w:rsidRPr="009E4156" w:rsidTr="004E79DB">
        <w:tc>
          <w:tcPr>
            <w:tcW w:w="5000" w:type="pct"/>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4E79DB" w:rsidRDefault="004E79DB" w:rsidP="00DE220C">
            <w:pPr>
              <w:pStyle w:val="a3"/>
              <w:keepNext/>
              <w:numPr>
                <w:ilvl w:val="0"/>
                <w:numId w:val="57"/>
              </w:numPr>
              <w:autoSpaceDE w:val="0"/>
              <w:autoSpaceDN w:val="0"/>
              <w:adjustRightInd w:val="0"/>
              <w:spacing w:after="0" w:line="240" w:lineRule="auto"/>
              <w:jc w:val="center"/>
              <w:rPr>
                <w:rFonts w:ascii="Times New Roman" w:hAnsi="Times New Roman" w:cs="Times New Roman"/>
                <w:sz w:val="24"/>
                <w:szCs w:val="24"/>
              </w:rPr>
            </w:pPr>
            <w:r w:rsidRPr="004E79DB">
              <w:rPr>
                <w:rFonts w:ascii="Times New Roman" w:hAnsi="Times New Roman" w:cs="Times New Roman"/>
                <w:sz w:val="24"/>
                <w:szCs w:val="24"/>
              </w:rPr>
              <w:lastRenderedPageBreak/>
              <w:t>Условно разрешенные виды использования</w:t>
            </w:r>
          </w:p>
        </w:tc>
      </w:tr>
      <w:tr w:rsidR="00364F3F" w:rsidRPr="009E4156" w:rsidTr="004E79DB">
        <w:tc>
          <w:tcPr>
            <w:tcW w:w="414" w:type="pct"/>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3.1.1</w:t>
            </w:r>
          </w:p>
        </w:tc>
        <w:tc>
          <w:tcPr>
            <w:tcW w:w="1011"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Предоставление коммунальных услуг</w:t>
            </w:r>
          </w:p>
        </w:tc>
        <w:tc>
          <w:tcPr>
            <w:tcW w:w="1788"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или сооружения для предоставления коммунальных услуг</w:t>
            </w:r>
          </w:p>
        </w:tc>
        <w:tc>
          <w:tcPr>
            <w:tcW w:w="1787" w:type="pct"/>
            <w:tcBorders>
              <w:top w:val="single" w:sz="4" w:space="0" w:color="auto"/>
              <w:left w:val="single" w:sz="4" w:space="0" w:color="auto"/>
              <w:bottom w:val="single" w:sz="4" w:space="0" w:color="auto"/>
              <w:right w:val="single" w:sz="4" w:space="0" w:color="auto"/>
            </w:tcBorders>
          </w:tcPr>
          <w:p w:rsidR="00364F3F" w:rsidRPr="004E79DB"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4E79DB">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3686B" w:rsidRPr="009E4156" w:rsidTr="00C3686B">
        <w:tc>
          <w:tcPr>
            <w:tcW w:w="5000" w:type="pct"/>
            <w:gridSpan w:val="5"/>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C3686B" w:rsidRPr="009E4156" w:rsidRDefault="00C3686B" w:rsidP="00DE220C">
            <w:pPr>
              <w:pStyle w:val="a3"/>
              <w:keepNext/>
              <w:numPr>
                <w:ilvl w:val="0"/>
                <w:numId w:val="57"/>
              </w:num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Вспомогательные виды разрешенного использования</w:t>
            </w:r>
          </w:p>
        </w:tc>
      </w:tr>
      <w:tr w:rsidR="00364F3F" w:rsidRPr="009E4156" w:rsidTr="004E79DB">
        <w:tc>
          <w:tcPr>
            <w:tcW w:w="414" w:type="pct"/>
            <w:gridSpan w:val="2"/>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364F3F" w:rsidP="00DE220C">
            <w:pPr>
              <w:autoSpaceDE w:val="0"/>
              <w:autoSpaceDN w:val="0"/>
              <w:adjustRightInd w:val="0"/>
              <w:spacing w:after="0" w:line="240" w:lineRule="auto"/>
              <w:jc w:val="center"/>
              <w:rPr>
                <w:rFonts w:ascii="Times New Roman" w:hAnsi="Times New Roman" w:cs="Times New Roman"/>
                <w:sz w:val="24"/>
                <w:szCs w:val="24"/>
              </w:rPr>
            </w:pPr>
          </w:p>
        </w:tc>
        <w:tc>
          <w:tcPr>
            <w:tcW w:w="1788"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364F3F" w:rsidRPr="009E4156" w:rsidRDefault="00623097" w:rsidP="00DE220C">
            <w:pPr>
              <w:pStyle w:val="a3"/>
              <w:spacing w:after="0" w:line="240" w:lineRule="auto"/>
              <w:ind w:left="0"/>
              <w:jc w:val="center"/>
              <w:rPr>
                <w:rFonts w:ascii="Times New Roman" w:hAnsi="Times New Roman" w:cs="Times New Roman"/>
                <w:sz w:val="24"/>
                <w:szCs w:val="24"/>
              </w:rPr>
            </w:pPr>
            <w:r w:rsidRPr="00623097">
              <w:rPr>
                <w:rFonts w:ascii="Times New Roman" w:hAnsi="Times New Roman" w:cs="Times New Roman"/>
                <w:sz w:val="24"/>
                <w:szCs w:val="24"/>
              </w:rPr>
              <w:t>объектов капитального строительства не предусматривается</w:t>
            </w:r>
          </w:p>
        </w:tc>
        <w:tc>
          <w:tcPr>
            <w:tcW w:w="1787" w:type="pct"/>
            <w:tcBorders>
              <w:top w:val="single" w:sz="4" w:space="0" w:color="auto"/>
              <w:left w:val="single" w:sz="4" w:space="0" w:color="auto"/>
              <w:bottom w:val="single" w:sz="4" w:space="0" w:color="auto"/>
              <w:right w:val="single" w:sz="4" w:space="0" w:color="auto"/>
            </w:tcBorders>
          </w:tcPr>
          <w:p w:rsidR="00364F3F" w:rsidRPr="009E4156" w:rsidRDefault="00364F3F" w:rsidP="00DE220C">
            <w:pPr>
              <w:pStyle w:val="a3"/>
              <w:spacing w:after="0" w:line="240" w:lineRule="auto"/>
              <w:ind w:left="0"/>
              <w:jc w:val="center"/>
              <w:rPr>
                <w:rFonts w:ascii="Times New Roman" w:hAnsi="Times New Roman" w:cs="Times New Roman"/>
                <w:sz w:val="24"/>
                <w:szCs w:val="24"/>
              </w:rPr>
            </w:pPr>
          </w:p>
        </w:tc>
      </w:tr>
    </w:tbl>
    <w:p w:rsidR="006E176D" w:rsidRPr="009E4156" w:rsidRDefault="006E176D" w:rsidP="007E1A89">
      <w:pPr>
        <w:pStyle w:val="a3"/>
        <w:numPr>
          <w:ilvl w:val="0"/>
          <w:numId w:val="57"/>
        </w:numPr>
        <w:spacing w:before="120" w:after="12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A670D9" w:rsidRPr="009E4156" w:rsidTr="004C2A20">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A670D9" w:rsidRPr="009E4156" w:rsidRDefault="00A670D9"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A670D9" w:rsidRPr="009E4156" w:rsidRDefault="00A670D9"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A670D9" w:rsidRPr="009E4156" w:rsidRDefault="00A670D9"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A670D9" w:rsidRPr="009E4156" w:rsidRDefault="00A670D9"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A670D9"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7E1A89">
            <w:pPr>
              <w:pStyle w:val="a3"/>
              <w:numPr>
                <w:ilvl w:val="0"/>
                <w:numId w:val="56"/>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A670D9"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7E1A89">
            <w:pPr>
              <w:pStyle w:val="a3"/>
              <w:numPr>
                <w:ilvl w:val="1"/>
                <w:numId w:val="56"/>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9E389A" w:rsidP="004C2A20">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A670D9"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A670D9" w:rsidRPr="009E4156" w:rsidRDefault="00A670D9"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A670D9"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A670D9" w:rsidRPr="009E4156" w:rsidRDefault="00A670D9"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r>
      <w:tr w:rsidR="00A670D9"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 xml:space="preserve">Процент застройки в границах земельного участка, определяемый как отношение суммарной площади </w:t>
            </w:r>
            <w:r w:rsidRPr="009E4156">
              <w:rPr>
                <w:rFonts w:ascii="Times New Roman" w:eastAsia="Calibri" w:hAnsi="Times New Roman"/>
                <w:sz w:val="24"/>
                <w:szCs w:val="24"/>
              </w:rPr>
              <w:lastRenderedPageBreak/>
              <w:t>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A670D9" w:rsidRPr="009E4156" w:rsidRDefault="00A670D9"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90</w:t>
            </w:r>
          </w:p>
        </w:tc>
      </w:tr>
    </w:tbl>
    <w:p w:rsidR="006E176D" w:rsidRPr="009E4156" w:rsidRDefault="006E176D" w:rsidP="007E1A89">
      <w:pPr>
        <w:pStyle w:val="a3"/>
        <w:numPr>
          <w:ilvl w:val="0"/>
          <w:numId w:val="5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DE220C" w:rsidRDefault="00DE220C" w:rsidP="00DE220C">
      <w:pPr>
        <w:keepNext/>
        <w:spacing w:before="240" w:after="120" w:line="240" w:lineRule="auto"/>
        <w:jc w:val="center"/>
        <w:outlineLvl w:val="1"/>
        <w:rPr>
          <w:rFonts w:ascii="Times New Roman" w:hAnsi="Times New Roman" w:cs="Times New Roman"/>
          <w:b/>
          <w:sz w:val="24"/>
          <w:szCs w:val="24"/>
        </w:rPr>
      </w:pPr>
      <w:bookmarkStart w:id="176" w:name="_Toc59717248"/>
      <w:r>
        <w:rPr>
          <w:rFonts w:ascii="Times New Roman" w:hAnsi="Times New Roman" w:cs="Times New Roman"/>
          <w:b/>
          <w:sz w:val="24"/>
          <w:szCs w:val="24"/>
        </w:rPr>
        <w:t xml:space="preserve">Статья 46. </w:t>
      </w:r>
      <w:r w:rsidR="00402C72" w:rsidRPr="00DE220C">
        <w:rPr>
          <w:rFonts w:ascii="Times New Roman" w:hAnsi="Times New Roman" w:cs="Times New Roman"/>
          <w:b/>
          <w:sz w:val="24"/>
          <w:szCs w:val="24"/>
        </w:rPr>
        <w:t>Зона объектов санаторно-курортного лечения, отдыха и туризма (Р-3)</w:t>
      </w:r>
      <w:bookmarkEnd w:id="176"/>
    </w:p>
    <w:p w:rsidR="006E176D" w:rsidRPr="009E4156" w:rsidRDefault="006E176D" w:rsidP="007E1A89">
      <w:pPr>
        <w:pStyle w:val="a3"/>
        <w:numPr>
          <w:ilvl w:val="0"/>
          <w:numId w:val="59"/>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firstRow="0" w:lastRow="0" w:firstColumn="0" w:lastColumn="0" w:noHBand="0" w:noVBand="0"/>
      </w:tblPr>
      <w:tblGrid>
        <w:gridCol w:w="772"/>
        <w:gridCol w:w="2061"/>
        <w:gridCol w:w="3682"/>
        <w:gridCol w:w="3680"/>
      </w:tblGrid>
      <w:tr w:rsidR="004E79DB" w:rsidRPr="009E4156" w:rsidTr="004E79DB">
        <w:tc>
          <w:tcPr>
            <w:tcW w:w="378"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Код</w:t>
            </w:r>
          </w:p>
        </w:tc>
        <w:tc>
          <w:tcPr>
            <w:tcW w:w="1011"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земельного участка</w:t>
            </w:r>
          </w:p>
        </w:tc>
        <w:tc>
          <w:tcPr>
            <w:tcW w:w="180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объекта капитального строительства</w:t>
            </w:r>
          </w:p>
        </w:tc>
        <w:tc>
          <w:tcPr>
            <w:tcW w:w="1805" w:type="pct"/>
            <w:tcBorders>
              <w:top w:val="single" w:sz="4" w:space="0" w:color="auto"/>
              <w:left w:val="single" w:sz="4" w:space="0" w:color="auto"/>
              <w:bottom w:val="single" w:sz="4" w:space="0" w:color="auto"/>
              <w:right w:val="single" w:sz="4" w:space="0" w:color="auto"/>
            </w:tcBorders>
          </w:tcPr>
          <w:p w:rsidR="004E79DB" w:rsidRPr="009E4156" w:rsidRDefault="004E79DB" w:rsidP="00DE220C">
            <w:pPr>
              <w:autoSpaceDE w:val="0"/>
              <w:autoSpaceDN w:val="0"/>
              <w:adjustRightInd w:val="0"/>
              <w:spacing w:after="0" w:line="240" w:lineRule="auto"/>
              <w:jc w:val="center"/>
              <w:rPr>
                <w:rFonts w:ascii="Times New Roman" w:hAnsi="Times New Roman" w:cs="Times New Roman"/>
                <w:sz w:val="24"/>
                <w:szCs w:val="24"/>
              </w:rPr>
            </w:pPr>
            <w:r w:rsidRPr="00E96589">
              <w:rPr>
                <w:rFonts w:ascii="Times New Roman" w:hAnsi="Times New Roman" w:cs="Times New Roman"/>
                <w:sz w:val="24"/>
                <w:szCs w:val="24"/>
                <w:shd w:val="clear" w:color="auto" w:fill="FFFFFF"/>
              </w:rPr>
              <w:t>Описание вида разрешенного использования земельного участка</w:t>
            </w:r>
          </w:p>
        </w:tc>
      </w:tr>
      <w:tr w:rsidR="004E79DB" w:rsidRPr="009E4156" w:rsidTr="004E79DB">
        <w:tc>
          <w:tcPr>
            <w:tcW w:w="3195" w:type="pct"/>
            <w:gridSpan w:val="3"/>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4E79DB" w:rsidRPr="009E4156" w:rsidRDefault="004E79DB" w:rsidP="00DE220C">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1. Основные виды разрешенного использования</w:t>
            </w:r>
          </w:p>
        </w:tc>
        <w:tc>
          <w:tcPr>
            <w:tcW w:w="1805" w:type="pct"/>
            <w:tcBorders>
              <w:top w:val="single" w:sz="4" w:space="0" w:color="auto"/>
              <w:left w:val="single" w:sz="4" w:space="0" w:color="auto"/>
              <w:bottom w:val="single" w:sz="4" w:space="0" w:color="auto"/>
              <w:right w:val="single" w:sz="4" w:space="0" w:color="auto"/>
            </w:tcBorders>
          </w:tcPr>
          <w:p w:rsidR="004E79DB" w:rsidRPr="009E4156" w:rsidRDefault="004E79DB" w:rsidP="00DE220C">
            <w:pPr>
              <w:keepNext/>
              <w:autoSpaceDE w:val="0"/>
              <w:autoSpaceDN w:val="0"/>
              <w:adjustRightInd w:val="0"/>
              <w:spacing w:after="0" w:line="240" w:lineRule="auto"/>
              <w:jc w:val="center"/>
              <w:rPr>
                <w:rFonts w:ascii="Times New Roman" w:hAnsi="Times New Roman" w:cs="Times New Roman"/>
                <w:sz w:val="24"/>
                <w:szCs w:val="24"/>
              </w:rPr>
            </w:pPr>
          </w:p>
        </w:tc>
      </w:tr>
      <w:tr w:rsidR="004E79DB" w:rsidRPr="009E4156" w:rsidTr="004E79DB">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3.1.1</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Предоставление коммунальных услуг</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здания или сооружения для предоставления коммунальных услуг</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4E79DB" w:rsidRPr="009321A6"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9321A6">
              <w:rPr>
                <w:sz w:val="24"/>
                <w:szCs w:val="24"/>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E79DB" w:rsidRPr="009E4156" w:rsidTr="004E79DB">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5.1</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Спорт</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физкультурно-оздоровительные сооружения</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лодочные станции,</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яхт-клуб,</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лыжные спортивные базы,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proofErr w:type="gramStart"/>
            <w:r w:rsidRPr="009E4156">
              <w:rPr>
                <w:sz w:val="24"/>
                <w:szCs w:val="24"/>
              </w:rPr>
              <w:t>водно-спортивные</w:t>
            </w:r>
            <w:proofErr w:type="gramEnd"/>
            <w:r w:rsidRPr="009E4156">
              <w:rPr>
                <w:sz w:val="24"/>
                <w:szCs w:val="24"/>
              </w:rPr>
              <w:t xml:space="preserve"> базы,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базы проката спортивно-рекреационного инвентаря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4E79DB" w:rsidRPr="009321A6"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9321A6">
              <w:rPr>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3" w:anchor="block_1511" w:history="1">
              <w:r w:rsidRPr="009321A6">
                <w:rPr>
                  <w:rStyle w:val="afd"/>
                  <w:rFonts w:eastAsiaTheme="majorEastAsia"/>
                  <w:color w:val="auto"/>
                  <w:sz w:val="24"/>
                  <w:szCs w:val="24"/>
                  <w:u w:val="none"/>
                  <w:shd w:val="clear" w:color="auto" w:fill="FFFFFF"/>
                </w:rPr>
                <w:t>кодами 5.1.1 - 5.1.7</w:t>
              </w:r>
            </w:hyperlink>
          </w:p>
        </w:tc>
      </w:tr>
      <w:tr w:rsidR="004E79DB" w:rsidRPr="009E4156" w:rsidTr="004E79DB">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5.2.1</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Туристическое обслуживание</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учреждения отдыха и туризма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4E79DB" w:rsidRPr="009321A6"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9321A6">
              <w:rPr>
                <w:sz w:val="24"/>
                <w:szCs w:val="24"/>
                <w:shd w:val="clear" w:color="auto" w:fill="FFFFFF"/>
              </w:rPr>
              <w:t xml:space="preserve">Размещение пансионатов, туристических гостиниц, </w:t>
            </w:r>
            <w:r w:rsidRPr="009321A6">
              <w:rPr>
                <w:sz w:val="24"/>
                <w:szCs w:val="24"/>
                <w:shd w:val="clear" w:color="auto" w:fill="FFFFFF"/>
              </w:rPr>
              <w:lastRenderedPageBreak/>
              <w:t>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4E79DB" w:rsidRPr="009E4156" w:rsidTr="004E79DB">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9.2</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Курортная деятельность</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учреждения санаторно-курортные и оздоровительные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4E79DB" w:rsidRPr="009321A6"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r w:rsidRPr="009321A6">
              <w:rPr>
                <w:sz w:val="24"/>
                <w:szCs w:val="24"/>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4E79DB" w:rsidRPr="009E4156" w:rsidTr="004E79DB">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2. Условно разрешенные виды использования не установлены</w:t>
            </w:r>
          </w:p>
        </w:tc>
      </w:tr>
      <w:tr w:rsidR="004E79DB" w:rsidRPr="009E4156" w:rsidTr="004E79DB">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both"/>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623097" w:rsidP="00DE220C">
            <w:pPr>
              <w:pStyle w:val="TimesNewRoman1"/>
              <w:numPr>
                <w:ilvl w:val="0"/>
                <w:numId w:val="0"/>
              </w:numPr>
              <w:tabs>
                <w:tab w:val="left" w:pos="426"/>
              </w:tabs>
              <w:spacing w:before="0" w:beforeAutospacing="0" w:after="0" w:afterAutospacing="0" w:line="240" w:lineRule="auto"/>
              <w:jc w:val="center"/>
              <w:rPr>
                <w:sz w:val="24"/>
                <w:szCs w:val="24"/>
              </w:rPr>
            </w:pPr>
            <w:r w:rsidRPr="00623097">
              <w:rPr>
                <w:sz w:val="24"/>
                <w:szCs w:val="24"/>
              </w:rPr>
              <w:t>объектов капитального строительства не предусматривается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4E79DB" w:rsidRPr="009E4156"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p>
        </w:tc>
      </w:tr>
      <w:tr w:rsidR="004E79DB" w:rsidRPr="009E4156" w:rsidTr="004E79DB">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3. Вспомогательные виды разрешенного использования</w:t>
            </w:r>
          </w:p>
        </w:tc>
      </w:tr>
      <w:tr w:rsidR="004E79DB" w:rsidRPr="009E4156" w:rsidTr="004E79DB">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9321A6">
            <w:pPr>
              <w:autoSpaceDE w:val="0"/>
              <w:autoSpaceDN w:val="0"/>
              <w:adjustRightInd w:val="0"/>
              <w:spacing w:after="0" w:line="240" w:lineRule="auto"/>
              <w:jc w:val="both"/>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spacing w:after="0" w:line="240" w:lineRule="auto"/>
              <w:jc w:val="center"/>
              <w:textAlignment w:val="baseline"/>
              <w:rPr>
                <w:rFonts w:ascii="Times New Roman" w:eastAsia="Times New Roman" w:hAnsi="Times New Roman" w:cs="Times New Roman"/>
                <w:sz w:val="24"/>
                <w:szCs w:val="24"/>
                <w:lang w:eastAsia="ru-RU"/>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жилые дома для обслуживающего персонала,</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летние и круглогодичные театры, эстрады, танцевальные залы, дискотеки, кинотеатры, видеосалоны,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аттракционы,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музеи, выставочные залы, галереи,</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магазины,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торговые павильоны,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банно-оздоровительные комплексы,</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приемные пункты прачечных и химчисток,</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lastRenderedPageBreak/>
              <w:t>предприятия общественного питания,</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гаражи ведомственных легковых автомобилей специального назначения,</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АЗС,</w:t>
            </w:r>
          </w:p>
          <w:p w:rsidR="004E79DB" w:rsidRPr="009E4156" w:rsidRDefault="004E79DB" w:rsidP="00DE220C">
            <w:pPr>
              <w:pStyle w:val="TimesNewRoman1"/>
              <w:numPr>
                <w:ilvl w:val="0"/>
                <w:numId w:val="40"/>
              </w:numPr>
              <w:tabs>
                <w:tab w:val="left" w:pos="426"/>
              </w:tabs>
              <w:spacing w:before="0" w:beforeAutospacing="0" w:after="0" w:afterAutospacing="0" w:line="240" w:lineRule="auto"/>
              <w:jc w:val="center"/>
              <w:rPr>
                <w:sz w:val="24"/>
                <w:szCs w:val="24"/>
              </w:rPr>
            </w:pPr>
            <w:r w:rsidRPr="009E4156">
              <w:rPr>
                <w:sz w:val="24"/>
                <w:szCs w:val="24"/>
              </w:rPr>
              <w:t>АГЗС</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4E79DB" w:rsidRPr="009E4156" w:rsidRDefault="004E79DB" w:rsidP="00DE220C">
            <w:pPr>
              <w:pStyle w:val="TimesNewRoman1"/>
              <w:numPr>
                <w:ilvl w:val="0"/>
                <w:numId w:val="0"/>
              </w:numPr>
              <w:tabs>
                <w:tab w:val="left" w:pos="426"/>
              </w:tabs>
              <w:spacing w:before="0" w:beforeAutospacing="0" w:after="0" w:afterAutospacing="0" w:line="240" w:lineRule="auto"/>
              <w:jc w:val="center"/>
              <w:rPr>
                <w:sz w:val="24"/>
                <w:szCs w:val="24"/>
              </w:rPr>
            </w:pPr>
          </w:p>
        </w:tc>
      </w:tr>
    </w:tbl>
    <w:p w:rsidR="006E176D" w:rsidRPr="009E4156" w:rsidRDefault="006E176D" w:rsidP="007E1A89">
      <w:pPr>
        <w:pStyle w:val="a3"/>
        <w:numPr>
          <w:ilvl w:val="0"/>
          <w:numId w:val="59"/>
        </w:numPr>
        <w:spacing w:before="120" w:after="12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961CBD" w:rsidRPr="009E4156" w:rsidTr="00897EF2">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961CBD" w:rsidRPr="009E4156" w:rsidRDefault="00961CBD"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961CBD" w:rsidRPr="009E4156" w:rsidRDefault="00961CBD"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961CBD" w:rsidRPr="009E4156" w:rsidRDefault="00961CBD"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961CBD" w:rsidRPr="009E4156" w:rsidRDefault="00961CBD"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961CBD"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61CBD" w:rsidP="007E1A89">
            <w:pPr>
              <w:pStyle w:val="a3"/>
              <w:numPr>
                <w:ilvl w:val="0"/>
                <w:numId w:val="60"/>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61CBD"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961CBD"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61CBD" w:rsidP="007E1A89">
            <w:pPr>
              <w:pStyle w:val="a3"/>
              <w:numPr>
                <w:ilvl w:val="1"/>
                <w:numId w:val="60"/>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61CBD" w:rsidP="00F10B05">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E389A" w:rsidP="00897EF2">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E389A" w:rsidP="00897EF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61CBD"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F10B05">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961CBD" w:rsidRPr="009E4156" w:rsidRDefault="00F10B05" w:rsidP="00897EF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E389A" w:rsidP="00897EF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961CBD"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F10B05">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961CBD" w:rsidRPr="009E4156" w:rsidRDefault="00F10B05" w:rsidP="00F10B05">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Предельное количество надземных этажей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61CBD"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p>
        </w:tc>
      </w:tr>
      <w:tr w:rsidR="00961CBD"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F10B05">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897EF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9E389A" w:rsidP="00897EF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961CBD" w:rsidRPr="009E4156" w:rsidRDefault="00F10B05"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w:t>
            </w:r>
            <w:r w:rsidR="00961CBD" w:rsidRPr="009E4156">
              <w:rPr>
                <w:rFonts w:ascii="Times New Roman" w:eastAsia="Calibri" w:hAnsi="Times New Roman"/>
                <w:sz w:val="24"/>
                <w:szCs w:val="24"/>
              </w:rPr>
              <w:t>0</w:t>
            </w:r>
          </w:p>
        </w:tc>
      </w:tr>
    </w:tbl>
    <w:p w:rsidR="006E176D" w:rsidRPr="009E4156" w:rsidRDefault="00F10B05" w:rsidP="00F10B05">
      <w:pPr>
        <w:spacing w:before="120" w:after="0" w:line="240" w:lineRule="auto"/>
        <w:ind w:firstLine="709"/>
        <w:jc w:val="both"/>
        <w:rPr>
          <w:rFonts w:ascii="Times New Roman" w:hAnsi="Times New Roman" w:cs="Times New Roman"/>
          <w:sz w:val="24"/>
          <w:szCs w:val="24"/>
        </w:rPr>
      </w:pPr>
      <w:r w:rsidRPr="009E4156">
        <w:rPr>
          <w:rFonts w:ascii="Times New Roman" w:hAnsi="Times New Roman" w:cs="Times New Roman"/>
          <w:sz w:val="24"/>
          <w:szCs w:val="24"/>
        </w:rPr>
        <w:t xml:space="preserve">3. </w:t>
      </w:r>
      <w:r w:rsidR="006E176D"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DE220C" w:rsidRDefault="00DE220C" w:rsidP="00DE220C">
      <w:pPr>
        <w:keepNext/>
        <w:spacing w:before="240" w:after="120" w:line="240" w:lineRule="auto"/>
        <w:jc w:val="center"/>
        <w:outlineLvl w:val="1"/>
        <w:rPr>
          <w:rFonts w:ascii="Times New Roman" w:hAnsi="Times New Roman" w:cs="Times New Roman"/>
          <w:b/>
          <w:sz w:val="24"/>
          <w:szCs w:val="24"/>
        </w:rPr>
      </w:pPr>
      <w:bookmarkStart w:id="177" w:name="_Toc59717249"/>
      <w:r>
        <w:rPr>
          <w:rFonts w:ascii="Times New Roman" w:hAnsi="Times New Roman" w:cs="Times New Roman"/>
          <w:b/>
          <w:sz w:val="24"/>
          <w:szCs w:val="24"/>
        </w:rPr>
        <w:t xml:space="preserve">Статья 47. </w:t>
      </w:r>
      <w:r w:rsidR="00402C72" w:rsidRPr="00DE220C">
        <w:rPr>
          <w:rFonts w:ascii="Times New Roman" w:hAnsi="Times New Roman" w:cs="Times New Roman"/>
          <w:b/>
          <w:sz w:val="24"/>
          <w:szCs w:val="24"/>
        </w:rPr>
        <w:t>Зона спортивных комплексов и сооружений (Р-4)</w:t>
      </w:r>
      <w:bookmarkEnd w:id="177"/>
    </w:p>
    <w:p w:rsidR="006E176D" w:rsidRPr="009E4156" w:rsidRDefault="006E176D" w:rsidP="007E1A89">
      <w:pPr>
        <w:pStyle w:val="a3"/>
        <w:numPr>
          <w:ilvl w:val="0"/>
          <w:numId w:val="61"/>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tbl>
      <w:tblPr>
        <w:tblW w:w="5000" w:type="pct"/>
        <w:tblCellMar>
          <w:top w:w="102" w:type="dxa"/>
          <w:left w:w="62" w:type="dxa"/>
          <w:bottom w:w="102" w:type="dxa"/>
          <w:right w:w="62" w:type="dxa"/>
        </w:tblCellMar>
        <w:tblLook w:val="0000" w:firstRow="0" w:lastRow="0" w:firstColumn="0" w:lastColumn="0" w:noHBand="0" w:noVBand="0"/>
      </w:tblPr>
      <w:tblGrid>
        <w:gridCol w:w="772"/>
        <w:gridCol w:w="2061"/>
        <w:gridCol w:w="3682"/>
        <w:gridCol w:w="3680"/>
      </w:tblGrid>
      <w:tr w:rsidR="009321A6" w:rsidRPr="009E4156" w:rsidTr="009321A6">
        <w:tc>
          <w:tcPr>
            <w:tcW w:w="378"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321A6" w:rsidRPr="009E4156" w:rsidRDefault="009321A6" w:rsidP="009321A6">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Код</w:t>
            </w:r>
          </w:p>
        </w:tc>
        <w:tc>
          <w:tcPr>
            <w:tcW w:w="1011"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321A6" w:rsidRPr="009E4156" w:rsidRDefault="009321A6" w:rsidP="009321A6">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земельного участка</w:t>
            </w:r>
          </w:p>
        </w:tc>
        <w:tc>
          <w:tcPr>
            <w:tcW w:w="1806" w:type="pct"/>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rsidR="009321A6" w:rsidRPr="009E4156" w:rsidRDefault="009321A6" w:rsidP="009321A6">
            <w:pPr>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Наименование вида разрешенного использования объекта капитального строительства</w:t>
            </w:r>
          </w:p>
        </w:tc>
        <w:tc>
          <w:tcPr>
            <w:tcW w:w="1805" w:type="pct"/>
            <w:tcBorders>
              <w:top w:val="single" w:sz="4" w:space="0" w:color="auto"/>
              <w:left w:val="single" w:sz="4" w:space="0" w:color="auto"/>
              <w:bottom w:val="single" w:sz="4" w:space="0" w:color="auto"/>
              <w:right w:val="single" w:sz="4" w:space="0" w:color="auto"/>
            </w:tcBorders>
          </w:tcPr>
          <w:p w:rsidR="009321A6" w:rsidRPr="009E4156" w:rsidRDefault="009321A6" w:rsidP="009321A6">
            <w:pPr>
              <w:autoSpaceDE w:val="0"/>
              <w:autoSpaceDN w:val="0"/>
              <w:adjustRightInd w:val="0"/>
              <w:spacing w:after="0" w:line="240" w:lineRule="auto"/>
              <w:jc w:val="center"/>
              <w:rPr>
                <w:rFonts w:ascii="Times New Roman" w:hAnsi="Times New Roman" w:cs="Times New Roman"/>
                <w:sz w:val="24"/>
                <w:szCs w:val="24"/>
              </w:rPr>
            </w:pPr>
            <w:r w:rsidRPr="00E96589">
              <w:rPr>
                <w:rFonts w:ascii="Times New Roman" w:hAnsi="Times New Roman" w:cs="Times New Roman"/>
                <w:sz w:val="24"/>
                <w:szCs w:val="24"/>
                <w:shd w:val="clear" w:color="auto" w:fill="FFFFFF"/>
              </w:rPr>
              <w:t>Описание вида разрешенного использования земельного участка</w:t>
            </w:r>
          </w:p>
        </w:tc>
      </w:tr>
      <w:tr w:rsidR="009321A6" w:rsidRPr="009E4156" w:rsidTr="009321A6">
        <w:tc>
          <w:tcPr>
            <w:tcW w:w="5000" w:type="pct"/>
            <w:gridSpan w:val="4"/>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tcPr>
          <w:p w:rsidR="009321A6" w:rsidRPr="009E4156" w:rsidRDefault="009321A6" w:rsidP="009321A6">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1. Основные виды разрешенного использования</w:t>
            </w:r>
          </w:p>
        </w:tc>
      </w:tr>
      <w:tr w:rsidR="009321A6" w:rsidRPr="009E4156" w:rsidTr="009321A6">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3.1.1</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spacing w:after="0" w:line="240" w:lineRule="auto"/>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Предоставление коммунальных услуг</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pStyle w:val="TimesNewRoman1"/>
              <w:numPr>
                <w:ilvl w:val="0"/>
                <w:numId w:val="40"/>
              </w:numPr>
              <w:tabs>
                <w:tab w:val="left" w:pos="426"/>
              </w:tabs>
              <w:spacing w:before="0" w:beforeAutospacing="0" w:after="0" w:afterAutospacing="0" w:line="240" w:lineRule="auto"/>
              <w:rPr>
                <w:sz w:val="24"/>
                <w:szCs w:val="24"/>
              </w:rPr>
            </w:pPr>
            <w:r w:rsidRPr="009E4156">
              <w:rPr>
                <w:sz w:val="24"/>
                <w:szCs w:val="24"/>
              </w:rPr>
              <w:t>здания или сооружения для предоставления коммунальных услуг</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9321A6" w:rsidRPr="009321A6" w:rsidRDefault="009321A6" w:rsidP="009321A6">
            <w:pPr>
              <w:pStyle w:val="TimesNewRoman1"/>
              <w:numPr>
                <w:ilvl w:val="0"/>
                <w:numId w:val="0"/>
              </w:numPr>
              <w:tabs>
                <w:tab w:val="left" w:pos="426"/>
              </w:tabs>
              <w:spacing w:before="0" w:beforeAutospacing="0" w:after="0" w:afterAutospacing="0" w:line="240" w:lineRule="auto"/>
              <w:rPr>
                <w:sz w:val="24"/>
                <w:szCs w:val="24"/>
              </w:rPr>
            </w:pPr>
            <w:r w:rsidRPr="009321A6">
              <w:rPr>
                <w:sz w:val="24"/>
                <w:szCs w:val="24"/>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9321A6">
              <w:rPr>
                <w:sz w:val="24"/>
                <w:szCs w:val="24"/>
                <w:shd w:val="clear" w:color="auto" w:fill="FFFFFF"/>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321A6" w:rsidRPr="009E4156" w:rsidTr="009321A6">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autoSpaceDE w:val="0"/>
              <w:autoSpaceDN w:val="0"/>
              <w:adjustRightInd w:val="0"/>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5.1</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spacing w:after="0" w:line="240" w:lineRule="auto"/>
              <w:textAlignment w:val="baseline"/>
              <w:rPr>
                <w:rFonts w:ascii="Times New Roman" w:eastAsia="Times New Roman" w:hAnsi="Times New Roman" w:cs="Times New Roman"/>
                <w:sz w:val="24"/>
                <w:szCs w:val="24"/>
                <w:lang w:eastAsia="ru-RU"/>
              </w:rPr>
            </w:pPr>
            <w:r w:rsidRPr="009E4156">
              <w:rPr>
                <w:rFonts w:ascii="Times New Roman" w:eastAsia="Times New Roman" w:hAnsi="Times New Roman" w:cs="Times New Roman"/>
                <w:sz w:val="24"/>
                <w:szCs w:val="24"/>
                <w:lang w:eastAsia="ru-RU"/>
              </w:rPr>
              <w:t>Спорт</w:t>
            </w: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pStyle w:val="TimesNewRoman1"/>
              <w:numPr>
                <w:ilvl w:val="0"/>
                <w:numId w:val="40"/>
              </w:numPr>
              <w:tabs>
                <w:tab w:val="left" w:pos="426"/>
              </w:tabs>
              <w:spacing w:before="0" w:beforeAutospacing="0" w:after="0" w:afterAutospacing="0" w:line="240" w:lineRule="auto"/>
              <w:rPr>
                <w:sz w:val="24"/>
                <w:szCs w:val="24"/>
              </w:rPr>
            </w:pPr>
            <w:r w:rsidRPr="009E4156">
              <w:rPr>
                <w:sz w:val="24"/>
                <w:szCs w:val="24"/>
              </w:rPr>
              <w:t>спортивно-зрелищные сооружения,</w:t>
            </w:r>
          </w:p>
          <w:p w:rsidR="009321A6" w:rsidRPr="009E4156" w:rsidRDefault="009321A6" w:rsidP="009321A6">
            <w:pPr>
              <w:pStyle w:val="TimesNewRoman1"/>
              <w:numPr>
                <w:ilvl w:val="0"/>
                <w:numId w:val="40"/>
              </w:numPr>
              <w:tabs>
                <w:tab w:val="left" w:pos="426"/>
              </w:tabs>
              <w:spacing w:before="0" w:beforeAutospacing="0" w:after="0" w:afterAutospacing="0" w:line="240" w:lineRule="auto"/>
              <w:rPr>
                <w:sz w:val="24"/>
                <w:szCs w:val="24"/>
              </w:rPr>
            </w:pPr>
            <w:r w:rsidRPr="009E4156">
              <w:rPr>
                <w:sz w:val="24"/>
                <w:szCs w:val="24"/>
              </w:rPr>
              <w:t>физкультурно-оздоровительные сооружения,</w:t>
            </w:r>
          </w:p>
          <w:p w:rsidR="009321A6" w:rsidRPr="009E4156" w:rsidRDefault="009321A6" w:rsidP="009321A6">
            <w:pPr>
              <w:pStyle w:val="TimesNewRoman1"/>
              <w:numPr>
                <w:ilvl w:val="0"/>
                <w:numId w:val="40"/>
              </w:numPr>
              <w:tabs>
                <w:tab w:val="left" w:pos="426"/>
              </w:tabs>
              <w:spacing w:before="0" w:beforeAutospacing="0" w:after="0" w:afterAutospacing="0" w:line="240" w:lineRule="auto"/>
              <w:rPr>
                <w:sz w:val="24"/>
                <w:szCs w:val="24"/>
              </w:rPr>
            </w:pPr>
            <w:r w:rsidRPr="009E4156">
              <w:rPr>
                <w:sz w:val="24"/>
                <w:szCs w:val="24"/>
              </w:rPr>
              <w:t>специальные спортивно-развлекательные сооружения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9321A6" w:rsidRPr="009321A6" w:rsidRDefault="009321A6" w:rsidP="009321A6">
            <w:pPr>
              <w:pStyle w:val="TimesNewRoman1"/>
              <w:numPr>
                <w:ilvl w:val="0"/>
                <w:numId w:val="0"/>
              </w:numPr>
              <w:tabs>
                <w:tab w:val="left" w:pos="426"/>
              </w:tabs>
              <w:spacing w:before="0" w:beforeAutospacing="0" w:after="0" w:afterAutospacing="0" w:line="240" w:lineRule="auto"/>
              <w:rPr>
                <w:sz w:val="24"/>
                <w:szCs w:val="24"/>
              </w:rPr>
            </w:pPr>
            <w:r w:rsidRPr="009321A6">
              <w:rPr>
                <w:sz w:val="24"/>
                <w:szCs w:val="24"/>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4" w:anchor="block_1511" w:history="1">
              <w:r w:rsidRPr="009321A6">
                <w:rPr>
                  <w:rStyle w:val="afd"/>
                  <w:rFonts w:eastAsiaTheme="majorEastAsia"/>
                  <w:color w:val="auto"/>
                  <w:sz w:val="24"/>
                  <w:szCs w:val="24"/>
                  <w:u w:val="none"/>
                  <w:shd w:val="clear" w:color="auto" w:fill="FFFFFF"/>
                </w:rPr>
                <w:t>кодами 5.1.1 - 5.1.7</w:t>
              </w:r>
            </w:hyperlink>
          </w:p>
        </w:tc>
      </w:tr>
      <w:tr w:rsidR="009321A6" w:rsidRPr="009E4156" w:rsidTr="009321A6">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2. Условно разрешенные виды использования</w:t>
            </w:r>
          </w:p>
        </w:tc>
      </w:tr>
      <w:tr w:rsidR="009321A6" w:rsidRPr="009E4156" w:rsidTr="009321A6">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autoSpaceDE w:val="0"/>
              <w:autoSpaceDN w:val="0"/>
              <w:adjustRightInd w:val="0"/>
              <w:spacing w:after="0" w:line="240" w:lineRule="auto"/>
              <w:jc w:val="both"/>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spacing w:after="0" w:line="240" w:lineRule="auto"/>
              <w:textAlignment w:val="baseline"/>
              <w:rPr>
                <w:rFonts w:ascii="Times New Roman" w:eastAsia="Times New Roman" w:hAnsi="Times New Roman" w:cs="Times New Roman"/>
                <w:sz w:val="24"/>
                <w:szCs w:val="24"/>
                <w:lang w:eastAsia="ru-RU"/>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623097" w:rsidP="00623097">
            <w:pPr>
              <w:pStyle w:val="TimesNewRoman1"/>
              <w:numPr>
                <w:ilvl w:val="0"/>
                <w:numId w:val="0"/>
              </w:numPr>
              <w:tabs>
                <w:tab w:val="left" w:pos="426"/>
              </w:tabs>
              <w:spacing w:before="0" w:beforeAutospacing="0" w:after="0" w:afterAutospacing="0" w:line="240" w:lineRule="auto"/>
              <w:rPr>
                <w:sz w:val="24"/>
                <w:szCs w:val="24"/>
              </w:rPr>
            </w:pPr>
            <w:r w:rsidRPr="00623097">
              <w:rPr>
                <w:sz w:val="24"/>
                <w:szCs w:val="24"/>
              </w:rPr>
              <w:t>объектов капитального строительства не предусматривается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9321A6" w:rsidRPr="009E4156" w:rsidRDefault="009321A6" w:rsidP="009321A6">
            <w:pPr>
              <w:pStyle w:val="TimesNewRoman1"/>
              <w:numPr>
                <w:ilvl w:val="0"/>
                <w:numId w:val="0"/>
              </w:numPr>
              <w:tabs>
                <w:tab w:val="left" w:pos="426"/>
              </w:tabs>
              <w:spacing w:before="0" w:beforeAutospacing="0" w:after="0" w:afterAutospacing="0" w:line="240" w:lineRule="auto"/>
              <w:rPr>
                <w:sz w:val="24"/>
                <w:szCs w:val="24"/>
              </w:rPr>
            </w:pPr>
          </w:p>
        </w:tc>
      </w:tr>
      <w:tr w:rsidR="009321A6" w:rsidRPr="009E4156" w:rsidTr="009321A6">
        <w:tc>
          <w:tcPr>
            <w:tcW w:w="3195" w:type="pct"/>
            <w:gridSpan w:val="3"/>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keepNext/>
              <w:autoSpaceDE w:val="0"/>
              <w:autoSpaceDN w:val="0"/>
              <w:adjustRightInd w:val="0"/>
              <w:spacing w:after="0" w:line="240" w:lineRule="auto"/>
              <w:jc w:val="center"/>
              <w:rPr>
                <w:rFonts w:ascii="Times New Roman" w:hAnsi="Times New Roman" w:cs="Times New Roman"/>
                <w:sz w:val="24"/>
                <w:szCs w:val="24"/>
              </w:rPr>
            </w:pPr>
            <w:r w:rsidRPr="009E4156">
              <w:rPr>
                <w:rFonts w:ascii="Times New Roman" w:hAnsi="Times New Roman" w:cs="Times New Roman"/>
                <w:sz w:val="24"/>
                <w:szCs w:val="24"/>
              </w:rPr>
              <w:t>3. Вспомогательные виды разрешенного использования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9321A6" w:rsidRPr="009E4156" w:rsidRDefault="009321A6" w:rsidP="009321A6">
            <w:pPr>
              <w:keepNext/>
              <w:autoSpaceDE w:val="0"/>
              <w:autoSpaceDN w:val="0"/>
              <w:adjustRightInd w:val="0"/>
              <w:spacing w:after="0" w:line="240" w:lineRule="auto"/>
              <w:jc w:val="center"/>
              <w:rPr>
                <w:rFonts w:ascii="Times New Roman" w:hAnsi="Times New Roman" w:cs="Times New Roman"/>
                <w:sz w:val="24"/>
                <w:szCs w:val="24"/>
              </w:rPr>
            </w:pPr>
          </w:p>
        </w:tc>
      </w:tr>
      <w:tr w:rsidR="009321A6" w:rsidRPr="009E4156" w:rsidTr="009321A6">
        <w:tc>
          <w:tcPr>
            <w:tcW w:w="378"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autoSpaceDE w:val="0"/>
              <w:autoSpaceDN w:val="0"/>
              <w:adjustRightInd w:val="0"/>
              <w:spacing w:after="0" w:line="240" w:lineRule="auto"/>
              <w:jc w:val="both"/>
              <w:rPr>
                <w:rFonts w:ascii="Times New Roman" w:hAnsi="Times New Roman" w:cs="Times New Roman"/>
                <w:sz w:val="24"/>
                <w:szCs w:val="24"/>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spacing w:after="0" w:line="240" w:lineRule="auto"/>
              <w:textAlignment w:val="baseline"/>
              <w:rPr>
                <w:rFonts w:ascii="Times New Roman" w:eastAsia="Times New Roman" w:hAnsi="Times New Roman" w:cs="Times New Roman"/>
                <w:sz w:val="24"/>
                <w:szCs w:val="24"/>
                <w:lang w:eastAsia="ru-RU"/>
              </w:rPr>
            </w:pPr>
          </w:p>
        </w:tc>
        <w:tc>
          <w:tcPr>
            <w:tcW w:w="1806" w:type="pct"/>
            <w:tcBorders>
              <w:top w:val="single" w:sz="4" w:space="0" w:color="auto"/>
              <w:left w:val="single" w:sz="4" w:space="0" w:color="auto"/>
              <w:bottom w:val="single" w:sz="4" w:space="0" w:color="auto"/>
              <w:right w:val="single" w:sz="4" w:space="0" w:color="auto"/>
            </w:tcBorders>
            <w:shd w:val="clear" w:color="auto" w:fill="FFFFFF"/>
            <w:tcMar>
              <w:top w:w="28" w:type="dxa"/>
              <w:left w:w="113" w:type="dxa"/>
              <w:bottom w:w="28" w:type="dxa"/>
              <w:right w:w="113" w:type="dxa"/>
            </w:tcMar>
          </w:tcPr>
          <w:p w:rsidR="009321A6" w:rsidRPr="009E4156" w:rsidRDefault="009321A6" w:rsidP="009321A6">
            <w:pPr>
              <w:pStyle w:val="TimesNewRoman1"/>
              <w:numPr>
                <w:ilvl w:val="0"/>
                <w:numId w:val="40"/>
              </w:numPr>
              <w:tabs>
                <w:tab w:val="left" w:pos="426"/>
              </w:tabs>
              <w:spacing w:before="0" w:beforeAutospacing="0" w:after="0" w:afterAutospacing="0" w:line="240" w:lineRule="auto"/>
              <w:rPr>
                <w:sz w:val="24"/>
                <w:szCs w:val="24"/>
              </w:rPr>
            </w:pPr>
            <w:r w:rsidRPr="009E4156">
              <w:rPr>
                <w:sz w:val="24"/>
                <w:szCs w:val="24"/>
              </w:rPr>
              <w:t>пункты оказания первой медицинской помощи,</w:t>
            </w:r>
          </w:p>
          <w:p w:rsidR="009321A6" w:rsidRPr="009E4156" w:rsidRDefault="009321A6" w:rsidP="009321A6">
            <w:pPr>
              <w:pStyle w:val="TimesNewRoman1"/>
              <w:numPr>
                <w:ilvl w:val="0"/>
                <w:numId w:val="40"/>
              </w:numPr>
              <w:tabs>
                <w:tab w:val="left" w:pos="426"/>
              </w:tabs>
              <w:spacing w:before="0" w:beforeAutospacing="0" w:after="0" w:afterAutospacing="0" w:line="240" w:lineRule="auto"/>
              <w:rPr>
                <w:sz w:val="24"/>
                <w:szCs w:val="24"/>
              </w:rPr>
            </w:pPr>
            <w:r w:rsidRPr="009E4156">
              <w:rPr>
                <w:sz w:val="24"/>
                <w:szCs w:val="24"/>
              </w:rPr>
              <w:t>предприятия общественного питания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9321A6" w:rsidRPr="009E4156" w:rsidRDefault="009321A6" w:rsidP="009321A6">
            <w:pPr>
              <w:pStyle w:val="TimesNewRoman1"/>
              <w:numPr>
                <w:ilvl w:val="0"/>
                <w:numId w:val="0"/>
              </w:numPr>
              <w:tabs>
                <w:tab w:val="left" w:pos="426"/>
              </w:tabs>
              <w:spacing w:before="0" w:beforeAutospacing="0" w:after="0" w:afterAutospacing="0" w:line="240" w:lineRule="auto"/>
              <w:rPr>
                <w:sz w:val="24"/>
                <w:szCs w:val="24"/>
              </w:rPr>
            </w:pPr>
          </w:p>
        </w:tc>
      </w:tr>
    </w:tbl>
    <w:p w:rsidR="006E176D" w:rsidRPr="009E4156" w:rsidRDefault="006E176D" w:rsidP="007E1A89">
      <w:pPr>
        <w:pStyle w:val="a3"/>
        <w:numPr>
          <w:ilvl w:val="0"/>
          <w:numId w:val="61"/>
        </w:numPr>
        <w:spacing w:before="120" w:after="12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841B30" w:rsidRPr="009E4156" w:rsidTr="00897EF2">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841B30" w:rsidRPr="009E4156" w:rsidRDefault="00841B30"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841B30" w:rsidRPr="009E4156" w:rsidRDefault="00841B30"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841B30" w:rsidRPr="009E4156" w:rsidRDefault="00841B30"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841B30" w:rsidRPr="009E4156" w:rsidRDefault="00841B30" w:rsidP="00897EF2">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841B30"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841B30" w:rsidP="007E1A89">
            <w:pPr>
              <w:pStyle w:val="a3"/>
              <w:numPr>
                <w:ilvl w:val="0"/>
                <w:numId w:val="63"/>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841B30"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4C1E97"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4C1E97" w:rsidRPr="009E4156" w:rsidRDefault="004C1E97" w:rsidP="007E1A89">
            <w:pPr>
              <w:pStyle w:val="a3"/>
              <w:numPr>
                <w:ilvl w:val="1"/>
                <w:numId w:val="6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4C1E97" w:rsidRPr="009E4156" w:rsidRDefault="004C1E97" w:rsidP="004F282E">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4C1E97" w:rsidRPr="009E4156" w:rsidRDefault="009E389A" w:rsidP="004C1E97">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4C1E97" w:rsidRPr="009E4156" w:rsidRDefault="009E389A" w:rsidP="004C1E97">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841B30"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4F282E" w:rsidP="004F28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841B30" w:rsidRPr="009E4156" w:rsidRDefault="004F282E" w:rsidP="00897EF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841B30"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9E389A" w:rsidP="00897EF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841B30"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4F282E" w:rsidP="004F28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841B30" w:rsidRPr="009E4156" w:rsidRDefault="004F282E" w:rsidP="00897EF2">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Предельная высота зданий и сооружений,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9E389A" w:rsidP="00897EF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4F282E"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20</w:t>
            </w:r>
          </w:p>
        </w:tc>
      </w:tr>
      <w:tr w:rsidR="00841B30" w:rsidRPr="009E4156" w:rsidTr="00897EF2">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4F282E" w:rsidP="004F282E">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4F282E" w:rsidP="00897EF2">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9E389A" w:rsidP="00897EF2">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841B30" w:rsidRPr="009E4156" w:rsidRDefault="00841B30" w:rsidP="00897EF2">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bl>
    <w:p w:rsidR="006E176D" w:rsidRDefault="006E176D" w:rsidP="007E1A89">
      <w:pPr>
        <w:pStyle w:val="a3"/>
        <w:numPr>
          <w:ilvl w:val="0"/>
          <w:numId w:val="61"/>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DE220C" w:rsidRDefault="00DE220C" w:rsidP="00DE220C">
      <w:pPr>
        <w:keepNext/>
        <w:spacing w:before="240" w:after="120" w:line="240" w:lineRule="auto"/>
        <w:jc w:val="center"/>
        <w:outlineLvl w:val="1"/>
        <w:rPr>
          <w:rFonts w:ascii="Times New Roman" w:hAnsi="Times New Roman" w:cs="Times New Roman"/>
          <w:b/>
          <w:sz w:val="24"/>
          <w:szCs w:val="24"/>
        </w:rPr>
      </w:pPr>
      <w:bookmarkStart w:id="178" w:name="_Toc59717251"/>
      <w:r>
        <w:rPr>
          <w:rFonts w:ascii="Times New Roman" w:hAnsi="Times New Roman" w:cs="Times New Roman"/>
          <w:b/>
          <w:sz w:val="24"/>
          <w:szCs w:val="24"/>
        </w:rPr>
        <w:lastRenderedPageBreak/>
        <w:t xml:space="preserve">Статья 48. </w:t>
      </w:r>
      <w:r w:rsidR="00402C72" w:rsidRPr="00DE220C">
        <w:rPr>
          <w:rFonts w:ascii="Times New Roman" w:hAnsi="Times New Roman" w:cs="Times New Roman"/>
          <w:b/>
          <w:sz w:val="24"/>
          <w:szCs w:val="24"/>
        </w:rPr>
        <w:t>Зона железнодорожного транспорта (Т-1)</w:t>
      </w:r>
      <w:bookmarkEnd w:id="178"/>
    </w:p>
    <w:p w:rsidR="00DE220C" w:rsidRDefault="00DE220C" w:rsidP="00DE220C">
      <w:pPr>
        <w:pStyle w:val="TimesNewRoman14"/>
        <w:spacing w:before="0" w:beforeAutospacing="0" w:after="0" w:afterAutospacing="0" w:line="240" w:lineRule="auto"/>
        <w:rPr>
          <w:sz w:val="24"/>
          <w:szCs w:val="28"/>
        </w:rPr>
      </w:pPr>
      <w:r w:rsidRPr="00DE220C">
        <w:rPr>
          <w:sz w:val="24"/>
          <w:szCs w:val="28"/>
        </w:rPr>
        <w:t xml:space="preserve">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w:t>
      </w:r>
      <w:proofErr w:type="gramStart"/>
      <w:r w:rsidRPr="00DE220C">
        <w:rPr>
          <w:sz w:val="24"/>
          <w:szCs w:val="28"/>
        </w:rPr>
        <w:t>обеспечивается  соблюдение</w:t>
      </w:r>
      <w:proofErr w:type="gramEnd"/>
      <w:r w:rsidRPr="00DE220C">
        <w:rPr>
          <w:sz w:val="24"/>
          <w:szCs w:val="28"/>
        </w:rPr>
        <w:t xml:space="preserve">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4565D0" w:rsidRPr="00DE220C" w:rsidRDefault="004565D0" w:rsidP="00DE220C">
      <w:pPr>
        <w:pStyle w:val="TimesNewRoman14"/>
        <w:spacing w:before="0" w:beforeAutospacing="0" w:after="0" w:afterAutospacing="0" w:line="240" w:lineRule="auto"/>
        <w:rPr>
          <w:sz w:val="24"/>
          <w:szCs w:val="28"/>
        </w:rPr>
      </w:pPr>
    </w:p>
    <w:p w:rsidR="00DE220C" w:rsidRPr="00DE220C" w:rsidRDefault="00DE220C" w:rsidP="00DE220C">
      <w:pPr>
        <w:spacing w:after="0" w:line="240" w:lineRule="auto"/>
        <w:ind w:firstLine="720"/>
        <w:jc w:val="both"/>
        <w:rPr>
          <w:rFonts w:ascii="Times New Roman" w:hAnsi="Times New Roman"/>
          <w:b/>
          <w:bCs/>
          <w:sz w:val="24"/>
          <w:szCs w:val="28"/>
        </w:rPr>
      </w:pPr>
      <w:r w:rsidRPr="00DE220C">
        <w:rPr>
          <w:rFonts w:ascii="Times New Roman" w:hAnsi="Times New Roman"/>
          <w:b/>
          <w:bCs/>
          <w:sz w:val="24"/>
          <w:szCs w:val="28"/>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0"/>
        <w:gridCol w:w="1854"/>
      </w:tblGrid>
      <w:tr w:rsidR="00DE220C" w:rsidTr="00DE220C">
        <w:tc>
          <w:tcPr>
            <w:tcW w:w="2802"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Наименование вида разрешенного использования земельного участка</w:t>
            </w:r>
          </w:p>
        </w:tc>
        <w:tc>
          <w:tcPr>
            <w:tcW w:w="5340"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Описание вида разрешенного использования</w:t>
            </w:r>
          </w:p>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1854"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Код (числовое обозначение) разрешенного использования земельного участка</w:t>
            </w:r>
          </w:p>
        </w:tc>
      </w:tr>
      <w:tr w:rsidR="00DE220C" w:rsidTr="00DE220C">
        <w:tc>
          <w:tcPr>
            <w:tcW w:w="2802" w:type="dxa"/>
          </w:tcPr>
          <w:p w:rsidR="00DE220C" w:rsidRDefault="00DE220C" w:rsidP="004565D0">
            <w:pPr>
              <w:pStyle w:val="aff"/>
              <w:jc w:val="center"/>
            </w:pPr>
            <w:r>
              <w:t>Железнодорожный транспорт</w:t>
            </w:r>
          </w:p>
        </w:tc>
        <w:tc>
          <w:tcPr>
            <w:tcW w:w="5340" w:type="dxa"/>
          </w:tcPr>
          <w:p w:rsidR="00DE220C" w:rsidRDefault="00DE220C" w:rsidP="004565D0">
            <w:pPr>
              <w:pStyle w:val="aff"/>
              <w:jc w:val="center"/>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22449D">
                <w:t>кодами 7.1.1 - 7.1.2</w:t>
              </w:r>
            </w:hyperlink>
          </w:p>
        </w:tc>
        <w:tc>
          <w:tcPr>
            <w:tcW w:w="1854" w:type="dxa"/>
          </w:tcPr>
          <w:p w:rsidR="00DE220C" w:rsidRDefault="00DE220C" w:rsidP="004565D0">
            <w:pPr>
              <w:pStyle w:val="aff"/>
              <w:jc w:val="center"/>
            </w:pPr>
            <w:r>
              <w:t>7.1</w:t>
            </w:r>
          </w:p>
        </w:tc>
      </w:tr>
      <w:tr w:rsidR="00DE220C" w:rsidTr="00DE220C">
        <w:tc>
          <w:tcPr>
            <w:tcW w:w="2802" w:type="dxa"/>
          </w:tcPr>
          <w:p w:rsidR="00DE220C" w:rsidRDefault="00DE220C" w:rsidP="004565D0">
            <w:pPr>
              <w:pStyle w:val="aff"/>
              <w:jc w:val="center"/>
            </w:pPr>
            <w:r>
              <w:t>Железнодорожные пути</w:t>
            </w:r>
          </w:p>
        </w:tc>
        <w:tc>
          <w:tcPr>
            <w:tcW w:w="5340" w:type="dxa"/>
          </w:tcPr>
          <w:p w:rsidR="00DE220C" w:rsidRDefault="00DE220C" w:rsidP="004565D0">
            <w:pPr>
              <w:pStyle w:val="aff"/>
              <w:jc w:val="center"/>
            </w:pPr>
            <w:r>
              <w:t>Размещение железнодорожных путей</w:t>
            </w:r>
          </w:p>
        </w:tc>
        <w:tc>
          <w:tcPr>
            <w:tcW w:w="1854" w:type="dxa"/>
          </w:tcPr>
          <w:p w:rsidR="00DE220C" w:rsidRDefault="00DE220C" w:rsidP="004565D0">
            <w:pPr>
              <w:pStyle w:val="aff"/>
              <w:jc w:val="center"/>
            </w:pPr>
            <w:r>
              <w:t>7.1.1</w:t>
            </w:r>
          </w:p>
        </w:tc>
      </w:tr>
      <w:tr w:rsidR="00DE220C" w:rsidTr="00DE220C">
        <w:tc>
          <w:tcPr>
            <w:tcW w:w="2802" w:type="dxa"/>
          </w:tcPr>
          <w:p w:rsidR="00DE220C" w:rsidRDefault="00DE220C" w:rsidP="004565D0">
            <w:pPr>
              <w:pStyle w:val="aff"/>
              <w:jc w:val="center"/>
            </w:pPr>
            <w:r>
              <w:t>Обслуживание</w:t>
            </w:r>
          </w:p>
          <w:p w:rsidR="00DE220C" w:rsidRDefault="00DE220C" w:rsidP="004565D0">
            <w:pPr>
              <w:pStyle w:val="aff"/>
              <w:jc w:val="center"/>
            </w:pPr>
            <w:r>
              <w:t>Железнодорожных</w:t>
            </w:r>
          </w:p>
          <w:p w:rsidR="00DE220C" w:rsidRDefault="00DE220C" w:rsidP="004565D0">
            <w:pPr>
              <w:pStyle w:val="aff"/>
              <w:jc w:val="center"/>
            </w:pPr>
            <w:r>
              <w:t>перевозок</w:t>
            </w:r>
          </w:p>
        </w:tc>
        <w:tc>
          <w:tcPr>
            <w:tcW w:w="5340" w:type="dxa"/>
          </w:tcPr>
          <w:p w:rsidR="00DE220C" w:rsidRDefault="00DE220C" w:rsidP="004565D0">
            <w:pPr>
              <w:pStyle w:val="aff"/>
              <w:jc w:val="center"/>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54" w:type="dxa"/>
          </w:tcPr>
          <w:p w:rsidR="00DE220C" w:rsidRDefault="00DE220C" w:rsidP="004565D0">
            <w:pPr>
              <w:pStyle w:val="aff"/>
              <w:jc w:val="center"/>
            </w:pPr>
            <w:r>
              <w:t>7.1.2</w:t>
            </w:r>
          </w:p>
        </w:tc>
      </w:tr>
      <w:tr w:rsidR="00DE220C" w:rsidTr="00DE220C">
        <w:tc>
          <w:tcPr>
            <w:tcW w:w="2802" w:type="dxa"/>
          </w:tcPr>
          <w:p w:rsidR="00DE220C" w:rsidRDefault="00DE220C" w:rsidP="004565D0">
            <w:pPr>
              <w:pStyle w:val="aff"/>
              <w:jc w:val="center"/>
            </w:pPr>
            <w:r>
              <w:t>Магазины</w:t>
            </w:r>
          </w:p>
        </w:tc>
        <w:tc>
          <w:tcPr>
            <w:tcW w:w="5340" w:type="dxa"/>
          </w:tcPr>
          <w:p w:rsidR="00DE220C" w:rsidRDefault="00DE220C" w:rsidP="004565D0">
            <w:pPr>
              <w:pStyle w:val="aff"/>
              <w:jc w:val="center"/>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Pr>
          <w:p w:rsidR="00DE220C" w:rsidRDefault="00DE220C" w:rsidP="004565D0">
            <w:pPr>
              <w:pStyle w:val="aff"/>
              <w:jc w:val="center"/>
            </w:pPr>
            <w:r>
              <w:t>4.4</w:t>
            </w:r>
          </w:p>
        </w:tc>
      </w:tr>
      <w:tr w:rsidR="00DE220C" w:rsidTr="00DE220C">
        <w:tc>
          <w:tcPr>
            <w:tcW w:w="2802" w:type="dxa"/>
          </w:tcPr>
          <w:p w:rsidR="00DE220C" w:rsidRDefault="00DE220C" w:rsidP="004565D0">
            <w:pPr>
              <w:pStyle w:val="aff"/>
              <w:jc w:val="center"/>
            </w:pPr>
            <w:r>
              <w:t>Общественное</w:t>
            </w:r>
          </w:p>
          <w:p w:rsidR="00DE220C" w:rsidRDefault="00DE220C" w:rsidP="004565D0">
            <w:pPr>
              <w:pStyle w:val="aff"/>
              <w:jc w:val="center"/>
            </w:pPr>
            <w:r>
              <w:t>питание</w:t>
            </w:r>
          </w:p>
        </w:tc>
        <w:tc>
          <w:tcPr>
            <w:tcW w:w="5340" w:type="dxa"/>
          </w:tcPr>
          <w:p w:rsidR="00DE220C" w:rsidRDefault="00DE220C" w:rsidP="004565D0">
            <w:pPr>
              <w:pStyle w:val="aff"/>
              <w:jc w:val="center"/>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DE220C" w:rsidRDefault="00DE220C" w:rsidP="004565D0">
            <w:pPr>
              <w:pStyle w:val="aff"/>
              <w:jc w:val="center"/>
            </w:pPr>
            <w:r>
              <w:t>4.6</w:t>
            </w:r>
          </w:p>
        </w:tc>
      </w:tr>
    </w:tbl>
    <w:p w:rsidR="00DE220C" w:rsidRDefault="00DE220C" w:rsidP="004565D0">
      <w:pPr>
        <w:pStyle w:val="TimesNewRoman1"/>
        <w:numPr>
          <w:ilvl w:val="0"/>
          <w:numId w:val="0"/>
        </w:numPr>
        <w:spacing w:before="0" w:beforeAutospacing="0" w:after="0" w:afterAutospacing="0" w:line="240" w:lineRule="auto"/>
        <w:ind w:left="709"/>
        <w:rPr>
          <w:b/>
          <w:bCs/>
          <w:szCs w:val="28"/>
        </w:rPr>
      </w:pPr>
    </w:p>
    <w:p w:rsidR="00DE220C" w:rsidRPr="004565D0" w:rsidRDefault="00DE220C" w:rsidP="004565D0">
      <w:pPr>
        <w:pStyle w:val="TimesNewRoman1"/>
        <w:numPr>
          <w:ilvl w:val="0"/>
          <w:numId w:val="0"/>
        </w:numPr>
        <w:spacing w:before="0" w:beforeAutospacing="0" w:after="0" w:afterAutospacing="0" w:line="240" w:lineRule="auto"/>
        <w:ind w:left="709"/>
        <w:rPr>
          <w:sz w:val="24"/>
          <w:szCs w:val="28"/>
        </w:rPr>
      </w:pPr>
      <w:r w:rsidRPr="004565D0">
        <w:rPr>
          <w:b/>
          <w:bCs/>
          <w:sz w:val="24"/>
          <w:szCs w:val="28"/>
        </w:rPr>
        <w:t>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0"/>
        <w:gridCol w:w="1854"/>
      </w:tblGrid>
      <w:tr w:rsidR="00DE220C" w:rsidTr="00DE220C">
        <w:tc>
          <w:tcPr>
            <w:tcW w:w="2802"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lastRenderedPageBreak/>
              <w:t>Наименование вида разрешенного использования земельного участка</w:t>
            </w:r>
          </w:p>
        </w:tc>
        <w:tc>
          <w:tcPr>
            <w:tcW w:w="5340"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Описание вида разрешенного использования</w:t>
            </w:r>
          </w:p>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1854"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Код (числовое обозначение) разрешенного использования земельного участка</w:t>
            </w:r>
          </w:p>
        </w:tc>
      </w:tr>
      <w:tr w:rsidR="00DE220C" w:rsidTr="00DE220C">
        <w:tc>
          <w:tcPr>
            <w:tcW w:w="2802" w:type="dxa"/>
          </w:tcPr>
          <w:p w:rsidR="00DE220C" w:rsidRDefault="00DE220C" w:rsidP="004565D0">
            <w:pPr>
              <w:pStyle w:val="aff"/>
              <w:jc w:val="center"/>
            </w:pPr>
            <w:r>
              <w:t>Предоставление</w:t>
            </w:r>
          </w:p>
          <w:p w:rsidR="00DE220C" w:rsidRDefault="00DE220C" w:rsidP="004565D0">
            <w:pPr>
              <w:pStyle w:val="aff"/>
              <w:jc w:val="center"/>
            </w:pPr>
            <w:r>
              <w:t>коммунальных услуг</w:t>
            </w:r>
          </w:p>
        </w:tc>
        <w:tc>
          <w:tcPr>
            <w:tcW w:w="5340" w:type="dxa"/>
          </w:tcPr>
          <w:p w:rsidR="00DE220C" w:rsidRDefault="00DE220C" w:rsidP="004565D0">
            <w:pPr>
              <w:pStyle w:val="aff"/>
              <w:jc w:val="center"/>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DE220C" w:rsidRDefault="00DE220C" w:rsidP="004565D0">
            <w:pPr>
              <w:pStyle w:val="aff"/>
              <w:jc w:val="center"/>
            </w:pPr>
            <w:r>
              <w:t>3.1.1</w:t>
            </w:r>
          </w:p>
        </w:tc>
      </w:tr>
    </w:tbl>
    <w:p w:rsidR="00DE220C" w:rsidRDefault="00DE220C" w:rsidP="00DE220C">
      <w:pPr>
        <w:spacing w:after="0" w:line="240" w:lineRule="auto"/>
        <w:ind w:firstLine="708"/>
        <w:jc w:val="both"/>
        <w:rPr>
          <w:rFonts w:ascii="Times New Roman" w:hAnsi="Times New Roman"/>
          <w:b/>
          <w:bCs/>
          <w:sz w:val="28"/>
          <w:szCs w:val="28"/>
        </w:rPr>
      </w:pPr>
    </w:p>
    <w:p w:rsidR="00DE220C" w:rsidRPr="004565D0" w:rsidRDefault="00DE220C" w:rsidP="00DE220C">
      <w:pPr>
        <w:spacing w:after="0" w:line="240" w:lineRule="auto"/>
        <w:ind w:firstLine="708"/>
        <w:jc w:val="both"/>
        <w:rPr>
          <w:rFonts w:ascii="Times New Roman" w:hAnsi="Times New Roman"/>
          <w:b/>
          <w:bCs/>
          <w:sz w:val="24"/>
          <w:szCs w:val="28"/>
        </w:rPr>
      </w:pPr>
      <w:r w:rsidRPr="004565D0">
        <w:rPr>
          <w:rFonts w:ascii="Times New Roman" w:hAnsi="Times New Roman"/>
          <w:b/>
          <w:bCs/>
          <w:sz w:val="24"/>
          <w:szCs w:val="28"/>
        </w:rPr>
        <w:t xml:space="preserve">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0"/>
        <w:gridCol w:w="1854"/>
      </w:tblGrid>
      <w:tr w:rsidR="00DE220C" w:rsidRPr="009772B3" w:rsidTr="00DE220C">
        <w:tc>
          <w:tcPr>
            <w:tcW w:w="2802"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Наименование вида разрешенного</w:t>
            </w:r>
          </w:p>
          <w:p w:rsidR="00DE220C" w:rsidRPr="009772B3" w:rsidRDefault="004565D0" w:rsidP="004565D0">
            <w:pPr>
              <w:pStyle w:val="TimesNewRoman1"/>
              <w:numPr>
                <w:ilvl w:val="0"/>
                <w:numId w:val="0"/>
              </w:numPr>
              <w:tabs>
                <w:tab w:val="left" w:pos="426"/>
              </w:tabs>
              <w:spacing w:before="0" w:beforeAutospacing="0" w:after="0" w:afterAutospacing="0" w:line="240" w:lineRule="auto"/>
              <w:jc w:val="center"/>
              <w:rPr>
                <w:sz w:val="24"/>
                <w:szCs w:val="24"/>
              </w:rPr>
            </w:pPr>
            <w:r>
              <w:rPr>
                <w:sz w:val="24"/>
                <w:szCs w:val="24"/>
              </w:rPr>
              <w:t>и</w:t>
            </w:r>
            <w:r w:rsidR="00DE220C" w:rsidRPr="009772B3">
              <w:rPr>
                <w:sz w:val="24"/>
                <w:szCs w:val="24"/>
              </w:rPr>
              <w:t>спользования</w:t>
            </w:r>
          </w:p>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5340"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Описание вида разрешенного использования</w:t>
            </w:r>
          </w:p>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1854" w:type="dxa"/>
          </w:tcPr>
          <w:p w:rsidR="00DE220C" w:rsidRPr="009772B3" w:rsidRDefault="00DE220C" w:rsidP="004565D0">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Код (числовое обозначение) разрешенного использования земельного участка</w:t>
            </w:r>
          </w:p>
        </w:tc>
      </w:tr>
      <w:tr w:rsidR="00DE220C" w:rsidTr="00DE220C">
        <w:tc>
          <w:tcPr>
            <w:tcW w:w="2802" w:type="dxa"/>
          </w:tcPr>
          <w:p w:rsidR="00DE220C" w:rsidRDefault="00DE220C" w:rsidP="004565D0">
            <w:pPr>
              <w:pStyle w:val="aff"/>
              <w:jc w:val="center"/>
            </w:pPr>
            <w:r>
              <w:t>Заправка</w:t>
            </w:r>
          </w:p>
          <w:p w:rsidR="00DE220C" w:rsidRDefault="00DE220C" w:rsidP="004565D0">
            <w:pPr>
              <w:pStyle w:val="aff"/>
              <w:jc w:val="center"/>
            </w:pPr>
            <w:r>
              <w:t>транспортных средств</w:t>
            </w:r>
          </w:p>
        </w:tc>
        <w:tc>
          <w:tcPr>
            <w:tcW w:w="5340" w:type="dxa"/>
          </w:tcPr>
          <w:p w:rsidR="00DE220C" w:rsidRDefault="00DE220C" w:rsidP="004565D0">
            <w:pPr>
              <w:pStyle w:val="aff"/>
              <w:jc w:val="center"/>
            </w:pPr>
            <w:r>
              <w:t>Размещение автозаправочных станций;</w:t>
            </w:r>
          </w:p>
          <w:p w:rsidR="00DE220C" w:rsidRDefault="00DE220C" w:rsidP="004565D0">
            <w:pPr>
              <w:pStyle w:val="aff"/>
              <w:jc w:val="center"/>
            </w:pPr>
            <w:r>
              <w:t>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Pr>
          <w:p w:rsidR="00DE220C" w:rsidRDefault="00DE220C" w:rsidP="004565D0">
            <w:pPr>
              <w:pStyle w:val="aff"/>
              <w:jc w:val="center"/>
            </w:pPr>
            <w:r>
              <w:t>4.9.1.1</w:t>
            </w:r>
          </w:p>
        </w:tc>
      </w:tr>
    </w:tbl>
    <w:p w:rsidR="006E176D" w:rsidRPr="00DE220C" w:rsidRDefault="006E176D" w:rsidP="00DE220C">
      <w:pPr>
        <w:spacing w:before="120" w:after="120" w:line="240" w:lineRule="auto"/>
        <w:ind w:firstLine="567"/>
        <w:jc w:val="both"/>
        <w:rPr>
          <w:rFonts w:ascii="Times New Roman" w:hAnsi="Times New Roman" w:cs="Times New Roman"/>
          <w:sz w:val="24"/>
          <w:szCs w:val="24"/>
        </w:rPr>
      </w:pPr>
      <w:r w:rsidRPr="00DE220C">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016CC1" w:rsidRPr="009E4156" w:rsidTr="004C2A20">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7E1A89">
            <w:pPr>
              <w:pStyle w:val="a3"/>
              <w:numPr>
                <w:ilvl w:val="0"/>
                <w:numId w:val="63"/>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7E1A89">
            <w:pPr>
              <w:pStyle w:val="a3"/>
              <w:numPr>
                <w:ilvl w:val="1"/>
                <w:numId w:val="6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Предельная высота зданий и сооружений,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bl>
    <w:p w:rsidR="006E176D" w:rsidRPr="009E4156" w:rsidRDefault="006E176D" w:rsidP="007E1A89">
      <w:pPr>
        <w:pStyle w:val="a3"/>
        <w:numPr>
          <w:ilvl w:val="0"/>
          <w:numId w:val="62"/>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4565D0" w:rsidRDefault="004565D0" w:rsidP="004565D0">
      <w:pPr>
        <w:keepNext/>
        <w:spacing w:before="240" w:after="120" w:line="240" w:lineRule="auto"/>
        <w:jc w:val="center"/>
        <w:outlineLvl w:val="1"/>
        <w:rPr>
          <w:rFonts w:ascii="Times New Roman" w:hAnsi="Times New Roman" w:cs="Times New Roman"/>
          <w:b/>
          <w:sz w:val="24"/>
          <w:szCs w:val="24"/>
        </w:rPr>
      </w:pPr>
      <w:bookmarkStart w:id="179" w:name="_Toc59717252"/>
      <w:r>
        <w:rPr>
          <w:rFonts w:ascii="Times New Roman" w:hAnsi="Times New Roman" w:cs="Times New Roman"/>
          <w:b/>
          <w:sz w:val="24"/>
          <w:szCs w:val="24"/>
        </w:rPr>
        <w:t xml:space="preserve">Статья 49. </w:t>
      </w:r>
      <w:r w:rsidR="00402C72" w:rsidRPr="004565D0">
        <w:rPr>
          <w:rFonts w:ascii="Times New Roman" w:hAnsi="Times New Roman" w:cs="Times New Roman"/>
          <w:b/>
          <w:sz w:val="24"/>
          <w:szCs w:val="24"/>
        </w:rPr>
        <w:t xml:space="preserve">Зона </w:t>
      </w:r>
      <w:r>
        <w:rPr>
          <w:rFonts w:ascii="Times New Roman" w:hAnsi="Times New Roman" w:cs="Times New Roman"/>
          <w:b/>
          <w:sz w:val="24"/>
          <w:szCs w:val="24"/>
        </w:rPr>
        <w:t>автомобильного транспорта и инженерной</w:t>
      </w:r>
      <w:r w:rsidR="00402C72" w:rsidRPr="004565D0">
        <w:rPr>
          <w:rFonts w:ascii="Times New Roman" w:hAnsi="Times New Roman" w:cs="Times New Roman"/>
          <w:b/>
          <w:sz w:val="24"/>
          <w:szCs w:val="24"/>
        </w:rPr>
        <w:t xml:space="preserve"> инфраструктуры (Т-2)</w:t>
      </w:r>
      <w:bookmarkEnd w:id="179"/>
    </w:p>
    <w:p w:rsidR="00F56FF8" w:rsidRPr="00F56FF8" w:rsidRDefault="00F56FF8" w:rsidP="00F56FF8">
      <w:pPr>
        <w:pStyle w:val="Normal1"/>
        <w:spacing w:line="240" w:lineRule="auto"/>
        <w:rPr>
          <w:b/>
          <w:sz w:val="24"/>
          <w:szCs w:val="28"/>
        </w:rPr>
      </w:pPr>
      <w:r w:rsidRPr="00F56FF8">
        <w:rPr>
          <w:b/>
          <w:sz w:val="24"/>
          <w:szCs w:val="28"/>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0"/>
        <w:gridCol w:w="1854"/>
      </w:tblGrid>
      <w:tr w:rsidR="00F56FF8" w:rsidTr="00F56FF8">
        <w:tc>
          <w:tcPr>
            <w:tcW w:w="2802"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Наименование вида разрешенного</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использования</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5340"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Описание вида разрешенного использования</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1854"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Код (числовое обозначение) разрешенного использования земельного участка</w:t>
            </w:r>
          </w:p>
        </w:tc>
      </w:tr>
      <w:tr w:rsidR="00F56FF8" w:rsidTr="00F56FF8">
        <w:tc>
          <w:tcPr>
            <w:tcW w:w="2802" w:type="dxa"/>
          </w:tcPr>
          <w:p w:rsidR="00F56FF8" w:rsidRDefault="00F56FF8" w:rsidP="00F56FF8">
            <w:pPr>
              <w:pStyle w:val="aff"/>
              <w:jc w:val="center"/>
            </w:pPr>
            <w:bookmarkStart w:id="180" w:name="sub_1070"/>
            <w:r>
              <w:t>Транспорт</w:t>
            </w:r>
            <w:bookmarkEnd w:id="180"/>
          </w:p>
        </w:tc>
        <w:tc>
          <w:tcPr>
            <w:tcW w:w="5340" w:type="dxa"/>
          </w:tcPr>
          <w:p w:rsidR="00F56FF8" w:rsidRDefault="00F56FF8" w:rsidP="00F56FF8">
            <w:pPr>
              <w:pStyle w:val="aff"/>
              <w:jc w:val="center"/>
            </w:pPr>
            <w: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Pr>
                  <w:rStyle w:val="afe"/>
                </w:rPr>
                <w:t>кодами 7.1 - 7.5</w:t>
              </w:r>
            </w:hyperlink>
          </w:p>
        </w:tc>
        <w:tc>
          <w:tcPr>
            <w:tcW w:w="1854" w:type="dxa"/>
          </w:tcPr>
          <w:p w:rsidR="00F56FF8" w:rsidRDefault="00F56FF8" w:rsidP="00F56FF8">
            <w:pPr>
              <w:pStyle w:val="aff"/>
              <w:jc w:val="center"/>
            </w:pPr>
            <w:r>
              <w:t>7.0</w:t>
            </w:r>
          </w:p>
        </w:tc>
      </w:tr>
      <w:tr w:rsidR="00F56FF8" w:rsidTr="00F56FF8">
        <w:tc>
          <w:tcPr>
            <w:tcW w:w="2802" w:type="dxa"/>
          </w:tcPr>
          <w:p w:rsidR="00F56FF8" w:rsidRDefault="00F56FF8" w:rsidP="00F56FF8">
            <w:pPr>
              <w:pStyle w:val="aff"/>
              <w:jc w:val="center"/>
            </w:pPr>
            <w:r>
              <w:t>Автомобильный</w:t>
            </w:r>
          </w:p>
          <w:p w:rsidR="00F56FF8" w:rsidRDefault="00F56FF8" w:rsidP="00F56FF8">
            <w:pPr>
              <w:pStyle w:val="aff"/>
              <w:jc w:val="center"/>
            </w:pPr>
            <w:r>
              <w:t>транспорт</w:t>
            </w:r>
          </w:p>
        </w:tc>
        <w:tc>
          <w:tcPr>
            <w:tcW w:w="5340" w:type="dxa"/>
          </w:tcPr>
          <w:p w:rsidR="00F56FF8" w:rsidRDefault="00F56FF8" w:rsidP="00F56FF8">
            <w:pPr>
              <w:pStyle w:val="aff"/>
              <w:jc w:val="center"/>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sub_1721" w:history="1">
              <w:r>
                <w:rPr>
                  <w:rStyle w:val="afe"/>
                </w:rPr>
                <w:t>кодами 7.2.1 - 7.2.3</w:t>
              </w:r>
            </w:hyperlink>
          </w:p>
        </w:tc>
        <w:tc>
          <w:tcPr>
            <w:tcW w:w="1854" w:type="dxa"/>
          </w:tcPr>
          <w:p w:rsidR="00F56FF8" w:rsidRDefault="00F56FF8" w:rsidP="00F56FF8">
            <w:pPr>
              <w:pStyle w:val="aff"/>
              <w:jc w:val="center"/>
            </w:pPr>
            <w:bookmarkStart w:id="181" w:name="sub_1072"/>
            <w:r>
              <w:t>7.2</w:t>
            </w:r>
            <w:bookmarkEnd w:id="181"/>
          </w:p>
        </w:tc>
      </w:tr>
      <w:tr w:rsidR="00F56FF8" w:rsidTr="00F56FF8">
        <w:tc>
          <w:tcPr>
            <w:tcW w:w="2802" w:type="dxa"/>
          </w:tcPr>
          <w:p w:rsidR="00F56FF8" w:rsidRDefault="00F56FF8" w:rsidP="00F56FF8">
            <w:pPr>
              <w:pStyle w:val="aff"/>
              <w:jc w:val="center"/>
            </w:pPr>
            <w:r>
              <w:t>Размещение</w:t>
            </w:r>
          </w:p>
          <w:p w:rsidR="00F56FF8" w:rsidRDefault="00F56FF8" w:rsidP="00F56FF8">
            <w:pPr>
              <w:pStyle w:val="aff"/>
              <w:jc w:val="center"/>
            </w:pPr>
            <w:r>
              <w:t>автомобильных дорог</w:t>
            </w:r>
          </w:p>
        </w:tc>
        <w:tc>
          <w:tcPr>
            <w:tcW w:w="5340" w:type="dxa"/>
          </w:tcPr>
          <w:p w:rsidR="00F56FF8" w:rsidRDefault="00F56FF8" w:rsidP="00F56FF8">
            <w:pPr>
              <w:pStyle w:val="aff"/>
              <w:jc w:val="center"/>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Pr>
                  <w:rStyle w:val="afe"/>
                </w:rPr>
                <w:t>кодами 2.7.1</w:t>
              </w:r>
            </w:hyperlink>
            <w:r>
              <w:t xml:space="preserve">, </w:t>
            </w:r>
            <w:hyperlink w:anchor="sub_1049" w:history="1">
              <w:r>
                <w:rPr>
                  <w:rStyle w:val="afe"/>
                </w:rPr>
                <w:t>4.9</w:t>
              </w:r>
            </w:hyperlink>
            <w:r>
              <w:t xml:space="preserve">, </w:t>
            </w:r>
            <w:hyperlink w:anchor="sub_1723" w:history="1">
              <w:r>
                <w:rPr>
                  <w:rStyle w:val="afe"/>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54" w:type="dxa"/>
          </w:tcPr>
          <w:p w:rsidR="00F56FF8" w:rsidRDefault="00F56FF8" w:rsidP="00F56FF8">
            <w:pPr>
              <w:pStyle w:val="aff"/>
              <w:jc w:val="center"/>
            </w:pPr>
            <w:bookmarkStart w:id="182" w:name="sub_1721"/>
            <w:r>
              <w:t>7.2.1</w:t>
            </w:r>
            <w:bookmarkEnd w:id="182"/>
          </w:p>
        </w:tc>
      </w:tr>
      <w:tr w:rsidR="00F56FF8" w:rsidTr="00F56FF8">
        <w:tc>
          <w:tcPr>
            <w:tcW w:w="2802" w:type="dxa"/>
          </w:tcPr>
          <w:p w:rsidR="00F56FF8" w:rsidRDefault="00F56FF8" w:rsidP="00F56FF8">
            <w:pPr>
              <w:pStyle w:val="aff"/>
              <w:jc w:val="center"/>
            </w:pPr>
            <w:r>
              <w:t>Обслуживание</w:t>
            </w:r>
          </w:p>
          <w:p w:rsidR="00F56FF8" w:rsidRDefault="00F56FF8" w:rsidP="00F56FF8">
            <w:pPr>
              <w:pStyle w:val="aff"/>
              <w:jc w:val="center"/>
            </w:pPr>
            <w:r>
              <w:t>перевозок</w:t>
            </w:r>
          </w:p>
          <w:p w:rsidR="00F56FF8" w:rsidRDefault="00F56FF8" w:rsidP="00F56FF8">
            <w:pPr>
              <w:pStyle w:val="aff"/>
              <w:jc w:val="center"/>
            </w:pPr>
            <w:r>
              <w:t>пассажиров</w:t>
            </w:r>
          </w:p>
        </w:tc>
        <w:tc>
          <w:tcPr>
            <w:tcW w:w="5340" w:type="dxa"/>
          </w:tcPr>
          <w:p w:rsidR="00F56FF8" w:rsidRDefault="00F56FF8" w:rsidP="00F56FF8">
            <w:pPr>
              <w:pStyle w:val="aff"/>
              <w:jc w:val="center"/>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Pr>
                  <w:rStyle w:val="afe"/>
                </w:rPr>
                <w:t>кодом 7.6</w:t>
              </w:r>
            </w:hyperlink>
          </w:p>
        </w:tc>
        <w:tc>
          <w:tcPr>
            <w:tcW w:w="1854" w:type="dxa"/>
          </w:tcPr>
          <w:p w:rsidR="00F56FF8" w:rsidRDefault="00F56FF8" w:rsidP="00F56FF8">
            <w:pPr>
              <w:pStyle w:val="aff"/>
              <w:jc w:val="center"/>
            </w:pPr>
            <w:bookmarkStart w:id="183" w:name="sub_1722"/>
            <w:r>
              <w:t>7.2.2</w:t>
            </w:r>
            <w:bookmarkEnd w:id="183"/>
          </w:p>
        </w:tc>
      </w:tr>
      <w:tr w:rsidR="00F56FF8" w:rsidTr="00F56FF8">
        <w:tc>
          <w:tcPr>
            <w:tcW w:w="2802" w:type="dxa"/>
          </w:tcPr>
          <w:p w:rsidR="00F56FF8" w:rsidRDefault="00F56FF8" w:rsidP="00F56FF8">
            <w:pPr>
              <w:pStyle w:val="aff"/>
              <w:jc w:val="center"/>
            </w:pPr>
            <w:r>
              <w:t>Стоянки</w:t>
            </w:r>
          </w:p>
          <w:p w:rsidR="00F56FF8" w:rsidRDefault="00F56FF8" w:rsidP="00F56FF8">
            <w:pPr>
              <w:pStyle w:val="aff"/>
              <w:jc w:val="center"/>
            </w:pPr>
            <w:r>
              <w:t>транспорта</w:t>
            </w:r>
          </w:p>
          <w:p w:rsidR="00F56FF8" w:rsidRDefault="00F56FF8" w:rsidP="00F56FF8">
            <w:pPr>
              <w:pStyle w:val="aff"/>
              <w:jc w:val="center"/>
            </w:pPr>
            <w:r>
              <w:t>общего</w:t>
            </w:r>
          </w:p>
          <w:p w:rsidR="00F56FF8" w:rsidRDefault="00F56FF8" w:rsidP="00F56FF8">
            <w:pPr>
              <w:pStyle w:val="aff"/>
              <w:jc w:val="center"/>
            </w:pPr>
            <w:r>
              <w:t>пользования</w:t>
            </w:r>
          </w:p>
        </w:tc>
        <w:tc>
          <w:tcPr>
            <w:tcW w:w="5340" w:type="dxa"/>
          </w:tcPr>
          <w:p w:rsidR="00F56FF8" w:rsidRDefault="00F56FF8" w:rsidP="00F56FF8">
            <w:pPr>
              <w:pStyle w:val="aff"/>
              <w:jc w:val="center"/>
            </w:pPr>
            <w:r>
              <w:t>Размещение стоянок транспортных средств, осуществляющих перевозки людей по установленному маршруту</w:t>
            </w:r>
          </w:p>
        </w:tc>
        <w:tc>
          <w:tcPr>
            <w:tcW w:w="1854" w:type="dxa"/>
          </w:tcPr>
          <w:p w:rsidR="00F56FF8" w:rsidRDefault="00F56FF8" w:rsidP="00F56FF8">
            <w:pPr>
              <w:pStyle w:val="aff"/>
              <w:jc w:val="center"/>
            </w:pPr>
            <w:bookmarkStart w:id="184" w:name="sub_1723"/>
            <w:r>
              <w:t>7.2.3</w:t>
            </w:r>
            <w:bookmarkEnd w:id="184"/>
          </w:p>
        </w:tc>
      </w:tr>
      <w:tr w:rsidR="00F56FF8" w:rsidTr="00F56FF8">
        <w:tc>
          <w:tcPr>
            <w:tcW w:w="2802" w:type="dxa"/>
          </w:tcPr>
          <w:p w:rsidR="00F56FF8" w:rsidRPr="00426052" w:rsidRDefault="00F56FF8" w:rsidP="00F56FF8">
            <w:pPr>
              <w:pStyle w:val="aff"/>
              <w:jc w:val="center"/>
            </w:pPr>
            <w:r w:rsidRPr="00426052">
              <w:t>Служебные</w:t>
            </w:r>
          </w:p>
          <w:p w:rsidR="00F56FF8" w:rsidRPr="00426052" w:rsidRDefault="00F56FF8" w:rsidP="00F56FF8">
            <w:pPr>
              <w:pStyle w:val="aff"/>
              <w:jc w:val="center"/>
            </w:pPr>
            <w:r w:rsidRPr="00426052">
              <w:t>гаражи</w:t>
            </w:r>
          </w:p>
        </w:tc>
        <w:tc>
          <w:tcPr>
            <w:tcW w:w="5340" w:type="dxa"/>
          </w:tcPr>
          <w:p w:rsidR="00F56FF8" w:rsidRPr="00426052" w:rsidRDefault="00F56FF8" w:rsidP="00F56FF8">
            <w:pPr>
              <w:pStyle w:val="aff"/>
              <w:jc w:val="center"/>
            </w:pPr>
            <w:r w:rsidRPr="00426052">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426052">
                <w:rPr>
                  <w:rStyle w:val="afe"/>
                  <w:color w:val="auto"/>
                </w:rPr>
                <w:t>кодами 3.0</w:t>
              </w:r>
            </w:hyperlink>
            <w:r w:rsidRPr="00426052">
              <w:t xml:space="preserve">, </w:t>
            </w:r>
            <w:hyperlink w:anchor="sub_1040" w:history="1">
              <w:r w:rsidRPr="00426052">
                <w:rPr>
                  <w:rStyle w:val="afe"/>
                  <w:color w:val="auto"/>
                </w:rPr>
                <w:t>4.0</w:t>
              </w:r>
            </w:hyperlink>
            <w:r w:rsidRPr="00426052">
              <w:t xml:space="preserve">, а также для </w:t>
            </w:r>
            <w:r w:rsidRPr="00426052">
              <w:lastRenderedPageBreak/>
              <w:t>стоянки и хранения транспортных средств общего пользования, в том числе в депо</w:t>
            </w:r>
          </w:p>
        </w:tc>
        <w:tc>
          <w:tcPr>
            <w:tcW w:w="1854" w:type="dxa"/>
          </w:tcPr>
          <w:p w:rsidR="00F56FF8" w:rsidRPr="00426052" w:rsidRDefault="00F56FF8" w:rsidP="00F56FF8">
            <w:pPr>
              <w:pStyle w:val="aff"/>
              <w:jc w:val="center"/>
            </w:pPr>
            <w:r w:rsidRPr="00426052">
              <w:lastRenderedPageBreak/>
              <w:t>4.9</w:t>
            </w:r>
          </w:p>
        </w:tc>
      </w:tr>
      <w:tr w:rsidR="00F56FF8" w:rsidTr="00F56FF8">
        <w:tc>
          <w:tcPr>
            <w:tcW w:w="2802" w:type="dxa"/>
          </w:tcPr>
          <w:p w:rsidR="00F56FF8" w:rsidRDefault="00F56FF8" w:rsidP="00F56FF8">
            <w:pPr>
              <w:pStyle w:val="aff"/>
              <w:jc w:val="center"/>
            </w:pPr>
            <w:r>
              <w:t>Объекты</w:t>
            </w:r>
          </w:p>
          <w:p w:rsidR="00F56FF8" w:rsidRDefault="00F56FF8" w:rsidP="00F56FF8">
            <w:pPr>
              <w:pStyle w:val="aff"/>
              <w:jc w:val="center"/>
            </w:pPr>
            <w:r>
              <w:t>дорожного</w:t>
            </w:r>
          </w:p>
          <w:p w:rsidR="00F56FF8" w:rsidRDefault="00F56FF8" w:rsidP="00F56FF8">
            <w:pPr>
              <w:pStyle w:val="aff"/>
              <w:jc w:val="center"/>
            </w:pPr>
            <w:r>
              <w:t>сервиса</w:t>
            </w:r>
          </w:p>
        </w:tc>
        <w:tc>
          <w:tcPr>
            <w:tcW w:w="5340" w:type="dxa"/>
          </w:tcPr>
          <w:p w:rsidR="00F56FF8" w:rsidRDefault="00F56FF8" w:rsidP="00F56FF8">
            <w:pPr>
              <w:pStyle w:val="aff"/>
              <w:jc w:val="center"/>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Pr>
                  <w:rStyle w:val="afe"/>
                </w:rPr>
                <w:t>кодами 4.9.1.1 - 4.9.1.4</w:t>
              </w:r>
            </w:hyperlink>
          </w:p>
        </w:tc>
        <w:tc>
          <w:tcPr>
            <w:tcW w:w="1854" w:type="dxa"/>
          </w:tcPr>
          <w:p w:rsidR="00F56FF8" w:rsidRDefault="00F56FF8" w:rsidP="00F56FF8">
            <w:pPr>
              <w:pStyle w:val="aff"/>
              <w:jc w:val="center"/>
            </w:pPr>
            <w:bookmarkStart w:id="185" w:name="sub_1491"/>
            <w:r>
              <w:t>4.9.1</w:t>
            </w:r>
            <w:bookmarkEnd w:id="185"/>
          </w:p>
        </w:tc>
      </w:tr>
      <w:tr w:rsidR="00F56FF8" w:rsidTr="00F56FF8">
        <w:tc>
          <w:tcPr>
            <w:tcW w:w="2802" w:type="dxa"/>
          </w:tcPr>
          <w:p w:rsidR="00F56FF8" w:rsidRDefault="00F56FF8" w:rsidP="00F56FF8">
            <w:pPr>
              <w:pStyle w:val="aff"/>
              <w:jc w:val="center"/>
            </w:pPr>
            <w:r>
              <w:t>Заправка</w:t>
            </w:r>
          </w:p>
          <w:p w:rsidR="00F56FF8" w:rsidRDefault="00F56FF8" w:rsidP="00F56FF8">
            <w:pPr>
              <w:pStyle w:val="aff"/>
              <w:jc w:val="center"/>
            </w:pPr>
            <w:r>
              <w:t>транспортных средств</w:t>
            </w:r>
          </w:p>
        </w:tc>
        <w:tc>
          <w:tcPr>
            <w:tcW w:w="5340" w:type="dxa"/>
          </w:tcPr>
          <w:p w:rsidR="00F56FF8" w:rsidRDefault="00F56FF8" w:rsidP="00F56FF8">
            <w:pPr>
              <w:pStyle w:val="aff"/>
              <w:jc w:val="center"/>
            </w:pPr>
            <w:r>
              <w:t>Размещение автозаправочных станций;</w:t>
            </w:r>
          </w:p>
          <w:p w:rsidR="00F56FF8" w:rsidRDefault="00F56FF8" w:rsidP="00F56FF8">
            <w:pPr>
              <w:pStyle w:val="aff"/>
              <w:jc w:val="center"/>
            </w:pPr>
            <w:r>
              <w:t>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Pr>
          <w:p w:rsidR="00F56FF8" w:rsidRDefault="00F56FF8" w:rsidP="00F56FF8">
            <w:pPr>
              <w:pStyle w:val="aff"/>
              <w:jc w:val="center"/>
            </w:pPr>
            <w:r>
              <w:t>4.9.1.1</w:t>
            </w:r>
          </w:p>
        </w:tc>
      </w:tr>
      <w:tr w:rsidR="00F56FF8" w:rsidTr="00F56FF8">
        <w:tc>
          <w:tcPr>
            <w:tcW w:w="2802" w:type="dxa"/>
          </w:tcPr>
          <w:p w:rsidR="00F56FF8" w:rsidRDefault="00F56FF8" w:rsidP="00F56FF8">
            <w:pPr>
              <w:pStyle w:val="aff"/>
              <w:jc w:val="center"/>
            </w:pPr>
            <w:r>
              <w:t>Обеспечение</w:t>
            </w:r>
          </w:p>
          <w:p w:rsidR="00F56FF8" w:rsidRDefault="00F56FF8" w:rsidP="00F56FF8">
            <w:pPr>
              <w:pStyle w:val="aff"/>
              <w:jc w:val="center"/>
            </w:pPr>
            <w:r>
              <w:t>дорожного отдыха</w:t>
            </w:r>
          </w:p>
        </w:tc>
        <w:tc>
          <w:tcPr>
            <w:tcW w:w="5340" w:type="dxa"/>
          </w:tcPr>
          <w:p w:rsidR="00F56FF8" w:rsidRDefault="00F56FF8" w:rsidP="00F56FF8">
            <w:pPr>
              <w:pStyle w:val="aff"/>
              <w:jc w:val="center"/>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54" w:type="dxa"/>
          </w:tcPr>
          <w:p w:rsidR="00F56FF8" w:rsidRDefault="00F56FF8" w:rsidP="00F56FF8">
            <w:pPr>
              <w:pStyle w:val="aff"/>
              <w:jc w:val="center"/>
            </w:pPr>
            <w:bookmarkStart w:id="186" w:name="sub_14912"/>
            <w:r>
              <w:t>4.9.1.2</w:t>
            </w:r>
            <w:bookmarkEnd w:id="186"/>
          </w:p>
        </w:tc>
      </w:tr>
      <w:tr w:rsidR="00F56FF8" w:rsidTr="00F56FF8">
        <w:tc>
          <w:tcPr>
            <w:tcW w:w="2802" w:type="dxa"/>
          </w:tcPr>
          <w:p w:rsidR="00F56FF8" w:rsidRDefault="00F56FF8" w:rsidP="00F56FF8">
            <w:pPr>
              <w:pStyle w:val="aff"/>
              <w:jc w:val="center"/>
            </w:pPr>
            <w:r>
              <w:t>Автомобильные мойки</w:t>
            </w:r>
          </w:p>
        </w:tc>
        <w:tc>
          <w:tcPr>
            <w:tcW w:w="5340" w:type="dxa"/>
          </w:tcPr>
          <w:p w:rsidR="00F56FF8" w:rsidRDefault="00F56FF8" w:rsidP="00F56FF8">
            <w:pPr>
              <w:pStyle w:val="aff"/>
              <w:jc w:val="center"/>
            </w:pPr>
            <w:r>
              <w:t>Размещение автомобильных моек, а также размещение магазинов сопутствующей торговли</w:t>
            </w:r>
          </w:p>
        </w:tc>
        <w:tc>
          <w:tcPr>
            <w:tcW w:w="1854" w:type="dxa"/>
          </w:tcPr>
          <w:p w:rsidR="00F56FF8" w:rsidRDefault="00F56FF8" w:rsidP="00F56FF8">
            <w:pPr>
              <w:pStyle w:val="aff"/>
              <w:jc w:val="center"/>
            </w:pPr>
            <w:bookmarkStart w:id="187" w:name="sub_14913"/>
            <w:r>
              <w:t>4.9.1.3</w:t>
            </w:r>
            <w:bookmarkEnd w:id="187"/>
          </w:p>
        </w:tc>
      </w:tr>
      <w:tr w:rsidR="00F56FF8" w:rsidTr="00F56FF8">
        <w:tc>
          <w:tcPr>
            <w:tcW w:w="2802" w:type="dxa"/>
          </w:tcPr>
          <w:p w:rsidR="00F56FF8" w:rsidRDefault="00F56FF8" w:rsidP="00F56FF8">
            <w:pPr>
              <w:pStyle w:val="aff"/>
              <w:jc w:val="center"/>
            </w:pPr>
            <w:r>
              <w:t>Ремонт</w:t>
            </w:r>
          </w:p>
          <w:p w:rsidR="00F56FF8" w:rsidRDefault="00F56FF8" w:rsidP="00F56FF8">
            <w:pPr>
              <w:pStyle w:val="aff"/>
              <w:jc w:val="center"/>
            </w:pPr>
            <w:r>
              <w:t>автомобилей</w:t>
            </w:r>
          </w:p>
        </w:tc>
        <w:tc>
          <w:tcPr>
            <w:tcW w:w="5340" w:type="dxa"/>
          </w:tcPr>
          <w:p w:rsidR="00F56FF8" w:rsidRDefault="00F56FF8" w:rsidP="00F56FF8">
            <w:pPr>
              <w:pStyle w:val="aff"/>
              <w:jc w:val="center"/>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54" w:type="dxa"/>
          </w:tcPr>
          <w:p w:rsidR="00F56FF8" w:rsidRDefault="00F56FF8" w:rsidP="00F56FF8">
            <w:pPr>
              <w:pStyle w:val="aff"/>
              <w:jc w:val="center"/>
            </w:pPr>
            <w:r>
              <w:t>4.9.1.4</w:t>
            </w:r>
          </w:p>
        </w:tc>
      </w:tr>
      <w:tr w:rsidR="00F56FF8" w:rsidTr="00F56FF8">
        <w:tc>
          <w:tcPr>
            <w:tcW w:w="2802" w:type="dxa"/>
          </w:tcPr>
          <w:p w:rsidR="00F56FF8" w:rsidRDefault="00F56FF8" w:rsidP="00F56FF8">
            <w:pPr>
              <w:pStyle w:val="aff"/>
              <w:jc w:val="center"/>
            </w:pPr>
            <w:r>
              <w:t>Земельные</w:t>
            </w:r>
          </w:p>
          <w:p w:rsidR="00F56FF8" w:rsidRDefault="00F56FF8" w:rsidP="00F56FF8">
            <w:pPr>
              <w:pStyle w:val="aff"/>
              <w:jc w:val="center"/>
            </w:pPr>
            <w:r>
              <w:t>Участки</w:t>
            </w:r>
          </w:p>
          <w:p w:rsidR="00F56FF8" w:rsidRDefault="00F56FF8" w:rsidP="00F56FF8">
            <w:pPr>
              <w:pStyle w:val="aff"/>
              <w:jc w:val="center"/>
            </w:pPr>
            <w:r>
              <w:t>(территории)</w:t>
            </w:r>
          </w:p>
          <w:p w:rsidR="00F56FF8" w:rsidRDefault="00F56FF8" w:rsidP="00F56FF8">
            <w:pPr>
              <w:pStyle w:val="aff"/>
              <w:jc w:val="center"/>
            </w:pPr>
            <w:r>
              <w:t>Общего</w:t>
            </w:r>
          </w:p>
          <w:p w:rsidR="00F56FF8" w:rsidRDefault="00F56FF8" w:rsidP="00F56FF8">
            <w:pPr>
              <w:pStyle w:val="aff"/>
              <w:jc w:val="center"/>
            </w:pPr>
            <w:r>
              <w:t>пользования</w:t>
            </w:r>
          </w:p>
        </w:tc>
        <w:tc>
          <w:tcPr>
            <w:tcW w:w="5340" w:type="dxa"/>
          </w:tcPr>
          <w:p w:rsidR="00F56FF8" w:rsidRDefault="00F56FF8" w:rsidP="00F56FF8">
            <w:pPr>
              <w:pStyle w:val="aff"/>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Pr>
                  <w:rStyle w:val="afe"/>
                </w:rPr>
                <w:t>кодами 12.0.1 - 12.0.2</w:t>
              </w:r>
            </w:hyperlink>
          </w:p>
        </w:tc>
        <w:tc>
          <w:tcPr>
            <w:tcW w:w="1854" w:type="dxa"/>
          </w:tcPr>
          <w:p w:rsidR="00F56FF8" w:rsidRDefault="00F56FF8" w:rsidP="00F56FF8">
            <w:pPr>
              <w:pStyle w:val="aff"/>
              <w:jc w:val="center"/>
            </w:pPr>
            <w:r>
              <w:t>12.0</w:t>
            </w:r>
          </w:p>
        </w:tc>
      </w:tr>
      <w:tr w:rsidR="00F56FF8" w:rsidTr="00F56FF8">
        <w:tc>
          <w:tcPr>
            <w:tcW w:w="2802" w:type="dxa"/>
          </w:tcPr>
          <w:p w:rsidR="00F56FF8" w:rsidRDefault="00F56FF8" w:rsidP="00F56FF8">
            <w:pPr>
              <w:pStyle w:val="aff"/>
              <w:jc w:val="center"/>
            </w:pPr>
            <w:r>
              <w:t>Улично-дорожная сеть</w:t>
            </w:r>
          </w:p>
        </w:tc>
        <w:tc>
          <w:tcPr>
            <w:tcW w:w="5340" w:type="dxa"/>
          </w:tcPr>
          <w:p w:rsidR="00F56FF8" w:rsidRDefault="00F56FF8" w:rsidP="00F56FF8">
            <w:pPr>
              <w:pStyle w:val="aff"/>
              <w:jc w:val="center"/>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Pr>
                  <w:rStyle w:val="afe"/>
                </w:rPr>
                <w:t>кодами 2.7.1</w:t>
              </w:r>
            </w:hyperlink>
            <w:r>
              <w:t xml:space="preserve">, </w:t>
            </w:r>
            <w:hyperlink w:anchor="sub_1049" w:history="1">
              <w:r>
                <w:rPr>
                  <w:rStyle w:val="afe"/>
                </w:rPr>
                <w:t>4.9</w:t>
              </w:r>
            </w:hyperlink>
            <w:r>
              <w:t xml:space="preserve">, </w:t>
            </w:r>
            <w:hyperlink w:anchor="sub_1723" w:history="1">
              <w:r>
                <w:rPr>
                  <w:rStyle w:val="afe"/>
                </w:rPr>
                <w:t>7.2.3</w:t>
              </w:r>
            </w:hyperlink>
            <w:r>
              <w:t>, а также некапитальных сооружений, предназначенных для охраны транспортных средств</w:t>
            </w:r>
          </w:p>
        </w:tc>
        <w:tc>
          <w:tcPr>
            <w:tcW w:w="1854" w:type="dxa"/>
          </w:tcPr>
          <w:p w:rsidR="00F56FF8" w:rsidRDefault="00F56FF8" w:rsidP="00F56FF8">
            <w:pPr>
              <w:pStyle w:val="aff"/>
              <w:jc w:val="center"/>
            </w:pPr>
            <w:r>
              <w:t>12.0.1</w:t>
            </w:r>
          </w:p>
        </w:tc>
      </w:tr>
      <w:tr w:rsidR="00F56FF8" w:rsidTr="00F56FF8">
        <w:tc>
          <w:tcPr>
            <w:tcW w:w="2802" w:type="dxa"/>
          </w:tcPr>
          <w:p w:rsidR="00F56FF8" w:rsidRDefault="00F56FF8" w:rsidP="00F56FF8">
            <w:pPr>
              <w:pStyle w:val="aff"/>
              <w:jc w:val="center"/>
            </w:pPr>
            <w:r>
              <w:t>Благоустройство</w:t>
            </w:r>
          </w:p>
          <w:p w:rsidR="00F56FF8" w:rsidRDefault="00F56FF8" w:rsidP="00F56FF8">
            <w:pPr>
              <w:pStyle w:val="aff"/>
              <w:jc w:val="center"/>
            </w:pPr>
            <w:r>
              <w:t>территории</w:t>
            </w:r>
          </w:p>
        </w:tc>
        <w:tc>
          <w:tcPr>
            <w:tcW w:w="5340" w:type="dxa"/>
          </w:tcPr>
          <w:p w:rsidR="00F56FF8" w:rsidRDefault="00F56FF8" w:rsidP="00F56FF8">
            <w:pPr>
              <w:pStyle w:val="aff"/>
              <w:jc w:val="center"/>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Pr>
          <w:p w:rsidR="00F56FF8" w:rsidRDefault="00F56FF8" w:rsidP="00F56FF8">
            <w:pPr>
              <w:pStyle w:val="aff"/>
              <w:jc w:val="center"/>
            </w:pPr>
            <w:r>
              <w:t>12.0.2</w:t>
            </w:r>
          </w:p>
        </w:tc>
      </w:tr>
    </w:tbl>
    <w:p w:rsidR="00F56FF8" w:rsidRPr="00B20C11" w:rsidRDefault="00F56FF8" w:rsidP="00F56FF8">
      <w:pPr>
        <w:pStyle w:val="Normal1"/>
        <w:spacing w:line="240" w:lineRule="auto"/>
        <w:ind w:left="709" w:firstLine="0"/>
        <w:rPr>
          <w:b/>
          <w:szCs w:val="28"/>
        </w:rPr>
      </w:pPr>
    </w:p>
    <w:p w:rsidR="00F56FF8" w:rsidRPr="00F56FF8" w:rsidRDefault="00F56FF8" w:rsidP="00F56FF8">
      <w:pPr>
        <w:pStyle w:val="Normal1"/>
        <w:spacing w:line="240" w:lineRule="auto"/>
        <w:rPr>
          <w:b/>
          <w:sz w:val="24"/>
          <w:szCs w:val="28"/>
        </w:rPr>
      </w:pPr>
      <w:r w:rsidRPr="00F56FF8">
        <w:rPr>
          <w:b/>
          <w:sz w:val="24"/>
          <w:szCs w:val="28"/>
        </w:rPr>
        <w:t xml:space="preserve">Вспомогательные виды разрешенного использования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5011"/>
        <w:gridCol w:w="1854"/>
      </w:tblGrid>
      <w:tr w:rsidR="00F56FF8" w:rsidTr="00F56FF8">
        <w:tc>
          <w:tcPr>
            <w:tcW w:w="2705"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Наименование вида разрешенного использования земельного участка</w:t>
            </w:r>
          </w:p>
        </w:tc>
        <w:tc>
          <w:tcPr>
            <w:tcW w:w="5011"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Описание вида разрешенного использования</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1854"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Код (числовое обозначение) разрешенного использования земельного участка</w:t>
            </w:r>
          </w:p>
        </w:tc>
      </w:tr>
      <w:tr w:rsidR="00F56FF8" w:rsidTr="00F56FF8">
        <w:tc>
          <w:tcPr>
            <w:tcW w:w="2705" w:type="dxa"/>
          </w:tcPr>
          <w:p w:rsidR="00F56FF8" w:rsidRDefault="00F56FF8" w:rsidP="00F56FF8">
            <w:pPr>
              <w:pStyle w:val="aff"/>
              <w:jc w:val="center"/>
            </w:pPr>
            <w:r>
              <w:t>Коммунальное</w:t>
            </w:r>
          </w:p>
          <w:p w:rsidR="00F56FF8" w:rsidRDefault="00F56FF8" w:rsidP="00F56FF8">
            <w:pPr>
              <w:pStyle w:val="aff"/>
              <w:jc w:val="center"/>
            </w:pPr>
            <w:r>
              <w:t>обслуживание</w:t>
            </w:r>
          </w:p>
        </w:tc>
        <w:tc>
          <w:tcPr>
            <w:tcW w:w="5011" w:type="dxa"/>
          </w:tcPr>
          <w:p w:rsidR="00F56FF8" w:rsidRDefault="00F56FF8" w:rsidP="00F56FF8">
            <w:pPr>
              <w:pStyle w:val="aff"/>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e"/>
                </w:rPr>
                <w:t>кодами 3.1.1 - 3.1.2</w:t>
              </w:r>
            </w:hyperlink>
          </w:p>
        </w:tc>
        <w:tc>
          <w:tcPr>
            <w:tcW w:w="1854" w:type="dxa"/>
          </w:tcPr>
          <w:p w:rsidR="00F56FF8" w:rsidRDefault="00F56FF8" w:rsidP="00F56FF8">
            <w:pPr>
              <w:pStyle w:val="aff"/>
              <w:jc w:val="center"/>
            </w:pPr>
            <w:r>
              <w:t>3.1</w:t>
            </w:r>
          </w:p>
        </w:tc>
      </w:tr>
      <w:tr w:rsidR="00F56FF8" w:rsidTr="00F56FF8">
        <w:tc>
          <w:tcPr>
            <w:tcW w:w="2705" w:type="dxa"/>
          </w:tcPr>
          <w:p w:rsidR="00F56FF8" w:rsidRDefault="00F56FF8" w:rsidP="00F56FF8">
            <w:pPr>
              <w:pStyle w:val="aff"/>
              <w:jc w:val="center"/>
            </w:pPr>
            <w:r>
              <w:t>Предоставление</w:t>
            </w:r>
          </w:p>
          <w:p w:rsidR="00F56FF8" w:rsidRDefault="00F56FF8" w:rsidP="00F56FF8">
            <w:pPr>
              <w:pStyle w:val="aff"/>
              <w:jc w:val="center"/>
            </w:pPr>
            <w:r>
              <w:t>коммунальных услуг</w:t>
            </w:r>
          </w:p>
        </w:tc>
        <w:tc>
          <w:tcPr>
            <w:tcW w:w="5011" w:type="dxa"/>
          </w:tcPr>
          <w:p w:rsidR="00F56FF8" w:rsidRDefault="00F56FF8" w:rsidP="00F56FF8">
            <w:pPr>
              <w:pStyle w:val="aff"/>
              <w:jc w:val="center"/>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F56FF8" w:rsidRDefault="00F56FF8" w:rsidP="00F56FF8">
            <w:pPr>
              <w:pStyle w:val="aff"/>
              <w:jc w:val="center"/>
            </w:pPr>
            <w:r>
              <w:t>3.1.1</w:t>
            </w:r>
          </w:p>
        </w:tc>
      </w:tr>
    </w:tbl>
    <w:p w:rsidR="00F56FF8" w:rsidRDefault="00F56FF8" w:rsidP="00F56FF8">
      <w:pPr>
        <w:pStyle w:val="Normal1"/>
        <w:spacing w:line="240" w:lineRule="auto"/>
        <w:ind w:firstLine="709"/>
        <w:rPr>
          <w:b/>
          <w:szCs w:val="28"/>
        </w:rPr>
      </w:pPr>
    </w:p>
    <w:p w:rsidR="00F56FF8" w:rsidRPr="00F56FF8" w:rsidRDefault="00F56FF8" w:rsidP="00F56FF8">
      <w:pPr>
        <w:pStyle w:val="Normal1"/>
        <w:spacing w:line="240" w:lineRule="auto"/>
        <w:ind w:left="720" w:firstLine="0"/>
        <w:rPr>
          <w:b/>
          <w:sz w:val="24"/>
          <w:szCs w:val="28"/>
        </w:rPr>
      </w:pPr>
      <w:r w:rsidRPr="00F56FF8">
        <w:rPr>
          <w:b/>
          <w:sz w:val="24"/>
          <w:szCs w:val="28"/>
        </w:rPr>
        <w:t xml:space="preserve">Условно разрешенный вид использования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0"/>
        <w:gridCol w:w="1854"/>
      </w:tblGrid>
      <w:tr w:rsidR="00F56FF8" w:rsidTr="00F56FF8">
        <w:tc>
          <w:tcPr>
            <w:tcW w:w="2802"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Наименование вида разрешенного</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Pr>
                <w:sz w:val="24"/>
                <w:szCs w:val="24"/>
              </w:rPr>
              <w:t>и</w:t>
            </w:r>
            <w:r w:rsidRPr="009772B3">
              <w:rPr>
                <w:sz w:val="24"/>
                <w:szCs w:val="24"/>
              </w:rPr>
              <w:t>спользования</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5340"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Описание вида разрешенного использования</w:t>
            </w:r>
          </w:p>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земельного участка</w:t>
            </w:r>
          </w:p>
        </w:tc>
        <w:tc>
          <w:tcPr>
            <w:tcW w:w="1854" w:type="dxa"/>
          </w:tcPr>
          <w:p w:rsidR="00F56FF8" w:rsidRPr="009772B3" w:rsidRDefault="00F56FF8" w:rsidP="00F56FF8">
            <w:pPr>
              <w:pStyle w:val="TimesNewRoman1"/>
              <w:numPr>
                <w:ilvl w:val="0"/>
                <w:numId w:val="0"/>
              </w:numPr>
              <w:tabs>
                <w:tab w:val="left" w:pos="426"/>
              </w:tabs>
              <w:spacing w:before="0" w:beforeAutospacing="0" w:after="0" w:afterAutospacing="0" w:line="240" w:lineRule="auto"/>
              <w:jc w:val="center"/>
              <w:rPr>
                <w:sz w:val="24"/>
                <w:szCs w:val="24"/>
              </w:rPr>
            </w:pPr>
            <w:r w:rsidRPr="009772B3">
              <w:rPr>
                <w:sz w:val="24"/>
                <w:szCs w:val="24"/>
              </w:rPr>
              <w:t>Код (числовое обозначение) разрешенного использования земельного участка</w:t>
            </w:r>
          </w:p>
        </w:tc>
      </w:tr>
      <w:tr w:rsidR="00F56FF8" w:rsidTr="00F56FF8">
        <w:tc>
          <w:tcPr>
            <w:tcW w:w="2802" w:type="dxa"/>
          </w:tcPr>
          <w:p w:rsidR="00F56FF8" w:rsidRDefault="00F56FF8" w:rsidP="00F56FF8">
            <w:pPr>
              <w:pStyle w:val="aff"/>
              <w:jc w:val="center"/>
            </w:pPr>
            <w:r>
              <w:t>Энергетика</w:t>
            </w:r>
          </w:p>
        </w:tc>
        <w:tc>
          <w:tcPr>
            <w:tcW w:w="5340" w:type="dxa"/>
          </w:tcPr>
          <w:p w:rsidR="00F56FF8" w:rsidRDefault="00F56FF8" w:rsidP="00F56FF8">
            <w:pPr>
              <w:pStyle w:val="aff"/>
              <w:jc w:val="center"/>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F56FF8" w:rsidRDefault="00F56FF8" w:rsidP="00F56FF8">
            <w:pPr>
              <w:pStyle w:val="aff"/>
              <w:jc w:val="center"/>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Pr>
                  <w:rStyle w:val="afe"/>
                </w:rPr>
                <w:t>кодом 3.1</w:t>
              </w:r>
            </w:hyperlink>
          </w:p>
        </w:tc>
        <w:tc>
          <w:tcPr>
            <w:tcW w:w="1854" w:type="dxa"/>
          </w:tcPr>
          <w:p w:rsidR="00F56FF8" w:rsidRDefault="00F56FF8" w:rsidP="00F56FF8">
            <w:pPr>
              <w:pStyle w:val="aff"/>
              <w:jc w:val="center"/>
            </w:pPr>
            <w:r>
              <w:t>6.7</w:t>
            </w:r>
          </w:p>
        </w:tc>
      </w:tr>
      <w:tr w:rsidR="00F56FF8" w:rsidTr="00F56FF8">
        <w:tc>
          <w:tcPr>
            <w:tcW w:w="2802" w:type="dxa"/>
          </w:tcPr>
          <w:p w:rsidR="00F56FF8" w:rsidRDefault="00F56FF8" w:rsidP="00F56FF8">
            <w:pPr>
              <w:pStyle w:val="aff"/>
              <w:jc w:val="center"/>
            </w:pPr>
            <w:r>
              <w:t>Связь</w:t>
            </w:r>
          </w:p>
        </w:tc>
        <w:tc>
          <w:tcPr>
            <w:tcW w:w="5340" w:type="dxa"/>
          </w:tcPr>
          <w:p w:rsidR="00F56FF8" w:rsidRDefault="00F56FF8" w:rsidP="00F56FF8">
            <w:pPr>
              <w:pStyle w:val="aff"/>
              <w:jc w:val="center"/>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lastRenderedPageBreak/>
              <w:t xml:space="preserve">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Pr>
                  <w:rStyle w:val="afe"/>
                </w:rPr>
                <w:t>кодами 3.1.1</w:t>
              </w:r>
            </w:hyperlink>
            <w:r>
              <w:t xml:space="preserve">, </w:t>
            </w:r>
            <w:hyperlink w:anchor="sub_1323" w:history="1">
              <w:r>
                <w:rPr>
                  <w:rStyle w:val="afe"/>
                </w:rPr>
                <w:t>3.2.3</w:t>
              </w:r>
            </w:hyperlink>
          </w:p>
        </w:tc>
        <w:tc>
          <w:tcPr>
            <w:tcW w:w="1854" w:type="dxa"/>
          </w:tcPr>
          <w:p w:rsidR="00F56FF8" w:rsidRDefault="00F56FF8" w:rsidP="00F56FF8">
            <w:pPr>
              <w:pStyle w:val="aff"/>
              <w:jc w:val="center"/>
            </w:pPr>
            <w:r>
              <w:lastRenderedPageBreak/>
              <w:t>6.8</w:t>
            </w:r>
          </w:p>
        </w:tc>
      </w:tr>
      <w:tr w:rsidR="00F56FF8" w:rsidTr="00F56FF8">
        <w:tc>
          <w:tcPr>
            <w:tcW w:w="2802" w:type="dxa"/>
          </w:tcPr>
          <w:p w:rsidR="00F56FF8" w:rsidRDefault="00F56FF8" w:rsidP="00F56FF8">
            <w:pPr>
              <w:pStyle w:val="aff"/>
              <w:jc w:val="center"/>
            </w:pPr>
            <w:r>
              <w:t>Складские</w:t>
            </w:r>
          </w:p>
          <w:p w:rsidR="00F56FF8" w:rsidRDefault="00F56FF8" w:rsidP="00F56FF8">
            <w:pPr>
              <w:pStyle w:val="aff"/>
              <w:jc w:val="center"/>
            </w:pPr>
            <w:r>
              <w:t>площадки</w:t>
            </w:r>
          </w:p>
        </w:tc>
        <w:tc>
          <w:tcPr>
            <w:tcW w:w="5340" w:type="dxa"/>
          </w:tcPr>
          <w:p w:rsidR="00F56FF8" w:rsidRDefault="00F56FF8" w:rsidP="00F56FF8">
            <w:pPr>
              <w:pStyle w:val="aff"/>
              <w:jc w:val="center"/>
            </w:pPr>
            <w:r>
              <w:t>Временное хранение, распределение и перевалка грузов (за исключением хранения стратегических запасов) на открытом воздухе</w:t>
            </w:r>
          </w:p>
        </w:tc>
        <w:tc>
          <w:tcPr>
            <w:tcW w:w="1854" w:type="dxa"/>
          </w:tcPr>
          <w:p w:rsidR="00F56FF8" w:rsidRDefault="00F56FF8" w:rsidP="00F56FF8">
            <w:pPr>
              <w:pStyle w:val="aff"/>
              <w:jc w:val="center"/>
            </w:pPr>
            <w:bookmarkStart w:id="188" w:name="sub_1691"/>
            <w:r>
              <w:t>6.9.1</w:t>
            </w:r>
            <w:bookmarkEnd w:id="188"/>
          </w:p>
        </w:tc>
      </w:tr>
      <w:tr w:rsidR="00F56FF8" w:rsidTr="00F56FF8">
        <w:tc>
          <w:tcPr>
            <w:tcW w:w="2802" w:type="dxa"/>
          </w:tcPr>
          <w:p w:rsidR="00F56FF8" w:rsidRDefault="00F56FF8" w:rsidP="00F56FF8">
            <w:pPr>
              <w:pStyle w:val="aff"/>
              <w:jc w:val="center"/>
            </w:pPr>
            <w:r>
              <w:t>Трубопроводный</w:t>
            </w:r>
          </w:p>
          <w:p w:rsidR="00F56FF8" w:rsidRDefault="00F56FF8" w:rsidP="00F56FF8">
            <w:pPr>
              <w:pStyle w:val="aff"/>
              <w:jc w:val="center"/>
            </w:pPr>
            <w:r>
              <w:t>транспорт</w:t>
            </w:r>
          </w:p>
        </w:tc>
        <w:tc>
          <w:tcPr>
            <w:tcW w:w="5340" w:type="dxa"/>
          </w:tcPr>
          <w:p w:rsidR="00F56FF8" w:rsidRDefault="00F56FF8" w:rsidP="00F56FF8">
            <w:pPr>
              <w:pStyle w:val="aff"/>
              <w:jc w:val="center"/>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54" w:type="dxa"/>
          </w:tcPr>
          <w:p w:rsidR="00F56FF8" w:rsidRDefault="00F56FF8" w:rsidP="00F56FF8">
            <w:pPr>
              <w:pStyle w:val="aff"/>
              <w:jc w:val="center"/>
            </w:pPr>
            <w:bookmarkStart w:id="189" w:name="sub_1075"/>
            <w:r>
              <w:t>7.5</w:t>
            </w:r>
            <w:bookmarkEnd w:id="189"/>
          </w:p>
        </w:tc>
      </w:tr>
      <w:tr w:rsidR="00F56FF8" w:rsidTr="00F56FF8">
        <w:tc>
          <w:tcPr>
            <w:tcW w:w="2802" w:type="dxa"/>
          </w:tcPr>
          <w:p w:rsidR="00F56FF8" w:rsidRDefault="00F56FF8" w:rsidP="00F56FF8">
            <w:pPr>
              <w:pStyle w:val="aff"/>
              <w:jc w:val="center"/>
            </w:pPr>
            <w:r>
              <w:t>Обеспечение</w:t>
            </w:r>
          </w:p>
          <w:p w:rsidR="00F56FF8" w:rsidRDefault="00F56FF8" w:rsidP="00F56FF8">
            <w:pPr>
              <w:pStyle w:val="aff"/>
              <w:jc w:val="center"/>
            </w:pPr>
            <w:r>
              <w:t>внутреннего</w:t>
            </w:r>
          </w:p>
          <w:p w:rsidR="00F56FF8" w:rsidRDefault="00F56FF8" w:rsidP="00F56FF8">
            <w:pPr>
              <w:pStyle w:val="aff"/>
              <w:jc w:val="center"/>
            </w:pPr>
            <w:r>
              <w:t>правопорядка</w:t>
            </w:r>
          </w:p>
        </w:tc>
        <w:tc>
          <w:tcPr>
            <w:tcW w:w="5340" w:type="dxa"/>
          </w:tcPr>
          <w:p w:rsidR="00F56FF8" w:rsidRDefault="00F56FF8" w:rsidP="00F56FF8">
            <w:pPr>
              <w:pStyle w:val="aff"/>
              <w:jc w:val="center"/>
            </w:pPr>
            <w: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54" w:type="dxa"/>
          </w:tcPr>
          <w:p w:rsidR="00F56FF8" w:rsidRDefault="00F56FF8" w:rsidP="00F56FF8">
            <w:pPr>
              <w:pStyle w:val="aff"/>
              <w:jc w:val="center"/>
            </w:pPr>
            <w:bookmarkStart w:id="190" w:name="sub_1083"/>
            <w:r>
              <w:t>8.3</w:t>
            </w:r>
            <w:bookmarkEnd w:id="190"/>
          </w:p>
        </w:tc>
      </w:tr>
    </w:tbl>
    <w:p w:rsidR="006E176D" w:rsidRPr="004565D0" w:rsidRDefault="006E176D" w:rsidP="004565D0">
      <w:pPr>
        <w:spacing w:before="120" w:after="120" w:line="240" w:lineRule="auto"/>
        <w:ind w:firstLine="567"/>
        <w:jc w:val="both"/>
        <w:rPr>
          <w:rFonts w:ascii="Times New Roman" w:hAnsi="Times New Roman" w:cs="Times New Roman"/>
          <w:sz w:val="24"/>
          <w:szCs w:val="24"/>
        </w:rPr>
      </w:pPr>
      <w:r w:rsidRPr="004565D0">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016CC1" w:rsidRPr="009E4156" w:rsidTr="004C2A20">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7E1A89">
            <w:pPr>
              <w:pStyle w:val="a3"/>
              <w:numPr>
                <w:ilvl w:val="0"/>
                <w:numId w:val="63"/>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7E1A89">
            <w:pPr>
              <w:pStyle w:val="a3"/>
              <w:numPr>
                <w:ilvl w:val="1"/>
                <w:numId w:val="6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016CC1" w:rsidRPr="009E4156" w:rsidRDefault="00016CC1"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Предельная высота зданий и сооружений,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w:t>
            </w:r>
          </w:p>
        </w:tc>
      </w:tr>
      <w:tr w:rsidR="00016CC1"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016CC1" w:rsidRPr="009E4156" w:rsidRDefault="00016CC1"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40</w:t>
            </w:r>
          </w:p>
        </w:tc>
      </w:tr>
    </w:tbl>
    <w:p w:rsidR="006E176D" w:rsidRPr="009E4156" w:rsidRDefault="006E176D" w:rsidP="007E1A89">
      <w:pPr>
        <w:pStyle w:val="a3"/>
        <w:numPr>
          <w:ilvl w:val="0"/>
          <w:numId w:val="64"/>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8F186D" w:rsidRDefault="008F186D" w:rsidP="008F186D">
      <w:pPr>
        <w:keepNext/>
        <w:spacing w:before="240" w:after="120" w:line="240" w:lineRule="auto"/>
        <w:jc w:val="center"/>
        <w:outlineLvl w:val="1"/>
        <w:rPr>
          <w:rFonts w:ascii="Times New Roman" w:hAnsi="Times New Roman" w:cs="Times New Roman"/>
          <w:b/>
          <w:sz w:val="24"/>
          <w:szCs w:val="24"/>
        </w:rPr>
      </w:pPr>
      <w:bookmarkStart w:id="191" w:name="_Toc59717254"/>
      <w:r>
        <w:rPr>
          <w:rFonts w:ascii="Times New Roman" w:hAnsi="Times New Roman" w:cs="Times New Roman"/>
          <w:b/>
          <w:sz w:val="24"/>
          <w:szCs w:val="24"/>
        </w:rPr>
        <w:t xml:space="preserve">Статья 50. </w:t>
      </w:r>
      <w:r w:rsidR="00402C72" w:rsidRPr="008F186D">
        <w:rPr>
          <w:rFonts w:ascii="Times New Roman" w:hAnsi="Times New Roman" w:cs="Times New Roman"/>
          <w:b/>
          <w:sz w:val="24"/>
          <w:szCs w:val="24"/>
        </w:rPr>
        <w:t>Зона кладбищ (С-1)</w:t>
      </w:r>
      <w:bookmarkEnd w:id="191"/>
    </w:p>
    <w:p w:rsidR="008F186D" w:rsidRPr="008F186D" w:rsidRDefault="008F186D" w:rsidP="008F186D">
      <w:pPr>
        <w:pStyle w:val="TimesNewRoman14"/>
        <w:tabs>
          <w:tab w:val="left" w:pos="426"/>
        </w:tabs>
        <w:spacing w:before="0" w:beforeAutospacing="0" w:after="0" w:afterAutospacing="0" w:line="240" w:lineRule="auto"/>
        <w:rPr>
          <w:sz w:val="24"/>
          <w:szCs w:val="24"/>
        </w:rPr>
      </w:pPr>
      <w:r w:rsidRPr="008F186D">
        <w:rPr>
          <w:sz w:val="24"/>
          <w:szCs w:val="24"/>
        </w:rPr>
        <w:t xml:space="preserve">Зона предназначена для размещения кладбищ, колумбариев. Порядок использования территории </w:t>
      </w:r>
      <w:proofErr w:type="gramStart"/>
      <w:r w:rsidRPr="008F186D">
        <w:rPr>
          <w:sz w:val="24"/>
          <w:szCs w:val="24"/>
        </w:rPr>
        <w:t>определяется  с</w:t>
      </w:r>
      <w:proofErr w:type="gramEnd"/>
      <w:r w:rsidRPr="008F186D">
        <w:rPr>
          <w:sz w:val="24"/>
          <w:szCs w:val="24"/>
        </w:rPr>
        <w:t xml:space="preserve"> учетом требований государственных градостроительных нормативов и правил, специальных нормативов.</w:t>
      </w:r>
    </w:p>
    <w:p w:rsidR="008F186D" w:rsidRDefault="008F186D" w:rsidP="008F186D">
      <w:pPr>
        <w:tabs>
          <w:tab w:val="left" w:pos="426"/>
        </w:tabs>
        <w:spacing w:after="0"/>
        <w:ind w:firstLine="720"/>
        <w:rPr>
          <w:rFonts w:ascii="Times New Roman" w:hAnsi="Times New Roman"/>
          <w:b/>
          <w:bCs/>
          <w:sz w:val="24"/>
          <w:szCs w:val="24"/>
        </w:rPr>
      </w:pPr>
    </w:p>
    <w:p w:rsidR="008F186D" w:rsidRDefault="008F186D" w:rsidP="008F186D">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Основные виды разрешенного использования:</w:t>
      </w:r>
    </w:p>
    <w:tbl>
      <w:tblPr>
        <w:tblStyle w:val="a7"/>
        <w:tblW w:w="0" w:type="auto"/>
        <w:tblLook w:val="04A0" w:firstRow="1" w:lastRow="0" w:firstColumn="1" w:lastColumn="0" w:noHBand="0" w:noVBand="1"/>
      </w:tblPr>
      <w:tblGrid>
        <w:gridCol w:w="2802"/>
        <w:gridCol w:w="5340"/>
        <w:gridCol w:w="1854"/>
      </w:tblGrid>
      <w:tr w:rsidR="008F186D" w:rsidTr="00DC5400">
        <w:tc>
          <w:tcPr>
            <w:tcW w:w="2802"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lastRenderedPageBreak/>
              <w:t>Наименование вида разрешенного</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5340"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8F186D" w:rsidTr="00DC5400">
        <w:tc>
          <w:tcPr>
            <w:tcW w:w="2802" w:type="dxa"/>
          </w:tcPr>
          <w:p w:rsidR="008F186D" w:rsidRDefault="008F186D" w:rsidP="00DC5400">
            <w:pPr>
              <w:pStyle w:val="aff"/>
              <w:jc w:val="center"/>
            </w:pPr>
            <w:r>
              <w:t>Ритуальная деятельность</w:t>
            </w:r>
          </w:p>
        </w:tc>
        <w:tc>
          <w:tcPr>
            <w:tcW w:w="5340" w:type="dxa"/>
          </w:tcPr>
          <w:p w:rsidR="008F186D" w:rsidRDefault="008F186D" w:rsidP="00DC5400">
            <w:pPr>
              <w:pStyle w:val="aff"/>
              <w:jc w:val="center"/>
            </w:pPr>
            <w:r>
              <w:t xml:space="preserve">Размещение кладбищ, крематориев и мест </w:t>
            </w:r>
            <w:proofErr w:type="spellStart"/>
            <w:r>
              <w:t>захоронения;размещение</w:t>
            </w:r>
            <w:proofErr w:type="spellEnd"/>
            <w:r>
              <w:t xml:space="preserve"> соответствующих культовых сооружений; осуществление деятельности по производству продукции ритуально-обрядового назначения</w:t>
            </w:r>
          </w:p>
        </w:tc>
        <w:tc>
          <w:tcPr>
            <w:tcW w:w="1854" w:type="dxa"/>
          </w:tcPr>
          <w:p w:rsidR="008F186D" w:rsidRDefault="008F186D" w:rsidP="00DC5400">
            <w:pPr>
              <w:pStyle w:val="aff"/>
              <w:jc w:val="center"/>
            </w:pPr>
            <w:r>
              <w:t>12.1</w:t>
            </w:r>
          </w:p>
        </w:tc>
      </w:tr>
      <w:tr w:rsidR="008F186D" w:rsidTr="00DC5400">
        <w:tc>
          <w:tcPr>
            <w:tcW w:w="2802" w:type="dxa"/>
          </w:tcPr>
          <w:p w:rsidR="008F186D" w:rsidRDefault="008F186D" w:rsidP="00DC5400">
            <w:pPr>
              <w:pStyle w:val="aff"/>
              <w:jc w:val="center"/>
            </w:pPr>
            <w:r>
              <w:t xml:space="preserve">Земельные участки </w:t>
            </w:r>
          </w:p>
          <w:p w:rsidR="008F186D" w:rsidRDefault="008F186D" w:rsidP="00DC5400">
            <w:pPr>
              <w:pStyle w:val="aff"/>
              <w:jc w:val="center"/>
            </w:pPr>
            <w:r>
              <w:t>(территории) общего пользования</w:t>
            </w:r>
          </w:p>
        </w:tc>
        <w:tc>
          <w:tcPr>
            <w:tcW w:w="5340" w:type="dxa"/>
          </w:tcPr>
          <w:p w:rsidR="008F186D" w:rsidRDefault="008F186D" w:rsidP="00DC5400">
            <w:pPr>
              <w:pStyle w:val="aff"/>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Pr>
                  <w:rStyle w:val="afe"/>
                </w:rPr>
                <w:t>кодами 12.0.1 - 12.0.2</w:t>
              </w:r>
            </w:hyperlink>
          </w:p>
        </w:tc>
        <w:tc>
          <w:tcPr>
            <w:tcW w:w="1854" w:type="dxa"/>
          </w:tcPr>
          <w:p w:rsidR="008F186D" w:rsidRDefault="008F186D" w:rsidP="00DC5400">
            <w:pPr>
              <w:pStyle w:val="aff"/>
              <w:jc w:val="center"/>
            </w:pPr>
            <w:r>
              <w:t>12.0</w:t>
            </w:r>
          </w:p>
        </w:tc>
      </w:tr>
    </w:tbl>
    <w:p w:rsidR="008F186D" w:rsidRDefault="008F186D" w:rsidP="008F186D">
      <w:pPr>
        <w:tabs>
          <w:tab w:val="left" w:pos="426"/>
        </w:tabs>
        <w:spacing w:after="0"/>
        <w:ind w:firstLine="720"/>
        <w:rPr>
          <w:rFonts w:ascii="Times New Roman" w:hAnsi="Times New Roman"/>
          <w:b/>
          <w:bCs/>
          <w:sz w:val="24"/>
          <w:szCs w:val="24"/>
        </w:rPr>
      </w:pPr>
    </w:p>
    <w:p w:rsidR="008F186D" w:rsidRDefault="008F186D" w:rsidP="008F186D">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Вспомогательные виды разрешенного использования:</w:t>
      </w:r>
    </w:p>
    <w:tbl>
      <w:tblPr>
        <w:tblStyle w:val="a7"/>
        <w:tblW w:w="0" w:type="auto"/>
        <w:tblLook w:val="04A0" w:firstRow="1" w:lastRow="0" w:firstColumn="1" w:lastColumn="0" w:noHBand="0" w:noVBand="1"/>
      </w:tblPr>
      <w:tblGrid>
        <w:gridCol w:w="2802"/>
        <w:gridCol w:w="5340"/>
        <w:gridCol w:w="1854"/>
      </w:tblGrid>
      <w:tr w:rsidR="008F186D" w:rsidTr="00DC5400">
        <w:tc>
          <w:tcPr>
            <w:tcW w:w="2802"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 разрешенного</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5340"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8F186D" w:rsidTr="00DC5400">
        <w:tc>
          <w:tcPr>
            <w:tcW w:w="2802" w:type="dxa"/>
          </w:tcPr>
          <w:p w:rsidR="008F186D" w:rsidRDefault="008F186D" w:rsidP="00DC5400">
            <w:pPr>
              <w:pStyle w:val="aff"/>
              <w:jc w:val="center"/>
            </w:pPr>
            <w:r>
              <w:t>Религиозное</w:t>
            </w:r>
          </w:p>
          <w:p w:rsidR="008F186D" w:rsidRDefault="008F186D" w:rsidP="00DC5400">
            <w:pPr>
              <w:pStyle w:val="aff"/>
              <w:jc w:val="center"/>
            </w:pPr>
            <w:r>
              <w:t xml:space="preserve"> использование</w:t>
            </w:r>
          </w:p>
        </w:tc>
        <w:tc>
          <w:tcPr>
            <w:tcW w:w="5340" w:type="dxa"/>
          </w:tcPr>
          <w:p w:rsidR="008F186D" w:rsidRDefault="008F186D" w:rsidP="00DC5400">
            <w:pPr>
              <w:pStyle w:val="aff"/>
              <w:jc w:val="center"/>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Pr>
                  <w:rStyle w:val="afe"/>
                </w:rPr>
                <w:t>кодами 3.7.1 - 3.7.2</w:t>
              </w:r>
            </w:hyperlink>
          </w:p>
        </w:tc>
        <w:tc>
          <w:tcPr>
            <w:tcW w:w="1854" w:type="dxa"/>
          </w:tcPr>
          <w:p w:rsidR="008F186D" w:rsidRDefault="008F186D" w:rsidP="00DC5400">
            <w:pPr>
              <w:pStyle w:val="aff"/>
              <w:jc w:val="center"/>
            </w:pPr>
            <w:r>
              <w:t>3.7</w:t>
            </w:r>
          </w:p>
        </w:tc>
      </w:tr>
      <w:tr w:rsidR="008F186D" w:rsidTr="00DC5400">
        <w:tc>
          <w:tcPr>
            <w:tcW w:w="2802" w:type="dxa"/>
          </w:tcPr>
          <w:p w:rsidR="008F186D" w:rsidRDefault="008F186D" w:rsidP="00DC5400">
            <w:pPr>
              <w:pStyle w:val="aff"/>
              <w:jc w:val="center"/>
            </w:pPr>
            <w:r>
              <w:t>Общественное питание</w:t>
            </w:r>
          </w:p>
        </w:tc>
        <w:tc>
          <w:tcPr>
            <w:tcW w:w="5340" w:type="dxa"/>
          </w:tcPr>
          <w:p w:rsidR="008F186D" w:rsidRDefault="008F186D" w:rsidP="00DC5400">
            <w:pPr>
              <w:pStyle w:val="aff"/>
              <w:jc w:val="center"/>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54" w:type="dxa"/>
          </w:tcPr>
          <w:p w:rsidR="008F186D" w:rsidRDefault="008F186D" w:rsidP="00DC5400">
            <w:pPr>
              <w:pStyle w:val="aff"/>
              <w:jc w:val="center"/>
            </w:pPr>
            <w:r>
              <w:t>4.6</w:t>
            </w:r>
          </w:p>
        </w:tc>
      </w:tr>
    </w:tbl>
    <w:p w:rsidR="008F186D" w:rsidRDefault="008F186D" w:rsidP="008F186D">
      <w:pPr>
        <w:tabs>
          <w:tab w:val="left" w:pos="426"/>
        </w:tabs>
        <w:spacing w:after="0"/>
        <w:ind w:firstLine="720"/>
        <w:rPr>
          <w:rFonts w:ascii="Times New Roman" w:hAnsi="Times New Roman"/>
          <w:b/>
          <w:bCs/>
          <w:sz w:val="24"/>
          <w:szCs w:val="24"/>
        </w:rPr>
      </w:pPr>
    </w:p>
    <w:p w:rsidR="008F186D" w:rsidRPr="00FD4741" w:rsidRDefault="008F186D" w:rsidP="008F186D">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Условно разрешенные виды использования:</w:t>
      </w:r>
    </w:p>
    <w:tbl>
      <w:tblPr>
        <w:tblStyle w:val="a7"/>
        <w:tblW w:w="0" w:type="auto"/>
        <w:tblLook w:val="04A0" w:firstRow="1" w:lastRow="0" w:firstColumn="1" w:lastColumn="0" w:noHBand="0" w:noVBand="1"/>
      </w:tblPr>
      <w:tblGrid>
        <w:gridCol w:w="2802"/>
        <w:gridCol w:w="5340"/>
        <w:gridCol w:w="1854"/>
      </w:tblGrid>
      <w:tr w:rsidR="008F186D" w:rsidTr="00DC5400">
        <w:tc>
          <w:tcPr>
            <w:tcW w:w="2802"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 разрешенного</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5340"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8F186D" w:rsidTr="00DC5400">
        <w:tc>
          <w:tcPr>
            <w:tcW w:w="2802" w:type="dxa"/>
          </w:tcPr>
          <w:p w:rsidR="008F186D" w:rsidRDefault="008F186D" w:rsidP="00DC5400">
            <w:pPr>
              <w:pStyle w:val="aff"/>
              <w:jc w:val="center"/>
            </w:pPr>
            <w:r>
              <w:t>Коммунальное</w:t>
            </w:r>
          </w:p>
          <w:p w:rsidR="008F186D" w:rsidRDefault="008F186D" w:rsidP="00DC5400">
            <w:pPr>
              <w:pStyle w:val="aff"/>
              <w:jc w:val="center"/>
            </w:pPr>
            <w:r>
              <w:t xml:space="preserve"> обслуживание</w:t>
            </w:r>
          </w:p>
        </w:tc>
        <w:tc>
          <w:tcPr>
            <w:tcW w:w="5340" w:type="dxa"/>
          </w:tcPr>
          <w:p w:rsidR="008F186D" w:rsidRDefault="008F186D" w:rsidP="00DC5400">
            <w:pPr>
              <w:pStyle w:val="aff"/>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e"/>
                </w:rPr>
                <w:t>кодами 3.1.1 - 3.1.2</w:t>
              </w:r>
            </w:hyperlink>
          </w:p>
        </w:tc>
        <w:tc>
          <w:tcPr>
            <w:tcW w:w="1854" w:type="dxa"/>
          </w:tcPr>
          <w:p w:rsidR="008F186D" w:rsidRDefault="008F186D" w:rsidP="00DC5400">
            <w:pPr>
              <w:pStyle w:val="aff"/>
              <w:jc w:val="center"/>
            </w:pPr>
            <w:r>
              <w:t>3.1</w:t>
            </w:r>
          </w:p>
        </w:tc>
      </w:tr>
      <w:tr w:rsidR="008F186D" w:rsidTr="00DC5400">
        <w:tc>
          <w:tcPr>
            <w:tcW w:w="2802" w:type="dxa"/>
          </w:tcPr>
          <w:p w:rsidR="008F186D" w:rsidRDefault="008F186D" w:rsidP="00DC5400">
            <w:pPr>
              <w:pStyle w:val="aff"/>
              <w:jc w:val="center"/>
            </w:pPr>
            <w:r>
              <w:t>Бытовое обслуживание</w:t>
            </w:r>
          </w:p>
        </w:tc>
        <w:tc>
          <w:tcPr>
            <w:tcW w:w="5340" w:type="dxa"/>
          </w:tcPr>
          <w:p w:rsidR="008F186D" w:rsidRDefault="008F186D" w:rsidP="00DC5400">
            <w:pPr>
              <w:pStyle w:val="aff"/>
              <w:jc w:val="center"/>
            </w:pPr>
            <w:r>
              <w:t>Размещение объектов капитального</w:t>
            </w:r>
          </w:p>
          <w:p w:rsidR="008F186D" w:rsidRDefault="008F186D" w:rsidP="00DC5400">
            <w:pPr>
              <w:pStyle w:val="aff"/>
              <w:jc w:val="center"/>
            </w:pPr>
            <w:r>
              <w:t xml:space="preserve">строительства, предназначенных для оказания населению или организациям бытовых услуг (мастерские мелкого ремонта, ателье, бани, </w:t>
            </w:r>
            <w:r>
              <w:lastRenderedPageBreak/>
              <w:t>парикмахерские, прачечные, химчистки, похоронные бюро)</w:t>
            </w:r>
          </w:p>
        </w:tc>
        <w:tc>
          <w:tcPr>
            <w:tcW w:w="1854" w:type="dxa"/>
          </w:tcPr>
          <w:p w:rsidR="008F186D" w:rsidRDefault="008F186D" w:rsidP="00DC5400">
            <w:pPr>
              <w:pStyle w:val="aff"/>
              <w:jc w:val="center"/>
            </w:pPr>
            <w:r>
              <w:lastRenderedPageBreak/>
              <w:t>3.3</w:t>
            </w:r>
          </w:p>
        </w:tc>
      </w:tr>
      <w:tr w:rsidR="008F186D" w:rsidTr="00DC5400">
        <w:tc>
          <w:tcPr>
            <w:tcW w:w="2802" w:type="dxa"/>
          </w:tcPr>
          <w:p w:rsidR="008F186D" w:rsidRDefault="008F186D" w:rsidP="00DC5400">
            <w:pPr>
              <w:pStyle w:val="aff"/>
              <w:jc w:val="center"/>
            </w:pPr>
            <w:r>
              <w:t>Магазины</w:t>
            </w:r>
          </w:p>
        </w:tc>
        <w:tc>
          <w:tcPr>
            <w:tcW w:w="5340" w:type="dxa"/>
          </w:tcPr>
          <w:p w:rsidR="008F186D" w:rsidRDefault="008F186D" w:rsidP="00DC5400">
            <w:pPr>
              <w:pStyle w:val="aff"/>
              <w:jc w:val="center"/>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1854" w:type="dxa"/>
          </w:tcPr>
          <w:p w:rsidR="008F186D" w:rsidRDefault="008F186D" w:rsidP="00DC5400">
            <w:pPr>
              <w:pStyle w:val="aff"/>
              <w:jc w:val="center"/>
            </w:pPr>
            <w:r>
              <w:t>4.4</w:t>
            </w:r>
          </w:p>
        </w:tc>
      </w:tr>
      <w:tr w:rsidR="008F186D" w:rsidTr="00DC5400">
        <w:tc>
          <w:tcPr>
            <w:tcW w:w="2802" w:type="dxa"/>
          </w:tcPr>
          <w:p w:rsidR="008F186D" w:rsidRDefault="008F186D" w:rsidP="00DC5400">
            <w:pPr>
              <w:pStyle w:val="aff"/>
              <w:jc w:val="center"/>
            </w:pPr>
            <w:r>
              <w:t>Служебные гаражи</w:t>
            </w:r>
          </w:p>
        </w:tc>
        <w:tc>
          <w:tcPr>
            <w:tcW w:w="5340" w:type="dxa"/>
          </w:tcPr>
          <w:p w:rsidR="008F186D" w:rsidRDefault="008F186D" w:rsidP="00DC5400">
            <w:pPr>
              <w:pStyle w:val="aff"/>
              <w:jc w:val="center"/>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Pr>
                  <w:rStyle w:val="afe"/>
                </w:rPr>
                <w:t>кодами 3.0</w:t>
              </w:r>
            </w:hyperlink>
            <w:r>
              <w:t xml:space="preserve">, </w:t>
            </w:r>
            <w:hyperlink w:anchor="sub_1040" w:history="1">
              <w:r>
                <w:rPr>
                  <w:rStyle w:val="afe"/>
                </w:rPr>
                <w:t>4.0</w:t>
              </w:r>
            </w:hyperlink>
            <w:r>
              <w:t>, а также для стоянки и хранения транспортных средств общего пользования, в том числе в депо</w:t>
            </w:r>
          </w:p>
        </w:tc>
        <w:tc>
          <w:tcPr>
            <w:tcW w:w="1854" w:type="dxa"/>
          </w:tcPr>
          <w:p w:rsidR="008F186D" w:rsidRDefault="008F186D" w:rsidP="00DC5400">
            <w:pPr>
              <w:pStyle w:val="aff"/>
              <w:jc w:val="center"/>
            </w:pPr>
            <w:r>
              <w:t>4.9</w:t>
            </w:r>
          </w:p>
        </w:tc>
      </w:tr>
    </w:tbl>
    <w:p w:rsidR="006E176D" w:rsidRPr="008F186D" w:rsidRDefault="006E176D" w:rsidP="008F186D">
      <w:pPr>
        <w:spacing w:before="120" w:after="120" w:line="240" w:lineRule="auto"/>
        <w:ind w:firstLine="567"/>
        <w:jc w:val="both"/>
        <w:rPr>
          <w:rFonts w:ascii="Times New Roman" w:hAnsi="Times New Roman" w:cs="Times New Roman"/>
          <w:sz w:val="24"/>
          <w:szCs w:val="24"/>
        </w:rPr>
      </w:pPr>
      <w:r w:rsidRPr="008F186D">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507"/>
        <w:gridCol w:w="2043"/>
        <w:gridCol w:w="1953"/>
      </w:tblGrid>
      <w:tr w:rsidR="00FC513E" w:rsidRPr="009E4156" w:rsidTr="004C2A20">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rsidR="00FC513E" w:rsidRPr="009E4156" w:rsidRDefault="00FC513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 п/п</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FC513E" w:rsidRPr="009E4156" w:rsidRDefault="00FC513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Параметр, ед. измерения</w:t>
            </w:r>
          </w:p>
        </w:tc>
        <w:tc>
          <w:tcPr>
            <w:tcW w:w="1002" w:type="pct"/>
            <w:tcBorders>
              <w:top w:val="single" w:sz="4" w:space="0" w:color="auto"/>
              <w:left w:val="single" w:sz="4" w:space="0" w:color="auto"/>
              <w:bottom w:val="single" w:sz="4" w:space="0" w:color="auto"/>
              <w:right w:val="single" w:sz="4" w:space="0" w:color="auto"/>
            </w:tcBorders>
            <w:shd w:val="clear" w:color="auto" w:fill="auto"/>
            <w:hideMark/>
          </w:tcPr>
          <w:p w:rsidR="00FC513E" w:rsidRPr="009E4156" w:rsidRDefault="00FC513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Минимальное значение</w:t>
            </w:r>
          </w:p>
        </w:tc>
        <w:tc>
          <w:tcPr>
            <w:tcW w:w="958" w:type="pct"/>
            <w:tcBorders>
              <w:top w:val="single" w:sz="4" w:space="0" w:color="auto"/>
              <w:left w:val="single" w:sz="4" w:space="0" w:color="auto"/>
              <w:bottom w:val="single" w:sz="4" w:space="0" w:color="auto"/>
              <w:right w:val="single" w:sz="4" w:space="0" w:color="auto"/>
            </w:tcBorders>
            <w:shd w:val="clear" w:color="auto" w:fill="auto"/>
            <w:hideMark/>
          </w:tcPr>
          <w:p w:rsidR="00FC513E" w:rsidRPr="009E4156" w:rsidRDefault="00FC513E" w:rsidP="004C2A20">
            <w:pPr>
              <w:keepNext/>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Максимальное значение</w:t>
            </w:r>
          </w:p>
        </w:tc>
      </w:tr>
      <w:tr w:rsidR="00FC513E"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7E1A89">
            <w:pPr>
              <w:pStyle w:val="a3"/>
              <w:numPr>
                <w:ilvl w:val="0"/>
                <w:numId w:val="63"/>
              </w:numPr>
              <w:spacing w:after="0" w:line="240" w:lineRule="auto"/>
              <w:jc w:val="both"/>
              <w:rPr>
                <w:rFonts w:ascii="Times New Roman" w:eastAsia="Calibri" w:hAnsi="Times New Roman"/>
                <w:sz w:val="24"/>
                <w:szCs w:val="24"/>
              </w:rPr>
            </w:pPr>
          </w:p>
        </w:tc>
        <w:tc>
          <w:tcPr>
            <w:tcW w:w="4661" w:type="pct"/>
            <w:gridSpan w:val="3"/>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Предельные (минимальные и (или) максимальные) размеры земельных участков</w:t>
            </w:r>
          </w:p>
        </w:tc>
      </w:tr>
      <w:tr w:rsidR="00FC513E"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7E1A89">
            <w:pPr>
              <w:pStyle w:val="a3"/>
              <w:numPr>
                <w:ilvl w:val="1"/>
                <w:numId w:val="63"/>
              </w:numPr>
              <w:spacing w:after="0" w:line="240" w:lineRule="auto"/>
              <w:jc w:val="both"/>
              <w:rPr>
                <w:rFonts w:ascii="Times New Roman" w:eastAsia="Calibri" w:hAnsi="Times New Roman"/>
                <w:sz w:val="24"/>
                <w:szCs w:val="24"/>
              </w:rPr>
            </w:pP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Площадь земельных участков, кв.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9E389A" w:rsidP="004C2A20">
            <w:pPr>
              <w:spacing w:after="0" w:line="240" w:lineRule="auto"/>
              <w:ind w:right="-112"/>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FC513E"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2</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FC513E" w:rsidRPr="009E4156" w:rsidRDefault="00FC513E"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r>
      <w:tr w:rsidR="00FC513E"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3</w:t>
            </w:r>
          </w:p>
        </w:tc>
        <w:tc>
          <w:tcPr>
            <w:tcW w:w="2701" w:type="pct"/>
            <w:tcBorders>
              <w:top w:val="single" w:sz="4" w:space="0" w:color="auto"/>
              <w:left w:val="single" w:sz="4" w:space="0" w:color="auto"/>
              <w:bottom w:val="single" w:sz="4" w:space="0" w:color="auto"/>
              <w:right w:val="single" w:sz="4" w:space="0" w:color="auto"/>
            </w:tcBorders>
            <w:shd w:val="clear" w:color="auto" w:fill="auto"/>
            <w:hideMark/>
          </w:tcPr>
          <w:p w:rsidR="00FC513E" w:rsidRPr="009E4156" w:rsidRDefault="00FC513E" w:rsidP="004C2A20">
            <w:pPr>
              <w:autoSpaceDE w:val="0"/>
              <w:autoSpaceDN w:val="0"/>
              <w:adjustRightInd w:val="0"/>
              <w:spacing w:after="0" w:line="240" w:lineRule="auto"/>
              <w:rPr>
                <w:rFonts w:ascii="Times New Roman" w:eastAsia="Calibri" w:hAnsi="Times New Roman"/>
                <w:sz w:val="24"/>
                <w:szCs w:val="24"/>
              </w:rPr>
            </w:pPr>
            <w:r w:rsidRPr="009E4156">
              <w:rPr>
                <w:rFonts w:ascii="Times New Roman" w:eastAsia="Calibri" w:hAnsi="Times New Roman"/>
                <w:sz w:val="24"/>
                <w:szCs w:val="24"/>
              </w:rPr>
              <w:t>Предельная высота зданий и сооружений, м</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10</w:t>
            </w:r>
          </w:p>
        </w:tc>
      </w:tr>
      <w:tr w:rsidR="00FC513E" w:rsidRPr="009E4156" w:rsidTr="004C2A20">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pStyle w:val="a3"/>
              <w:spacing w:after="0" w:line="240" w:lineRule="auto"/>
              <w:ind w:left="0"/>
              <w:jc w:val="both"/>
              <w:rPr>
                <w:rFonts w:ascii="Times New Roman" w:eastAsia="Calibri" w:hAnsi="Times New Roman"/>
                <w:sz w:val="24"/>
                <w:szCs w:val="24"/>
              </w:rPr>
            </w:pPr>
            <w:r w:rsidRPr="009E4156">
              <w:rPr>
                <w:rFonts w:ascii="Times New Roman" w:eastAsia="Calibri" w:hAnsi="Times New Roman"/>
                <w:sz w:val="24"/>
                <w:szCs w:val="24"/>
              </w:rPr>
              <w:t>4</w:t>
            </w:r>
          </w:p>
        </w:tc>
        <w:tc>
          <w:tcPr>
            <w:tcW w:w="2701"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spacing w:after="0" w:line="240" w:lineRule="auto"/>
              <w:rPr>
                <w:rFonts w:ascii="Times New Roman" w:eastAsia="Calibri" w:hAnsi="Times New Roman"/>
                <w:sz w:val="24"/>
                <w:szCs w:val="24"/>
              </w:rPr>
            </w:pPr>
            <w:r w:rsidRPr="009E4156">
              <w:rPr>
                <w:rFonts w:ascii="Times New Roman" w:eastAsia="Calibri" w:hAnsi="Times New Roman"/>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9E389A" w:rsidP="004C2A20">
            <w:pPr>
              <w:spacing w:after="0" w:line="240" w:lineRule="auto"/>
              <w:jc w:val="both"/>
              <w:rPr>
                <w:rFonts w:ascii="Times New Roman" w:eastAsia="Calibri" w:hAnsi="Times New Roman"/>
                <w:sz w:val="24"/>
                <w:szCs w:val="24"/>
              </w:rPr>
            </w:pPr>
            <w:r>
              <w:rPr>
                <w:rFonts w:ascii="Times New Roman" w:eastAsia="Calibri" w:hAnsi="Times New Roman"/>
                <w:sz w:val="24"/>
                <w:szCs w:val="24"/>
              </w:rPr>
              <w:t>не подлежат ограничению</w:t>
            </w:r>
          </w:p>
        </w:tc>
        <w:tc>
          <w:tcPr>
            <w:tcW w:w="958" w:type="pct"/>
            <w:tcBorders>
              <w:top w:val="single" w:sz="4" w:space="0" w:color="auto"/>
              <w:left w:val="single" w:sz="4" w:space="0" w:color="auto"/>
              <w:bottom w:val="single" w:sz="4" w:space="0" w:color="auto"/>
              <w:right w:val="single" w:sz="4" w:space="0" w:color="auto"/>
            </w:tcBorders>
            <w:shd w:val="clear" w:color="auto" w:fill="auto"/>
          </w:tcPr>
          <w:p w:rsidR="00FC513E" w:rsidRPr="009E4156" w:rsidRDefault="00FC513E" w:rsidP="004C2A20">
            <w:pPr>
              <w:spacing w:after="0" w:line="240" w:lineRule="auto"/>
              <w:jc w:val="both"/>
              <w:rPr>
                <w:rFonts w:ascii="Times New Roman" w:eastAsia="Calibri" w:hAnsi="Times New Roman"/>
                <w:sz w:val="24"/>
                <w:szCs w:val="24"/>
              </w:rPr>
            </w:pPr>
            <w:r w:rsidRPr="009E4156">
              <w:rPr>
                <w:rFonts w:ascii="Times New Roman" w:eastAsia="Calibri" w:hAnsi="Times New Roman"/>
                <w:sz w:val="24"/>
                <w:szCs w:val="24"/>
              </w:rPr>
              <w:t>60</w:t>
            </w:r>
          </w:p>
        </w:tc>
      </w:tr>
    </w:tbl>
    <w:p w:rsidR="006E176D" w:rsidRPr="009E4156" w:rsidRDefault="006E176D" w:rsidP="007E1A89">
      <w:pPr>
        <w:pStyle w:val="a3"/>
        <w:numPr>
          <w:ilvl w:val="0"/>
          <w:numId w:val="66"/>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176D" w:rsidRPr="008F186D" w:rsidRDefault="008F186D" w:rsidP="008F186D">
      <w:pPr>
        <w:keepNext/>
        <w:spacing w:before="240" w:after="120" w:line="240" w:lineRule="auto"/>
        <w:jc w:val="center"/>
        <w:outlineLvl w:val="1"/>
        <w:rPr>
          <w:rFonts w:ascii="Times New Roman" w:hAnsi="Times New Roman" w:cs="Times New Roman"/>
          <w:b/>
          <w:sz w:val="24"/>
          <w:szCs w:val="24"/>
        </w:rPr>
      </w:pPr>
      <w:bookmarkStart w:id="192" w:name="_Toc59717255"/>
      <w:r>
        <w:rPr>
          <w:rFonts w:ascii="Times New Roman" w:hAnsi="Times New Roman" w:cs="Times New Roman"/>
          <w:b/>
          <w:sz w:val="24"/>
          <w:szCs w:val="24"/>
        </w:rPr>
        <w:t xml:space="preserve">Статья 51. </w:t>
      </w:r>
      <w:r w:rsidR="00402C72" w:rsidRPr="008F186D">
        <w:rPr>
          <w:rFonts w:ascii="Times New Roman" w:hAnsi="Times New Roman" w:cs="Times New Roman"/>
          <w:b/>
          <w:sz w:val="24"/>
          <w:szCs w:val="24"/>
        </w:rPr>
        <w:t>Зона объектов сельскохозяйственного использования (СХ-1)</w:t>
      </w:r>
      <w:bookmarkEnd w:id="192"/>
    </w:p>
    <w:p w:rsidR="008F186D" w:rsidRPr="008F186D" w:rsidRDefault="008F186D" w:rsidP="008F186D">
      <w:pPr>
        <w:pStyle w:val="TimesNewRoman14"/>
        <w:tabs>
          <w:tab w:val="left" w:pos="426"/>
        </w:tabs>
        <w:spacing w:before="0" w:beforeAutospacing="0" w:after="0" w:afterAutospacing="0" w:line="240" w:lineRule="auto"/>
        <w:rPr>
          <w:sz w:val="24"/>
          <w:szCs w:val="24"/>
        </w:rPr>
      </w:pPr>
      <w:r w:rsidRPr="008F186D">
        <w:rPr>
          <w:sz w:val="24"/>
          <w:szCs w:val="24"/>
        </w:rPr>
        <w:t>Зона выделяется для размещения объектов сельскохозяйственного использования в целях ведения сельскохозяйственного производства, до момента изменения вида их использования в соответствии с генеральным планом.</w:t>
      </w:r>
    </w:p>
    <w:p w:rsidR="008F186D" w:rsidRDefault="008F186D" w:rsidP="008F186D">
      <w:pPr>
        <w:tabs>
          <w:tab w:val="left" w:pos="426"/>
        </w:tabs>
        <w:spacing w:after="0"/>
        <w:ind w:firstLine="720"/>
        <w:rPr>
          <w:rFonts w:ascii="Times New Roman" w:hAnsi="Times New Roman"/>
          <w:b/>
          <w:bCs/>
          <w:sz w:val="24"/>
          <w:szCs w:val="24"/>
        </w:rPr>
      </w:pPr>
    </w:p>
    <w:p w:rsidR="008F186D" w:rsidRPr="00634B20" w:rsidRDefault="008F186D" w:rsidP="008F186D">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Основные виды разрешенного использования:</w:t>
      </w:r>
    </w:p>
    <w:tbl>
      <w:tblPr>
        <w:tblStyle w:val="a7"/>
        <w:tblW w:w="0" w:type="auto"/>
        <w:tblLook w:val="04A0" w:firstRow="1" w:lastRow="0" w:firstColumn="1" w:lastColumn="0" w:noHBand="0" w:noVBand="1"/>
      </w:tblPr>
      <w:tblGrid>
        <w:gridCol w:w="2802"/>
        <w:gridCol w:w="5340"/>
        <w:gridCol w:w="1854"/>
      </w:tblGrid>
      <w:tr w:rsidR="008F186D" w:rsidTr="00DC5400">
        <w:tc>
          <w:tcPr>
            <w:tcW w:w="2802"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 разрешенного</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5340"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8F186D" w:rsidTr="00DC5400">
        <w:tc>
          <w:tcPr>
            <w:tcW w:w="2802" w:type="dxa"/>
          </w:tcPr>
          <w:p w:rsidR="008F186D" w:rsidRDefault="008F186D" w:rsidP="00DC5400">
            <w:pPr>
              <w:pStyle w:val="aff"/>
              <w:jc w:val="center"/>
            </w:pPr>
            <w:r>
              <w:t>Растениеводство</w:t>
            </w:r>
          </w:p>
        </w:tc>
        <w:tc>
          <w:tcPr>
            <w:tcW w:w="5340" w:type="dxa"/>
          </w:tcPr>
          <w:p w:rsidR="008F186D" w:rsidRDefault="008F186D" w:rsidP="00DC5400">
            <w:pPr>
              <w:pStyle w:val="aff"/>
              <w:jc w:val="center"/>
            </w:pPr>
            <w:r>
              <w:t xml:space="preserve">Осуществление хозяйственной деятельности, связанной с выращиванием </w:t>
            </w:r>
            <w:r>
              <w:lastRenderedPageBreak/>
              <w:t xml:space="preserve">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sub_1012" w:history="1">
              <w:r>
                <w:rPr>
                  <w:rStyle w:val="afe"/>
                </w:rPr>
                <w:t>кодами 1.2 - 1.6</w:t>
              </w:r>
            </w:hyperlink>
          </w:p>
        </w:tc>
        <w:tc>
          <w:tcPr>
            <w:tcW w:w="1854" w:type="dxa"/>
          </w:tcPr>
          <w:p w:rsidR="008F186D" w:rsidRDefault="008F186D" w:rsidP="00DC5400">
            <w:pPr>
              <w:pStyle w:val="aff"/>
              <w:jc w:val="center"/>
            </w:pPr>
            <w:r>
              <w:lastRenderedPageBreak/>
              <w:t>1.1</w:t>
            </w:r>
          </w:p>
        </w:tc>
      </w:tr>
      <w:tr w:rsidR="008F186D" w:rsidTr="00DC5400">
        <w:tc>
          <w:tcPr>
            <w:tcW w:w="2802" w:type="dxa"/>
          </w:tcPr>
          <w:p w:rsidR="008F186D" w:rsidRDefault="008F186D" w:rsidP="00DC5400">
            <w:pPr>
              <w:pStyle w:val="aff"/>
              <w:jc w:val="center"/>
            </w:pPr>
            <w:r>
              <w:t>Садоводство</w:t>
            </w:r>
          </w:p>
        </w:tc>
        <w:tc>
          <w:tcPr>
            <w:tcW w:w="5340" w:type="dxa"/>
          </w:tcPr>
          <w:p w:rsidR="008F186D" w:rsidRDefault="008F186D" w:rsidP="00DC5400">
            <w:pPr>
              <w:pStyle w:val="aff"/>
              <w:jc w:val="center"/>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54" w:type="dxa"/>
          </w:tcPr>
          <w:p w:rsidR="008F186D" w:rsidRDefault="008F186D" w:rsidP="00DC5400">
            <w:pPr>
              <w:pStyle w:val="aff"/>
              <w:jc w:val="center"/>
            </w:pPr>
            <w:r>
              <w:t>1.5</w:t>
            </w:r>
          </w:p>
        </w:tc>
      </w:tr>
      <w:tr w:rsidR="008F186D" w:rsidTr="00DC5400">
        <w:tc>
          <w:tcPr>
            <w:tcW w:w="2802" w:type="dxa"/>
          </w:tcPr>
          <w:p w:rsidR="008F186D" w:rsidRDefault="008F186D" w:rsidP="00DC5400">
            <w:pPr>
              <w:pStyle w:val="aff"/>
              <w:jc w:val="center"/>
            </w:pPr>
            <w:r>
              <w:t xml:space="preserve">Выращивание льна и </w:t>
            </w:r>
          </w:p>
          <w:p w:rsidR="008F186D" w:rsidRDefault="008F186D" w:rsidP="00DC5400">
            <w:pPr>
              <w:pStyle w:val="aff"/>
              <w:jc w:val="center"/>
            </w:pPr>
            <w:r>
              <w:t>конопли</w:t>
            </w:r>
          </w:p>
        </w:tc>
        <w:tc>
          <w:tcPr>
            <w:tcW w:w="5340" w:type="dxa"/>
          </w:tcPr>
          <w:p w:rsidR="008F186D" w:rsidRDefault="008F186D" w:rsidP="00DC5400">
            <w:pPr>
              <w:pStyle w:val="aff"/>
              <w:jc w:val="center"/>
            </w:pPr>
            <w:r>
              <w:t>Осуществление хозяйственной деятельности, в том числе на сельскохозяйственных угодьях, связанной с выращиванием льна, конопли</w:t>
            </w:r>
          </w:p>
        </w:tc>
        <w:tc>
          <w:tcPr>
            <w:tcW w:w="1854" w:type="dxa"/>
          </w:tcPr>
          <w:p w:rsidR="008F186D" w:rsidRDefault="008F186D" w:rsidP="00DC5400">
            <w:pPr>
              <w:pStyle w:val="aff"/>
              <w:jc w:val="center"/>
            </w:pPr>
            <w:r>
              <w:t>1.6</w:t>
            </w:r>
          </w:p>
        </w:tc>
      </w:tr>
      <w:tr w:rsidR="008F186D" w:rsidTr="00DC5400">
        <w:tc>
          <w:tcPr>
            <w:tcW w:w="2802" w:type="dxa"/>
          </w:tcPr>
          <w:p w:rsidR="008F186D" w:rsidRDefault="008F186D" w:rsidP="00DC5400">
            <w:pPr>
              <w:pStyle w:val="aff"/>
              <w:jc w:val="center"/>
            </w:pPr>
            <w:r>
              <w:t>Животноводство</w:t>
            </w:r>
          </w:p>
        </w:tc>
        <w:tc>
          <w:tcPr>
            <w:tcW w:w="5340" w:type="dxa"/>
          </w:tcPr>
          <w:p w:rsidR="008F186D" w:rsidRDefault="008F186D" w:rsidP="00DC5400">
            <w:pPr>
              <w:pStyle w:val="aff"/>
              <w:jc w:val="center"/>
            </w:pPr>
            <w: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Pr>
                  <w:rStyle w:val="afe"/>
                </w:rPr>
                <w:t>кодами 1.8 - 1.11</w:t>
              </w:r>
            </w:hyperlink>
            <w:r>
              <w:t xml:space="preserve">, </w:t>
            </w:r>
            <w:hyperlink w:anchor="sub_1115" w:history="1">
              <w:r>
                <w:rPr>
                  <w:rStyle w:val="afe"/>
                </w:rPr>
                <w:t>1.15</w:t>
              </w:r>
            </w:hyperlink>
            <w:r>
              <w:t xml:space="preserve">, </w:t>
            </w:r>
            <w:hyperlink w:anchor="sub_1119" w:history="1">
              <w:r>
                <w:rPr>
                  <w:rStyle w:val="afe"/>
                </w:rPr>
                <w:t>1.19</w:t>
              </w:r>
            </w:hyperlink>
            <w:r>
              <w:t xml:space="preserve">, </w:t>
            </w:r>
            <w:hyperlink w:anchor="sub_1120" w:history="1">
              <w:r>
                <w:rPr>
                  <w:rStyle w:val="afe"/>
                </w:rPr>
                <w:t>1.20</w:t>
              </w:r>
            </w:hyperlink>
          </w:p>
        </w:tc>
        <w:tc>
          <w:tcPr>
            <w:tcW w:w="1854" w:type="dxa"/>
          </w:tcPr>
          <w:p w:rsidR="008F186D" w:rsidRDefault="008F186D" w:rsidP="00DC5400">
            <w:pPr>
              <w:pStyle w:val="aff"/>
              <w:jc w:val="center"/>
            </w:pPr>
            <w:r>
              <w:t>1.7</w:t>
            </w:r>
          </w:p>
        </w:tc>
      </w:tr>
      <w:tr w:rsidR="008F186D" w:rsidTr="00DC5400">
        <w:tc>
          <w:tcPr>
            <w:tcW w:w="2802" w:type="dxa"/>
          </w:tcPr>
          <w:p w:rsidR="008F186D" w:rsidRDefault="008F186D" w:rsidP="00DC5400">
            <w:pPr>
              <w:pStyle w:val="aff"/>
              <w:jc w:val="center"/>
            </w:pPr>
            <w:r>
              <w:t>Скотоводство</w:t>
            </w:r>
          </w:p>
        </w:tc>
        <w:tc>
          <w:tcPr>
            <w:tcW w:w="5340" w:type="dxa"/>
          </w:tcPr>
          <w:p w:rsidR="008F186D" w:rsidRDefault="008F186D" w:rsidP="00DC5400">
            <w:pPr>
              <w:pStyle w:val="aff"/>
              <w:jc w:val="center"/>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854" w:type="dxa"/>
          </w:tcPr>
          <w:p w:rsidR="008F186D" w:rsidRDefault="008F186D" w:rsidP="00DC5400">
            <w:pPr>
              <w:pStyle w:val="aff"/>
              <w:jc w:val="center"/>
            </w:pPr>
            <w:r>
              <w:t>1.8</w:t>
            </w:r>
          </w:p>
        </w:tc>
      </w:tr>
      <w:tr w:rsidR="008F186D" w:rsidTr="00DC5400">
        <w:tc>
          <w:tcPr>
            <w:tcW w:w="2802" w:type="dxa"/>
          </w:tcPr>
          <w:p w:rsidR="008F186D" w:rsidRDefault="008F186D" w:rsidP="00DC5400">
            <w:pPr>
              <w:pStyle w:val="aff"/>
              <w:jc w:val="center"/>
            </w:pPr>
            <w:r>
              <w:t>Звероводство</w:t>
            </w:r>
          </w:p>
        </w:tc>
        <w:tc>
          <w:tcPr>
            <w:tcW w:w="5340" w:type="dxa"/>
          </w:tcPr>
          <w:p w:rsidR="008F186D" w:rsidRDefault="008F186D" w:rsidP="00DC5400">
            <w:pPr>
              <w:pStyle w:val="aff"/>
              <w:jc w:val="center"/>
            </w:pPr>
            <w: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54" w:type="dxa"/>
          </w:tcPr>
          <w:p w:rsidR="008F186D" w:rsidRDefault="008F186D" w:rsidP="00DC5400">
            <w:pPr>
              <w:pStyle w:val="aff"/>
              <w:jc w:val="center"/>
            </w:pPr>
            <w:r>
              <w:t>1.9</w:t>
            </w:r>
          </w:p>
        </w:tc>
      </w:tr>
      <w:tr w:rsidR="008F186D" w:rsidTr="00DC5400">
        <w:tc>
          <w:tcPr>
            <w:tcW w:w="2802" w:type="dxa"/>
          </w:tcPr>
          <w:p w:rsidR="008F186D" w:rsidRDefault="008F186D" w:rsidP="00DC5400">
            <w:pPr>
              <w:pStyle w:val="aff"/>
              <w:jc w:val="center"/>
            </w:pPr>
            <w:r>
              <w:t>Птицеводство</w:t>
            </w:r>
          </w:p>
        </w:tc>
        <w:tc>
          <w:tcPr>
            <w:tcW w:w="5340" w:type="dxa"/>
          </w:tcPr>
          <w:p w:rsidR="008F186D" w:rsidRDefault="008F186D" w:rsidP="00DC5400">
            <w:pPr>
              <w:pStyle w:val="aff"/>
              <w:jc w:val="center"/>
            </w:pPr>
            <w: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w:t>
            </w:r>
            <w:r>
              <w:lastRenderedPageBreak/>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854" w:type="dxa"/>
          </w:tcPr>
          <w:p w:rsidR="008F186D" w:rsidRDefault="008F186D" w:rsidP="00DC5400">
            <w:pPr>
              <w:pStyle w:val="aff"/>
              <w:jc w:val="center"/>
            </w:pPr>
            <w:bookmarkStart w:id="193" w:name="sub_1110"/>
            <w:r>
              <w:lastRenderedPageBreak/>
              <w:t>1.10</w:t>
            </w:r>
            <w:bookmarkEnd w:id="193"/>
          </w:p>
        </w:tc>
      </w:tr>
      <w:tr w:rsidR="008F186D" w:rsidTr="00DC5400">
        <w:tc>
          <w:tcPr>
            <w:tcW w:w="2802" w:type="dxa"/>
          </w:tcPr>
          <w:p w:rsidR="008F186D" w:rsidRDefault="008F186D" w:rsidP="00DC5400">
            <w:pPr>
              <w:pStyle w:val="aff"/>
              <w:jc w:val="center"/>
            </w:pPr>
            <w:r>
              <w:t>Свиноводство</w:t>
            </w:r>
          </w:p>
        </w:tc>
        <w:tc>
          <w:tcPr>
            <w:tcW w:w="5340" w:type="dxa"/>
          </w:tcPr>
          <w:p w:rsidR="008F186D" w:rsidRDefault="008F186D" w:rsidP="00DC5400">
            <w:pPr>
              <w:pStyle w:val="aff"/>
              <w:jc w:val="center"/>
            </w:pPr>
            <w: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854" w:type="dxa"/>
          </w:tcPr>
          <w:p w:rsidR="008F186D" w:rsidRDefault="008F186D" w:rsidP="00DC5400">
            <w:pPr>
              <w:pStyle w:val="aff"/>
              <w:jc w:val="center"/>
            </w:pPr>
            <w:bookmarkStart w:id="194" w:name="sub_1111"/>
            <w:r>
              <w:t>1.11</w:t>
            </w:r>
            <w:bookmarkEnd w:id="194"/>
          </w:p>
        </w:tc>
      </w:tr>
      <w:tr w:rsidR="008F186D" w:rsidTr="00DC5400">
        <w:tc>
          <w:tcPr>
            <w:tcW w:w="2802" w:type="dxa"/>
          </w:tcPr>
          <w:p w:rsidR="008F186D" w:rsidRDefault="008F186D" w:rsidP="00DC5400">
            <w:pPr>
              <w:pStyle w:val="aff"/>
              <w:jc w:val="center"/>
            </w:pPr>
            <w:r>
              <w:t>Пчеловодство</w:t>
            </w:r>
          </w:p>
        </w:tc>
        <w:tc>
          <w:tcPr>
            <w:tcW w:w="5340" w:type="dxa"/>
          </w:tcPr>
          <w:p w:rsidR="008F186D" w:rsidRDefault="008F186D" w:rsidP="00DC5400">
            <w:pPr>
              <w:pStyle w:val="aff"/>
              <w:jc w:val="center"/>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854" w:type="dxa"/>
          </w:tcPr>
          <w:p w:rsidR="008F186D" w:rsidRDefault="008F186D" w:rsidP="00DC5400">
            <w:pPr>
              <w:pStyle w:val="aff"/>
              <w:jc w:val="center"/>
            </w:pPr>
            <w:bookmarkStart w:id="195" w:name="sub_1112"/>
            <w:r>
              <w:t>1.12</w:t>
            </w:r>
            <w:bookmarkEnd w:id="195"/>
          </w:p>
        </w:tc>
      </w:tr>
      <w:tr w:rsidR="008F186D" w:rsidTr="00DC5400">
        <w:tc>
          <w:tcPr>
            <w:tcW w:w="2802" w:type="dxa"/>
          </w:tcPr>
          <w:p w:rsidR="008F186D" w:rsidRDefault="008F186D" w:rsidP="00DC5400">
            <w:pPr>
              <w:pStyle w:val="aff"/>
              <w:jc w:val="center"/>
            </w:pPr>
            <w:r>
              <w:t>Рыбоводство</w:t>
            </w:r>
          </w:p>
        </w:tc>
        <w:tc>
          <w:tcPr>
            <w:tcW w:w="5340" w:type="dxa"/>
          </w:tcPr>
          <w:p w:rsidR="008F186D" w:rsidRDefault="008F186D" w:rsidP="00DC5400">
            <w:pPr>
              <w:pStyle w:val="aff"/>
              <w:jc w:val="center"/>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 размещение зданий, сооружений, оборудования, необходимых для осуществления рыбоводства (</w:t>
            </w:r>
            <w:proofErr w:type="spellStart"/>
            <w:r>
              <w:t>аквакультуры</w:t>
            </w:r>
            <w:proofErr w:type="spellEnd"/>
            <w:r>
              <w:t>)</w:t>
            </w:r>
          </w:p>
        </w:tc>
        <w:tc>
          <w:tcPr>
            <w:tcW w:w="1854" w:type="dxa"/>
          </w:tcPr>
          <w:p w:rsidR="008F186D" w:rsidRDefault="008F186D" w:rsidP="00DC5400">
            <w:pPr>
              <w:pStyle w:val="aff"/>
              <w:jc w:val="center"/>
            </w:pPr>
            <w:bookmarkStart w:id="196" w:name="sub_1113"/>
            <w:r>
              <w:t>1.13</w:t>
            </w:r>
            <w:bookmarkEnd w:id="196"/>
          </w:p>
        </w:tc>
      </w:tr>
      <w:tr w:rsidR="008F186D" w:rsidTr="00DC5400">
        <w:tc>
          <w:tcPr>
            <w:tcW w:w="2802" w:type="dxa"/>
          </w:tcPr>
          <w:p w:rsidR="008F186D" w:rsidRDefault="008F186D" w:rsidP="00DC5400">
            <w:pPr>
              <w:pStyle w:val="aff"/>
              <w:jc w:val="center"/>
            </w:pPr>
            <w:r>
              <w:t>Научное обеспечение сельского хозяйства</w:t>
            </w:r>
          </w:p>
        </w:tc>
        <w:tc>
          <w:tcPr>
            <w:tcW w:w="5340" w:type="dxa"/>
          </w:tcPr>
          <w:p w:rsidR="008F186D" w:rsidRDefault="008F186D" w:rsidP="00DC5400">
            <w:pPr>
              <w:pStyle w:val="aff"/>
              <w:jc w:val="center"/>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854" w:type="dxa"/>
          </w:tcPr>
          <w:p w:rsidR="008F186D" w:rsidRDefault="008F186D" w:rsidP="00DC5400">
            <w:pPr>
              <w:pStyle w:val="aff"/>
              <w:jc w:val="center"/>
            </w:pPr>
            <w:bookmarkStart w:id="197" w:name="sub_1114"/>
            <w:r>
              <w:t>1.14</w:t>
            </w:r>
            <w:bookmarkEnd w:id="197"/>
          </w:p>
        </w:tc>
      </w:tr>
      <w:tr w:rsidR="008F186D" w:rsidTr="00DC5400">
        <w:tc>
          <w:tcPr>
            <w:tcW w:w="2802" w:type="dxa"/>
          </w:tcPr>
          <w:p w:rsidR="008F186D" w:rsidRDefault="008F186D" w:rsidP="00DC5400">
            <w:pPr>
              <w:pStyle w:val="aff"/>
              <w:jc w:val="center"/>
            </w:pPr>
            <w:r>
              <w:t xml:space="preserve">Хранение и </w:t>
            </w:r>
          </w:p>
          <w:p w:rsidR="008F186D" w:rsidRDefault="008F186D" w:rsidP="00DC5400">
            <w:pPr>
              <w:pStyle w:val="aff"/>
              <w:jc w:val="center"/>
            </w:pPr>
            <w:r>
              <w:t>Переработка</w:t>
            </w:r>
          </w:p>
          <w:p w:rsidR="008F186D" w:rsidRDefault="008F186D" w:rsidP="00DC5400">
            <w:pPr>
              <w:pStyle w:val="aff"/>
              <w:jc w:val="center"/>
            </w:pPr>
            <w:r>
              <w:t xml:space="preserve"> сельскохозяйственной продукции</w:t>
            </w:r>
          </w:p>
        </w:tc>
        <w:tc>
          <w:tcPr>
            <w:tcW w:w="5340" w:type="dxa"/>
          </w:tcPr>
          <w:p w:rsidR="008F186D" w:rsidRDefault="008F186D" w:rsidP="00DC5400">
            <w:pPr>
              <w:pStyle w:val="aff"/>
              <w:jc w:val="center"/>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54" w:type="dxa"/>
          </w:tcPr>
          <w:p w:rsidR="008F186D" w:rsidRDefault="008F186D" w:rsidP="00DC5400">
            <w:pPr>
              <w:pStyle w:val="aff"/>
              <w:jc w:val="center"/>
            </w:pPr>
            <w:bookmarkStart w:id="198" w:name="sub_1115"/>
            <w:r>
              <w:t>1.15</w:t>
            </w:r>
            <w:bookmarkEnd w:id="198"/>
          </w:p>
        </w:tc>
      </w:tr>
      <w:tr w:rsidR="008F186D" w:rsidTr="00DC5400">
        <w:tc>
          <w:tcPr>
            <w:tcW w:w="2802" w:type="dxa"/>
          </w:tcPr>
          <w:p w:rsidR="008F186D" w:rsidRDefault="008F186D" w:rsidP="00DC5400">
            <w:pPr>
              <w:pStyle w:val="aff"/>
              <w:jc w:val="center"/>
            </w:pPr>
            <w:r>
              <w:t xml:space="preserve">Ведение личного </w:t>
            </w:r>
          </w:p>
          <w:p w:rsidR="008F186D" w:rsidRDefault="008F186D" w:rsidP="00DC5400">
            <w:pPr>
              <w:pStyle w:val="aff"/>
              <w:jc w:val="center"/>
            </w:pPr>
            <w:r>
              <w:t>подсобного хозяйства на полевых участках</w:t>
            </w:r>
          </w:p>
        </w:tc>
        <w:tc>
          <w:tcPr>
            <w:tcW w:w="5340" w:type="dxa"/>
          </w:tcPr>
          <w:p w:rsidR="008F186D" w:rsidRDefault="008F186D" w:rsidP="00DC5400">
            <w:pPr>
              <w:pStyle w:val="aff"/>
              <w:jc w:val="center"/>
            </w:pPr>
            <w:r>
              <w:t>Производство сельскохозяйственной продукции без права возведения объектов капитального строительства</w:t>
            </w:r>
          </w:p>
        </w:tc>
        <w:tc>
          <w:tcPr>
            <w:tcW w:w="1854" w:type="dxa"/>
          </w:tcPr>
          <w:p w:rsidR="008F186D" w:rsidRDefault="008F186D" w:rsidP="00DC5400">
            <w:pPr>
              <w:pStyle w:val="aff"/>
              <w:jc w:val="center"/>
            </w:pPr>
            <w:bookmarkStart w:id="199" w:name="sub_1116"/>
            <w:r>
              <w:t>1.16</w:t>
            </w:r>
            <w:bookmarkEnd w:id="199"/>
          </w:p>
        </w:tc>
      </w:tr>
      <w:tr w:rsidR="008F186D" w:rsidTr="00DC5400">
        <w:tc>
          <w:tcPr>
            <w:tcW w:w="2802" w:type="dxa"/>
          </w:tcPr>
          <w:p w:rsidR="008F186D" w:rsidRDefault="008F186D" w:rsidP="00DC5400">
            <w:pPr>
              <w:pStyle w:val="aff"/>
              <w:jc w:val="center"/>
            </w:pPr>
            <w:r>
              <w:t>Питомники</w:t>
            </w:r>
          </w:p>
        </w:tc>
        <w:tc>
          <w:tcPr>
            <w:tcW w:w="5340" w:type="dxa"/>
          </w:tcPr>
          <w:p w:rsidR="008F186D" w:rsidRDefault="008F186D" w:rsidP="00DC5400">
            <w:pPr>
              <w:pStyle w:val="aff"/>
              <w:jc w:val="cente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854" w:type="dxa"/>
          </w:tcPr>
          <w:p w:rsidR="008F186D" w:rsidRDefault="008F186D" w:rsidP="00DC5400">
            <w:pPr>
              <w:pStyle w:val="aff"/>
              <w:jc w:val="center"/>
            </w:pPr>
            <w:bookmarkStart w:id="200" w:name="sub_1117"/>
            <w:r>
              <w:t>1.17</w:t>
            </w:r>
            <w:bookmarkEnd w:id="200"/>
          </w:p>
        </w:tc>
      </w:tr>
      <w:tr w:rsidR="008F186D" w:rsidTr="00DC5400">
        <w:tc>
          <w:tcPr>
            <w:tcW w:w="2802" w:type="dxa"/>
          </w:tcPr>
          <w:p w:rsidR="008F186D" w:rsidRDefault="008F186D" w:rsidP="00DC5400">
            <w:pPr>
              <w:pStyle w:val="aff"/>
              <w:jc w:val="center"/>
            </w:pPr>
            <w:r>
              <w:t xml:space="preserve">Обеспечение </w:t>
            </w:r>
          </w:p>
          <w:p w:rsidR="008F186D" w:rsidRDefault="008F186D" w:rsidP="00DC5400">
            <w:pPr>
              <w:pStyle w:val="aff"/>
              <w:jc w:val="center"/>
            </w:pPr>
            <w:r>
              <w:t>сельскохозяйственного производства</w:t>
            </w:r>
          </w:p>
        </w:tc>
        <w:tc>
          <w:tcPr>
            <w:tcW w:w="5340" w:type="dxa"/>
          </w:tcPr>
          <w:p w:rsidR="008F186D" w:rsidRDefault="008F186D" w:rsidP="00DC5400">
            <w:pPr>
              <w:pStyle w:val="aff"/>
              <w:jc w:val="center"/>
            </w:pPr>
            <w: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lastRenderedPageBreak/>
              <w:t>используемого для ведения сельского хозяйства</w:t>
            </w:r>
          </w:p>
        </w:tc>
        <w:tc>
          <w:tcPr>
            <w:tcW w:w="1854" w:type="dxa"/>
          </w:tcPr>
          <w:p w:rsidR="008F186D" w:rsidRDefault="008F186D" w:rsidP="00DC5400">
            <w:pPr>
              <w:pStyle w:val="aff"/>
              <w:jc w:val="center"/>
            </w:pPr>
            <w:bookmarkStart w:id="201" w:name="sub_1118"/>
            <w:r>
              <w:lastRenderedPageBreak/>
              <w:t>1.18</w:t>
            </w:r>
            <w:bookmarkEnd w:id="201"/>
          </w:p>
        </w:tc>
      </w:tr>
      <w:tr w:rsidR="008F186D" w:rsidTr="00DC5400">
        <w:tc>
          <w:tcPr>
            <w:tcW w:w="2802" w:type="dxa"/>
          </w:tcPr>
          <w:p w:rsidR="008F186D" w:rsidRDefault="008F186D" w:rsidP="00DC5400">
            <w:pPr>
              <w:pStyle w:val="aff"/>
              <w:jc w:val="center"/>
            </w:pPr>
            <w:r>
              <w:t>Сенокошение</w:t>
            </w:r>
          </w:p>
        </w:tc>
        <w:tc>
          <w:tcPr>
            <w:tcW w:w="5340" w:type="dxa"/>
          </w:tcPr>
          <w:p w:rsidR="008F186D" w:rsidRDefault="008F186D" w:rsidP="00DC5400">
            <w:pPr>
              <w:pStyle w:val="aff"/>
              <w:jc w:val="center"/>
            </w:pPr>
            <w:r>
              <w:t>Кошение трав, сбор и заготовка сена</w:t>
            </w:r>
          </w:p>
        </w:tc>
        <w:tc>
          <w:tcPr>
            <w:tcW w:w="1854" w:type="dxa"/>
          </w:tcPr>
          <w:p w:rsidR="008F186D" w:rsidRDefault="008F186D" w:rsidP="00DC5400">
            <w:pPr>
              <w:pStyle w:val="aff"/>
              <w:jc w:val="center"/>
            </w:pPr>
            <w:bookmarkStart w:id="202" w:name="sub_1119"/>
            <w:r>
              <w:t>1.19</w:t>
            </w:r>
            <w:bookmarkEnd w:id="202"/>
          </w:p>
        </w:tc>
      </w:tr>
      <w:tr w:rsidR="008F186D" w:rsidTr="00DC5400">
        <w:tc>
          <w:tcPr>
            <w:tcW w:w="2802" w:type="dxa"/>
          </w:tcPr>
          <w:p w:rsidR="008F186D" w:rsidRDefault="008F186D" w:rsidP="00DC5400">
            <w:pPr>
              <w:pStyle w:val="aff"/>
              <w:jc w:val="center"/>
            </w:pPr>
            <w:r>
              <w:t xml:space="preserve">Выращивание </w:t>
            </w:r>
          </w:p>
          <w:p w:rsidR="008F186D" w:rsidRDefault="008F186D" w:rsidP="00DC5400">
            <w:pPr>
              <w:pStyle w:val="aff"/>
              <w:jc w:val="center"/>
            </w:pPr>
            <w:r>
              <w:t xml:space="preserve">зерновых и иных </w:t>
            </w:r>
          </w:p>
          <w:p w:rsidR="008F186D" w:rsidRDefault="008F186D" w:rsidP="00DC5400">
            <w:pPr>
              <w:pStyle w:val="aff"/>
              <w:jc w:val="center"/>
            </w:pPr>
            <w:r>
              <w:t>сельскохозяйственных культур</w:t>
            </w:r>
          </w:p>
        </w:tc>
        <w:tc>
          <w:tcPr>
            <w:tcW w:w="5340" w:type="dxa"/>
          </w:tcPr>
          <w:p w:rsidR="008F186D" w:rsidRDefault="008F186D" w:rsidP="00DC5400">
            <w:pPr>
              <w:pStyle w:val="aff"/>
              <w:jc w:val="center"/>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54" w:type="dxa"/>
          </w:tcPr>
          <w:p w:rsidR="008F186D" w:rsidRDefault="008F186D" w:rsidP="00DC5400">
            <w:pPr>
              <w:pStyle w:val="aff"/>
              <w:jc w:val="center"/>
            </w:pPr>
            <w:r>
              <w:t>1.2</w:t>
            </w:r>
          </w:p>
        </w:tc>
      </w:tr>
      <w:tr w:rsidR="008F186D" w:rsidTr="00DC5400">
        <w:tc>
          <w:tcPr>
            <w:tcW w:w="2802" w:type="dxa"/>
          </w:tcPr>
          <w:p w:rsidR="008F186D" w:rsidRDefault="008F186D" w:rsidP="00DC5400">
            <w:pPr>
              <w:pStyle w:val="aff"/>
              <w:jc w:val="center"/>
            </w:pPr>
            <w:r>
              <w:t>Улично-дорожная сеть</w:t>
            </w:r>
          </w:p>
        </w:tc>
        <w:tc>
          <w:tcPr>
            <w:tcW w:w="5340" w:type="dxa"/>
          </w:tcPr>
          <w:p w:rsidR="008F186D" w:rsidRDefault="008F186D" w:rsidP="00DC5400">
            <w:pPr>
              <w:pStyle w:val="aff"/>
              <w:jc w:val="center"/>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t>велотранспортной</w:t>
            </w:r>
            <w:proofErr w:type="spellEnd"/>
            <w: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Pr>
                  <w:rStyle w:val="afe"/>
                </w:rPr>
                <w:t>кодами 2.7.1</w:t>
              </w:r>
            </w:hyperlink>
            <w:r>
              <w:t xml:space="preserve">, </w:t>
            </w:r>
            <w:hyperlink w:anchor="sub_1049" w:history="1">
              <w:r>
                <w:rPr>
                  <w:rStyle w:val="afe"/>
                </w:rPr>
                <w:t>4.9</w:t>
              </w:r>
            </w:hyperlink>
            <w:r>
              <w:t xml:space="preserve">, </w:t>
            </w:r>
            <w:hyperlink w:anchor="sub_1723" w:history="1">
              <w:r>
                <w:rPr>
                  <w:rStyle w:val="afe"/>
                </w:rPr>
                <w:t>7.2.3</w:t>
              </w:r>
            </w:hyperlink>
            <w:r>
              <w:t>, а также некапитальных сооружений, предназначенных для охраны транспортных средств</w:t>
            </w:r>
          </w:p>
        </w:tc>
        <w:tc>
          <w:tcPr>
            <w:tcW w:w="1854" w:type="dxa"/>
          </w:tcPr>
          <w:p w:rsidR="008F186D" w:rsidRDefault="008F186D" w:rsidP="00DC5400">
            <w:pPr>
              <w:pStyle w:val="aff"/>
              <w:jc w:val="center"/>
            </w:pPr>
            <w:r>
              <w:t>12.0.1</w:t>
            </w:r>
          </w:p>
        </w:tc>
      </w:tr>
      <w:tr w:rsidR="008F186D" w:rsidTr="00DC5400">
        <w:tc>
          <w:tcPr>
            <w:tcW w:w="2802" w:type="dxa"/>
          </w:tcPr>
          <w:p w:rsidR="008F186D" w:rsidRDefault="008F186D" w:rsidP="00DC5400">
            <w:pPr>
              <w:pStyle w:val="aff"/>
              <w:jc w:val="center"/>
            </w:pPr>
            <w:r>
              <w:t xml:space="preserve">Благоустройство </w:t>
            </w:r>
          </w:p>
          <w:p w:rsidR="008F186D" w:rsidRDefault="008F186D" w:rsidP="00DC5400">
            <w:pPr>
              <w:pStyle w:val="aff"/>
              <w:jc w:val="center"/>
            </w:pPr>
            <w:r>
              <w:t>территории</w:t>
            </w:r>
          </w:p>
        </w:tc>
        <w:tc>
          <w:tcPr>
            <w:tcW w:w="5340" w:type="dxa"/>
          </w:tcPr>
          <w:p w:rsidR="008F186D" w:rsidRDefault="008F186D" w:rsidP="00DC5400">
            <w:pPr>
              <w:pStyle w:val="aff"/>
              <w:jc w:val="center"/>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54" w:type="dxa"/>
          </w:tcPr>
          <w:p w:rsidR="008F186D" w:rsidRDefault="008F186D" w:rsidP="00DC5400">
            <w:pPr>
              <w:pStyle w:val="aff"/>
              <w:jc w:val="center"/>
            </w:pPr>
            <w:r>
              <w:t>12.0.2</w:t>
            </w:r>
          </w:p>
        </w:tc>
      </w:tr>
    </w:tbl>
    <w:p w:rsidR="008F186D" w:rsidRDefault="008F186D" w:rsidP="008F186D">
      <w:pPr>
        <w:tabs>
          <w:tab w:val="left" w:pos="426"/>
        </w:tabs>
        <w:spacing w:after="0"/>
        <w:ind w:firstLine="720"/>
        <w:rPr>
          <w:rFonts w:ascii="Times New Roman" w:hAnsi="Times New Roman"/>
          <w:b/>
          <w:bCs/>
          <w:sz w:val="24"/>
          <w:szCs w:val="24"/>
        </w:rPr>
      </w:pPr>
    </w:p>
    <w:p w:rsidR="008F186D" w:rsidRPr="00634B20" w:rsidRDefault="008F186D" w:rsidP="008F186D">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Вспомогательные виды разрешенного использования:</w:t>
      </w:r>
    </w:p>
    <w:tbl>
      <w:tblPr>
        <w:tblStyle w:val="a7"/>
        <w:tblW w:w="0" w:type="auto"/>
        <w:tblLook w:val="04A0" w:firstRow="1" w:lastRow="0" w:firstColumn="1" w:lastColumn="0" w:noHBand="0" w:noVBand="1"/>
      </w:tblPr>
      <w:tblGrid>
        <w:gridCol w:w="2802"/>
        <w:gridCol w:w="5340"/>
        <w:gridCol w:w="1854"/>
      </w:tblGrid>
      <w:tr w:rsidR="008F186D" w:rsidTr="00DC5400">
        <w:tc>
          <w:tcPr>
            <w:tcW w:w="2802"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 разрешенного</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5340"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8F186D" w:rsidTr="00DC5400">
        <w:tc>
          <w:tcPr>
            <w:tcW w:w="2802" w:type="dxa"/>
          </w:tcPr>
          <w:p w:rsidR="008F186D" w:rsidRDefault="008F186D" w:rsidP="00DC5400">
            <w:pPr>
              <w:pStyle w:val="aff"/>
              <w:jc w:val="center"/>
            </w:pPr>
            <w:r>
              <w:t xml:space="preserve">Коммунальное </w:t>
            </w:r>
          </w:p>
          <w:p w:rsidR="008F186D" w:rsidRDefault="008F186D" w:rsidP="00DC5400">
            <w:pPr>
              <w:pStyle w:val="aff"/>
              <w:jc w:val="center"/>
            </w:pPr>
            <w:r>
              <w:t>обслуживание</w:t>
            </w:r>
          </w:p>
        </w:tc>
        <w:tc>
          <w:tcPr>
            <w:tcW w:w="5340" w:type="dxa"/>
          </w:tcPr>
          <w:p w:rsidR="008F186D" w:rsidRDefault="008F186D" w:rsidP="00DC5400">
            <w:pPr>
              <w:pStyle w:val="aff"/>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Pr>
                  <w:rStyle w:val="afe"/>
                </w:rPr>
                <w:t>кодами 3.1.1 - 3.1.2</w:t>
              </w:r>
            </w:hyperlink>
          </w:p>
        </w:tc>
        <w:tc>
          <w:tcPr>
            <w:tcW w:w="1854" w:type="dxa"/>
          </w:tcPr>
          <w:p w:rsidR="008F186D" w:rsidRDefault="008F186D" w:rsidP="00DC5400">
            <w:pPr>
              <w:pStyle w:val="aff"/>
              <w:jc w:val="center"/>
            </w:pPr>
            <w:r>
              <w:t>3.1</w:t>
            </w:r>
          </w:p>
        </w:tc>
      </w:tr>
      <w:tr w:rsidR="008F186D" w:rsidTr="00DC5400">
        <w:tc>
          <w:tcPr>
            <w:tcW w:w="2802" w:type="dxa"/>
          </w:tcPr>
          <w:p w:rsidR="008F186D" w:rsidRDefault="008F186D" w:rsidP="00DC5400">
            <w:pPr>
              <w:pStyle w:val="aff"/>
              <w:jc w:val="center"/>
            </w:pPr>
            <w:r>
              <w:t xml:space="preserve">Предоставление </w:t>
            </w:r>
          </w:p>
          <w:p w:rsidR="008F186D" w:rsidRDefault="008F186D" w:rsidP="00DC5400">
            <w:pPr>
              <w:pStyle w:val="aff"/>
              <w:jc w:val="center"/>
            </w:pPr>
            <w:r>
              <w:t>коммунальных услуг</w:t>
            </w:r>
          </w:p>
        </w:tc>
        <w:tc>
          <w:tcPr>
            <w:tcW w:w="5340" w:type="dxa"/>
          </w:tcPr>
          <w:p w:rsidR="008F186D" w:rsidRDefault="008F186D" w:rsidP="00DC5400">
            <w:pPr>
              <w:pStyle w:val="aff"/>
              <w:jc w:val="center"/>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54" w:type="dxa"/>
          </w:tcPr>
          <w:p w:rsidR="008F186D" w:rsidRDefault="008F186D" w:rsidP="00DC5400">
            <w:pPr>
              <w:pStyle w:val="aff"/>
              <w:jc w:val="center"/>
            </w:pPr>
            <w:r>
              <w:lastRenderedPageBreak/>
              <w:t>3.1.1</w:t>
            </w:r>
          </w:p>
        </w:tc>
      </w:tr>
    </w:tbl>
    <w:p w:rsidR="008F186D" w:rsidRDefault="008F186D" w:rsidP="008F186D">
      <w:pPr>
        <w:spacing w:after="0"/>
        <w:rPr>
          <w:rFonts w:ascii="Times New Roman" w:hAnsi="Times New Roman"/>
          <w:b/>
          <w:sz w:val="24"/>
          <w:szCs w:val="24"/>
          <w:lang w:eastAsia="ar-SA"/>
        </w:rPr>
      </w:pPr>
    </w:p>
    <w:p w:rsidR="008F186D" w:rsidRPr="00634B20" w:rsidRDefault="008F186D" w:rsidP="008F186D">
      <w:pPr>
        <w:tabs>
          <w:tab w:val="left" w:pos="426"/>
        </w:tabs>
        <w:spacing w:after="0"/>
        <w:ind w:firstLine="720"/>
        <w:rPr>
          <w:rFonts w:ascii="Times New Roman" w:hAnsi="Times New Roman"/>
          <w:b/>
          <w:bCs/>
          <w:sz w:val="24"/>
          <w:szCs w:val="24"/>
        </w:rPr>
      </w:pPr>
      <w:r w:rsidRPr="00634B20">
        <w:rPr>
          <w:rFonts w:ascii="Times New Roman" w:hAnsi="Times New Roman"/>
          <w:b/>
          <w:bCs/>
          <w:sz w:val="24"/>
          <w:szCs w:val="24"/>
        </w:rPr>
        <w:t>Условно разрешенные виды использования:</w:t>
      </w:r>
    </w:p>
    <w:tbl>
      <w:tblPr>
        <w:tblStyle w:val="a7"/>
        <w:tblW w:w="0" w:type="auto"/>
        <w:tblLook w:val="04A0" w:firstRow="1" w:lastRow="0" w:firstColumn="1" w:lastColumn="0" w:noHBand="0" w:noVBand="1"/>
      </w:tblPr>
      <w:tblGrid>
        <w:gridCol w:w="2802"/>
        <w:gridCol w:w="5340"/>
        <w:gridCol w:w="1854"/>
      </w:tblGrid>
      <w:tr w:rsidR="008F186D" w:rsidTr="00DC5400">
        <w:tc>
          <w:tcPr>
            <w:tcW w:w="2802"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Наименование вида разрешенного</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5340"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Описание вида разрешенного использования</w:t>
            </w:r>
          </w:p>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земельного участка</w:t>
            </w:r>
          </w:p>
        </w:tc>
        <w:tc>
          <w:tcPr>
            <w:tcW w:w="1854" w:type="dxa"/>
          </w:tcPr>
          <w:p w:rsidR="008F186D" w:rsidRPr="001E2B8A" w:rsidRDefault="008F186D" w:rsidP="008F186D">
            <w:pPr>
              <w:pStyle w:val="TimesNewRoman1"/>
              <w:numPr>
                <w:ilvl w:val="0"/>
                <w:numId w:val="0"/>
              </w:numPr>
              <w:tabs>
                <w:tab w:val="left" w:pos="426"/>
              </w:tabs>
              <w:spacing w:before="0" w:beforeAutospacing="0" w:after="0" w:afterAutospacing="0" w:line="240" w:lineRule="auto"/>
              <w:jc w:val="center"/>
              <w:rPr>
                <w:sz w:val="24"/>
                <w:szCs w:val="24"/>
              </w:rPr>
            </w:pPr>
            <w:r w:rsidRPr="001E2B8A">
              <w:rPr>
                <w:sz w:val="24"/>
                <w:szCs w:val="24"/>
              </w:rPr>
              <w:t>Код (числовое обозначение) разрешенного использования земельного участка</w:t>
            </w:r>
          </w:p>
        </w:tc>
      </w:tr>
      <w:tr w:rsidR="008F186D" w:rsidTr="00DC5400">
        <w:tc>
          <w:tcPr>
            <w:tcW w:w="2802" w:type="dxa"/>
          </w:tcPr>
          <w:p w:rsidR="008F186D" w:rsidRDefault="008F186D" w:rsidP="00DC5400">
            <w:pPr>
              <w:pStyle w:val="aff"/>
              <w:jc w:val="center"/>
            </w:pPr>
            <w:r>
              <w:t>Энергетика</w:t>
            </w:r>
          </w:p>
        </w:tc>
        <w:tc>
          <w:tcPr>
            <w:tcW w:w="5340" w:type="dxa"/>
          </w:tcPr>
          <w:p w:rsidR="008F186D" w:rsidRDefault="008F186D" w:rsidP="00DC5400">
            <w:pPr>
              <w:pStyle w:val="aff"/>
              <w:jc w:val="center"/>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8F186D" w:rsidRDefault="008F186D" w:rsidP="00DC5400">
            <w:pPr>
              <w:pStyle w:val="aff"/>
              <w:jc w:val="center"/>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Pr>
                  <w:rStyle w:val="afe"/>
                </w:rPr>
                <w:t>кодом 3.1</w:t>
              </w:r>
            </w:hyperlink>
          </w:p>
        </w:tc>
        <w:tc>
          <w:tcPr>
            <w:tcW w:w="1854" w:type="dxa"/>
          </w:tcPr>
          <w:p w:rsidR="008F186D" w:rsidRDefault="008F186D" w:rsidP="00DC5400">
            <w:pPr>
              <w:pStyle w:val="aff"/>
              <w:jc w:val="center"/>
            </w:pPr>
            <w:r>
              <w:t>6.7</w:t>
            </w:r>
          </w:p>
        </w:tc>
      </w:tr>
      <w:tr w:rsidR="008F186D" w:rsidTr="00DC5400">
        <w:tc>
          <w:tcPr>
            <w:tcW w:w="2802" w:type="dxa"/>
          </w:tcPr>
          <w:p w:rsidR="008F186D" w:rsidRDefault="008F186D" w:rsidP="00DC5400">
            <w:pPr>
              <w:pStyle w:val="aff"/>
              <w:jc w:val="center"/>
            </w:pPr>
            <w:r>
              <w:t>Связь</w:t>
            </w:r>
          </w:p>
        </w:tc>
        <w:tc>
          <w:tcPr>
            <w:tcW w:w="5340" w:type="dxa"/>
          </w:tcPr>
          <w:p w:rsidR="008F186D" w:rsidRDefault="008F186D" w:rsidP="00DC5400">
            <w:pPr>
              <w:pStyle w:val="aff"/>
              <w:jc w:val="center"/>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Pr>
                  <w:rStyle w:val="afe"/>
                </w:rPr>
                <w:t>кодами 3.1.1</w:t>
              </w:r>
            </w:hyperlink>
            <w:r>
              <w:t xml:space="preserve">, </w:t>
            </w:r>
            <w:hyperlink w:anchor="sub_1323" w:history="1">
              <w:r>
                <w:rPr>
                  <w:rStyle w:val="afe"/>
                </w:rPr>
                <w:t>3.2.3</w:t>
              </w:r>
            </w:hyperlink>
          </w:p>
        </w:tc>
        <w:tc>
          <w:tcPr>
            <w:tcW w:w="1854" w:type="dxa"/>
          </w:tcPr>
          <w:p w:rsidR="008F186D" w:rsidRDefault="008F186D" w:rsidP="00DC5400">
            <w:pPr>
              <w:pStyle w:val="aff"/>
              <w:jc w:val="center"/>
            </w:pPr>
            <w:r>
              <w:t>6.8</w:t>
            </w:r>
          </w:p>
        </w:tc>
      </w:tr>
      <w:tr w:rsidR="008F186D" w:rsidTr="00DC5400">
        <w:tc>
          <w:tcPr>
            <w:tcW w:w="2802" w:type="dxa"/>
          </w:tcPr>
          <w:p w:rsidR="008F186D" w:rsidRDefault="008F186D" w:rsidP="00DC5400">
            <w:pPr>
              <w:pStyle w:val="aff"/>
              <w:jc w:val="center"/>
            </w:pPr>
            <w:r>
              <w:t>Трубопроводный</w:t>
            </w:r>
          </w:p>
          <w:p w:rsidR="008F186D" w:rsidRDefault="008F186D" w:rsidP="00DC5400">
            <w:pPr>
              <w:pStyle w:val="aff"/>
              <w:jc w:val="center"/>
            </w:pPr>
            <w:r>
              <w:t xml:space="preserve"> транспорт</w:t>
            </w:r>
          </w:p>
        </w:tc>
        <w:tc>
          <w:tcPr>
            <w:tcW w:w="5340" w:type="dxa"/>
          </w:tcPr>
          <w:p w:rsidR="008F186D" w:rsidRDefault="008F186D" w:rsidP="00DC5400">
            <w:pPr>
              <w:pStyle w:val="aff"/>
              <w:jc w:val="center"/>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54" w:type="dxa"/>
          </w:tcPr>
          <w:p w:rsidR="008F186D" w:rsidRDefault="008F186D" w:rsidP="00DC5400">
            <w:pPr>
              <w:pStyle w:val="aff"/>
              <w:jc w:val="center"/>
            </w:pPr>
            <w:r>
              <w:t>7.5</w:t>
            </w:r>
          </w:p>
        </w:tc>
      </w:tr>
    </w:tbl>
    <w:p w:rsidR="006E176D" w:rsidRPr="008F186D" w:rsidRDefault="006E176D" w:rsidP="008F186D">
      <w:pPr>
        <w:spacing w:before="120" w:after="120" w:line="240" w:lineRule="auto"/>
        <w:ind w:firstLine="567"/>
        <w:jc w:val="both"/>
        <w:rPr>
          <w:rFonts w:ascii="Times New Roman" w:hAnsi="Times New Roman" w:cs="Times New Roman"/>
          <w:sz w:val="24"/>
          <w:szCs w:val="24"/>
        </w:rPr>
      </w:pPr>
      <w:r w:rsidRPr="008F186D">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w:t>
      </w:r>
      <w:r w:rsidR="00B125F3" w:rsidRPr="008F186D">
        <w:rPr>
          <w:rFonts w:ascii="Times New Roman" w:hAnsi="Times New Roman" w:cs="Times New Roman"/>
          <w:sz w:val="24"/>
          <w:szCs w:val="24"/>
        </w:rPr>
        <w:t>ктов капитального строительства не установлены</w:t>
      </w:r>
      <w:r w:rsidR="00FC513E" w:rsidRPr="008F186D">
        <w:rPr>
          <w:rFonts w:ascii="Times New Roman" w:hAnsi="Times New Roman" w:cs="Times New Roman"/>
          <w:sz w:val="24"/>
          <w:szCs w:val="24"/>
        </w:rPr>
        <w:t>.</w:t>
      </w:r>
    </w:p>
    <w:p w:rsidR="006E176D" w:rsidRPr="009E4156" w:rsidRDefault="006E176D" w:rsidP="007E1A89">
      <w:pPr>
        <w:pStyle w:val="a3"/>
        <w:numPr>
          <w:ilvl w:val="0"/>
          <w:numId w:val="67"/>
        </w:numPr>
        <w:spacing w:before="120" w:after="0" w:line="240" w:lineRule="auto"/>
        <w:contextualSpacing w:val="0"/>
        <w:jc w:val="both"/>
        <w:rPr>
          <w:rFonts w:ascii="Times New Roman" w:hAnsi="Times New Roman" w:cs="Times New Roman"/>
          <w:sz w:val="24"/>
          <w:szCs w:val="24"/>
        </w:rPr>
      </w:pPr>
      <w:r w:rsidRPr="009E4156">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02C72" w:rsidRPr="009E4156" w:rsidRDefault="008F186D" w:rsidP="008F186D">
      <w:pPr>
        <w:keepNext/>
        <w:spacing w:before="240" w:after="120" w:line="240" w:lineRule="auto"/>
        <w:jc w:val="center"/>
        <w:outlineLvl w:val="1"/>
        <w:rPr>
          <w:rFonts w:ascii="Times New Roman" w:hAnsi="Times New Roman" w:cs="Times New Roman"/>
          <w:b/>
          <w:sz w:val="24"/>
          <w:szCs w:val="24"/>
        </w:rPr>
      </w:pPr>
      <w:bookmarkStart w:id="203" w:name="_Toc59717256"/>
      <w:r>
        <w:rPr>
          <w:rFonts w:ascii="Times New Roman" w:hAnsi="Times New Roman" w:cs="Times New Roman"/>
          <w:b/>
          <w:sz w:val="24"/>
          <w:szCs w:val="24"/>
        </w:rPr>
        <w:t xml:space="preserve">Статья 52. </w:t>
      </w:r>
      <w:bookmarkStart w:id="204" w:name="_Toc59717257"/>
      <w:bookmarkEnd w:id="203"/>
      <w:r w:rsidR="00402C72" w:rsidRPr="009E4156">
        <w:rPr>
          <w:rFonts w:ascii="Times New Roman" w:hAnsi="Times New Roman" w:cs="Times New Roman"/>
          <w:b/>
          <w:sz w:val="24"/>
          <w:szCs w:val="24"/>
        </w:rPr>
        <w:t>Зона озеленения специального назначения (ПР-1)</w:t>
      </w:r>
      <w:bookmarkEnd w:id="204"/>
    </w:p>
    <w:p w:rsidR="008F186D" w:rsidRPr="008F186D" w:rsidRDefault="008F186D" w:rsidP="008F186D">
      <w:pPr>
        <w:pStyle w:val="TimesNewRoman14"/>
        <w:tabs>
          <w:tab w:val="left" w:pos="426"/>
        </w:tabs>
        <w:spacing w:before="0" w:beforeAutospacing="0" w:after="0" w:afterAutospacing="0" w:line="240" w:lineRule="auto"/>
        <w:rPr>
          <w:sz w:val="24"/>
          <w:szCs w:val="24"/>
        </w:rPr>
      </w:pPr>
      <w:r w:rsidRPr="008F186D">
        <w:rPr>
          <w:sz w:val="24"/>
          <w:szCs w:val="24"/>
        </w:rPr>
        <w:t>Зона предназначена для организации и благоустройства санитарно-защитных зон в соответствии с действующими нормативами.</w:t>
      </w:r>
    </w:p>
    <w:p w:rsidR="008F186D" w:rsidRPr="008F186D" w:rsidRDefault="008F186D" w:rsidP="008F186D">
      <w:pPr>
        <w:pStyle w:val="TimesNewRoman14"/>
        <w:tabs>
          <w:tab w:val="left" w:pos="426"/>
        </w:tabs>
        <w:spacing w:before="0" w:beforeAutospacing="0" w:after="0" w:afterAutospacing="0" w:line="240" w:lineRule="auto"/>
        <w:rPr>
          <w:b/>
          <w:bCs/>
          <w:sz w:val="24"/>
          <w:szCs w:val="24"/>
        </w:rPr>
      </w:pPr>
      <w:r w:rsidRPr="008F186D">
        <w:rPr>
          <w:b/>
          <w:bCs/>
          <w:sz w:val="24"/>
          <w:szCs w:val="24"/>
        </w:rPr>
        <w:t>Основные виды разрешенного использования:</w:t>
      </w:r>
    </w:p>
    <w:p w:rsidR="008F186D" w:rsidRPr="008F186D" w:rsidRDefault="00DC5400" w:rsidP="00DC5400">
      <w:pPr>
        <w:pStyle w:val="TimesNewRoman1"/>
        <w:numPr>
          <w:ilvl w:val="0"/>
          <w:numId w:val="0"/>
        </w:numPr>
        <w:tabs>
          <w:tab w:val="left" w:pos="426"/>
        </w:tabs>
        <w:spacing w:before="0" w:beforeAutospacing="0" w:after="0" w:afterAutospacing="0" w:line="240" w:lineRule="auto"/>
        <w:rPr>
          <w:sz w:val="24"/>
          <w:szCs w:val="24"/>
        </w:rPr>
      </w:pPr>
      <w:r>
        <w:rPr>
          <w:sz w:val="24"/>
          <w:szCs w:val="24"/>
        </w:rPr>
        <w:t xml:space="preserve">- </w:t>
      </w:r>
      <w:r w:rsidR="008F186D" w:rsidRPr="008F186D">
        <w:rPr>
          <w:sz w:val="24"/>
          <w:szCs w:val="24"/>
        </w:rPr>
        <w:t>озеленение специального назначения.</w:t>
      </w:r>
    </w:p>
    <w:p w:rsidR="008F186D" w:rsidRPr="008F186D" w:rsidRDefault="008F186D" w:rsidP="008F186D">
      <w:pPr>
        <w:tabs>
          <w:tab w:val="left" w:pos="426"/>
        </w:tabs>
        <w:spacing w:after="0"/>
        <w:ind w:firstLine="720"/>
        <w:rPr>
          <w:rFonts w:ascii="Times New Roman" w:hAnsi="Times New Roman"/>
          <w:b/>
          <w:bCs/>
          <w:sz w:val="24"/>
          <w:szCs w:val="24"/>
        </w:rPr>
      </w:pPr>
      <w:r w:rsidRPr="008F186D">
        <w:rPr>
          <w:rFonts w:ascii="Times New Roman" w:hAnsi="Times New Roman"/>
          <w:b/>
          <w:bCs/>
          <w:sz w:val="24"/>
          <w:szCs w:val="24"/>
        </w:rPr>
        <w:lastRenderedPageBreak/>
        <w:t>Вспомогательные виды разрешенного использования:</w:t>
      </w:r>
    </w:p>
    <w:p w:rsidR="008F186D" w:rsidRPr="008F186D" w:rsidRDefault="008F186D" w:rsidP="008F186D">
      <w:pPr>
        <w:tabs>
          <w:tab w:val="left" w:pos="426"/>
        </w:tabs>
        <w:spacing w:after="0"/>
        <w:ind w:firstLine="720"/>
        <w:rPr>
          <w:rFonts w:ascii="Times New Roman" w:hAnsi="Times New Roman"/>
          <w:sz w:val="24"/>
          <w:szCs w:val="24"/>
        </w:rPr>
      </w:pPr>
      <w:r w:rsidRPr="008F186D">
        <w:rPr>
          <w:rFonts w:ascii="Times New Roman" w:hAnsi="Times New Roman"/>
          <w:sz w:val="24"/>
          <w:szCs w:val="24"/>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402C72" w:rsidRPr="008F186D" w:rsidRDefault="00402C72" w:rsidP="008F186D">
      <w:pPr>
        <w:spacing w:before="120" w:after="120" w:line="240" w:lineRule="auto"/>
        <w:ind w:firstLine="567"/>
        <w:jc w:val="both"/>
        <w:rPr>
          <w:rFonts w:ascii="Times New Roman" w:hAnsi="Times New Roman" w:cs="Times New Roman"/>
          <w:sz w:val="24"/>
          <w:szCs w:val="24"/>
        </w:rPr>
      </w:pPr>
      <w:r w:rsidRPr="008F186D">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w:t>
      </w:r>
      <w:r w:rsidR="00CF5A5D" w:rsidRPr="008F186D">
        <w:rPr>
          <w:rFonts w:ascii="Times New Roman" w:hAnsi="Times New Roman" w:cs="Times New Roman"/>
          <w:sz w:val="24"/>
          <w:szCs w:val="24"/>
        </w:rPr>
        <w:t>ктов капитального строительства не установлены.</w:t>
      </w:r>
    </w:p>
    <w:p w:rsidR="000F4A83" w:rsidRPr="009E4156" w:rsidRDefault="00402C72" w:rsidP="00934D29">
      <w:pPr>
        <w:pStyle w:val="a3"/>
        <w:spacing w:before="120" w:after="0" w:line="240" w:lineRule="auto"/>
        <w:ind w:left="0" w:firstLine="709"/>
        <w:contextualSpacing w:val="0"/>
        <w:jc w:val="both"/>
        <w:rPr>
          <w:rFonts w:ascii="Times New Roman" w:hAnsi="Times New Roman" w:cs="Times New Roman"/>
          <w:sz w:val="24"/>
          <w:szCs w:val="24"/>
        </w:rPr>
      </w:pPr>
      <w:r w:rsidRPr="009E4156">
        <w:rPr>
          <w:rFonts w:ascii="Times New Roman" w:hAnsi="Times New Roman" w:cs="Times New Roman"/>
          <w:sz w:val="24"/>
          <w:szCs w:val="24"/>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w:t>
      </w:r>
      <w:proofErr w:type="gramStart"/>
      <w:r w:rsidRPr="009E4156">
        <w:rPr>
          <w:rFonts w:ascii="Times New Roman" w:hAnsi="Times New Roman" w:cs="Times New Roman"/>
          <w:sz w:val="24"/>
          <w:szCs w:val="24"/>
        </w:rPr>
        <w:t>Федерации.</w:t>
      </w:r>
      <w:bookmarkStart w:id="205" w:name="_Toc490634243"/>
      <w:r w:rsidR="000F4A83" w:rsidRPr="009E4156">
        <w:rPr>
          <w:rFonts w:ascii="Times New Roman" w:hAnsi="Times New Roman" w:cs="Times New Roman"/>
          <w:sz w:val="24"/>
          <w:szCs w:val="24"/>
        </w:rPr>
        <w:t>.</w:t>
      </w:r>
      <w:proofErr w:type="gramEnd"/>
    </w:p>
    <w:p w:rsidR="003E3364" w:rsidRPr="008F186D" w:rsidRDefault="008F186D" w:rsidP="008F186D">
      <w:pPr>
        <w:keepNext/>
        <w:spacing w:before="240" w:after="120" w:line="240" w:lineRule="auto"/>
        <w:jc w:val="center"/>
        <w:outlineLvl w:val="1"/>
        <w:rPr>
          <w:rFonts w:ascii="Times New Roman" w:hAnsi="Times New Roman" w:cs="Times New Roman"/>
          <w:b/>
          <w:sz w:val="24"/>
          <w:szCs w:val="24"/>
        </w:rPr>
      </w:pPr>
      <w:bookmarkStart w:id="206" w:name="_Toc59717259"/>
      <w:bookmarkEnd w:id="149"/>
      <w:bookmarkEnd w:id="150"/>
      <w:bookmarkEnd w:id="205"/>
      <w:r>
        <w:rPr>
          <w:rFonts w:ascii="Times New Roman" w:hAnsi="Times New Roman" w:cs="Times New Roman"/>
          <w:b/>
          <w:sz w:val="24"/>
          <w:szCs w:val="24"/>
        </w:rPr>
        <w:t>Статья 5</w:t>
      </w:r>
      <w:r w:rsidR="00934D29">
        <w:rPr>
          <w:rFonts w:ascii="Times New Roman" w:hAnsi="Times New Roman" w:cs="Times New Roman"/>
          <w:b/>
          <w:sz w:val="24"/>
          <w:szCs w:val="24"/>
        </w:rPr>
        <w:t>3</w:t>
      </w:r>
      <w:r>
        <w:rPr>
          <w:rFonts w:ascii="Times New Roman" w:hAnsi="Times New Roman" w:cs="Times New Roman"/>
          <w:b/>
          <w:sz w:val="24"/>
          <w:szCs w:val="24"/>
        </w:rPr>
        <w:t xml:space="preserve">. </w:t>
      </w:r>
      <w:r w:rsidR="001B2CC3" w:rsidRPr="008F186D">
        <w:rPr>
          <w:rFonts w:ascii="Times New Roman" w:hAnsi="Times New Roman" w:cs="Times New Roman"/>
          <w:b/>
          <w:sz w:val="24"/>
          <w:szCs w:val="24"/>
        </w:rPr>
        <w:t>Ограничения использования земельных участков и объектов капитального строительства</w:t>
      </w:r>
      <w:bookmarkEnd w:id="206"/>
    </w:p>
    <w:p w:rsidR="004D5B18" w:rsidRPr="009E4156" w:rsidRDefault="004D5B18"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Для применения специального режима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устанавливаются </w:t>
      </w:r>
      <w:proofErr w:type="spellStart"/>
      <w:r w:rsidRPr="009E4156">
        <w:rPr>
          <w:rFonts w:ascii="Times New Roman" w:hAnsi="Times New Roman" w:cs="Times New Roman"/>
          <w:b/>
          <w:sz w:val="24"/>
          <w:szCs w:val="24"/>
        </w:rPr>
        <w:t>водоохранные</w:t>
      </w:r>
      <w:proofErr w:type="spellEnd"/>
      <w:r w:rsidRPr="009E4156">
        <w:rPr>
          <w:rFonts w:ascii="Times New Roman" w:hAnsi="Times New Roman" w:cs="Times New Roman"/>
          <w:b/>
          <w:sz w:val="24"/>
          <w:szCs w:val="24"/>
        </w:rPr>
        <w:t xml:space="preserve"> зоны </w:t>
      </w:r>
      <w:r w:rsidRPr="009E4156">
        <w:rPr>
          <w:rFonts w:ascii="Times New Roman" w:hAnsi="Times New Roman" w:cs="Times New Roman"/>
          <w:sz w:val="24"/>
          <w:szCs w:val="24"/>
        </w:rPr>
        <w:t>рек и водоемов.</w:t>
      </w:r>
    </w:p>
    <w:p w:rsidR="004D5B18" w:rsidRPr="009E4156" w:rsidRDefault="004D5B18" w:rsidP="00FD121E">
      <w:pPr>
        <w:pStyle w:val="a3"/>
        <w:spacing w:after="0" w:line="240" w:lineRule="auto"/>
        <w:ind w:left="0" w:firstLine="709"/>
        <w:rPr>
          <w:rFonts w:ascii="Times New Roman" w:hAnsi="Times New Roman" w:cs="Times New Roman"/>
          <w:sz w:val="24"/>
          <w:szCs w:val="24"/>
        </w:rPr>
      </w:pPr>
      <w:r w:rsidRPr="009E4156">
        <w:rPr>
          <w:rFonts w:ascii="Times New Roman" w:hAnsi="Times New Roman" w:cs="Times New Roman"/>
          <w:sz w:val="24"/>
          <w:szCs w:val="24"/>
        </w:rPr>
        <w:t xml:space="preserve">В границах </w:t>
      </w:r>
      <w:proofErr w:type="spellStart"/>
      <w:r w:rsidRPr="009E4156">
        <w:rPr>
          <w:rFonts w:ascii="Times New Roman" w:hAnsi="Times New Roman" w:cs="Times New Roman"/>
          <w:sz w:val="24"/>
          <w:szCs w:val="24"/>
        </w:rPr>
        <w:t>водоохранных</w:t>
      </w:r>
      <w:proofErr w:type="spellEnd"/>
      <w:r w:rsidRPr="009E4156">
        <w:rPr>
          <w:rFonts w:ascii="Times New Roman" w:hAnsi="Times New Roman" w:cs="Times New Roman"/>
          <w:sz w:val="24"/>
          <w:szCs w:val="24"/>
        </w:rPr>
        <w:t xml:space="preserve"> зон запрещаются:</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использование сточных вод в целях регулирования плодородия почв;</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осуществление авиационных мер по борьбе с вредными организмами;</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размещение специализированных хранилищ пестицидов и </w:t>
      </w:r>
      <w:proofErr w:type="spellStart"/>
      <w:r w:rsidRPr="009E4156">
        <w:rPr>
          <w:rFonts w:ascii="Times New Roman" w:hAnsi="Times New Roman" w:cs="Times New Roman"/>
          <w:sz w:val="24"/>
          <w:szCs w:val="24"/>
        </w:rPr>
        <w:t>агрохимикатов</w:t>
      </w:r>
      <w:proofErr w:type="spellEnd"/>
      <w:r w:rsidRPr="009E4156">
        <w:rPr>
          <w:rFonts w:ascii="Times New Roman" w:hAnsi="Times New Roman" w:cs="Times New Roman"/>
          <w:sz w:val="24"/>
          <w:szCs w:val="24"/>
        </w:rPr>
        <w:t xml:space="preserve">, применение пестицидов и </w:t>
      </w:r>
      <w:proofErr w:type="spellStart"/>
      <w:r w:rsidRPr="009E4156">
        <w:rPr>
          <w:rFonts w:ascii="Times New Roman" w:hAnsi="Times New Roman" w:cs="Times New Roman"/>
          <w:sz w:val="24"/>
          <w:szCs w:val="24"/>
        </w:rPr>
        <w:t>агрохимикатов</w:t>
      </w:r>
      <w:proofErr w:type="spellEnd"/>
      <w:r w:rsidRPr="009E4156">
        <w:rPr>
          <w:rFonts w:ascii="Times New Roman" w:hAnsi="Times New Roman" w:cs="Times New Roman"/>
          <w:sz w:val="24"/>
          <w:szCs w:val="24"/>
        </w:rPr>
        <w:t>;</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сброс сточных, в том числе дренажных, вод;</w:t>
      </w:r>
    </w:p>
    <w:p w:rsidR="004D5B18" w:rsidRPr="009E4156" w:rsidRDefault="004D5B18" w:rsidP="00FF303F">
      <w:pPr>
        <w:pStyle w:val="a3"/>
        <w:numPr>
          <w:ilvl w:val="0"/>
          <w:numId w:val="11"/>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разведка и добыча общераспространенных полезных ископаемых (за исключением случаев, установленных действующим законодательством).</w:t>
      </w:r>
    </w:p>
    <w:p w:rsidR="004D5B18" w:rsidRPr="009E4156" w:rsidRDefault="004D5B18"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 xml:space="preserve">В границах </w:t>
      </w:r>
      <w:proofErr w:type="spellStart"/>
      <w:r w:rsidRPr="009E4156">
        <w:rPr>
          <w:rFonts w:ascii="Times New Roman" w:hAnsi="Times New Roman" w:cs="Times New Roman"/>
          <w:sz w:val="24"/>
          <w:szCs w:val="24"/>
        </w:rPr>
        <w:t>водоохранных</w:t>
      </w:r>
      <w:proofErr w:type="spellEnd"/>
      <w:r w:rsidRPr="009E4156">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D5B18" w:rsidRPr="009E4156" w:rsidRDefault="004D5B18" w:rsidP="00FF303F">
      <w:pPr>
        <w:pStyle w:val="a3"/>
        <w:numPr>
          <w:ilvl w:val="0"/>
          <w:numId w:val="1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централизованные системы водоотведения (канализации), централизованные ливневые системы водоотведения;</w:t>
      </w:r>
    </w:p>
    <w:p w:rsidR="004D5B18" w:rsidRPr="009E4156" w:rsidRDefault="004D5B18" w:rsidP="00FF303F">
      <w:pPr>
        <w:pStyle w:val="a3"/>
        <w:numPr>
          <w:ilvl w:val="0"/>
          <w:numId w:val="1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D5B18" w:rsidRPr="009E4156" w:rsidRDefault="004D5B18" w:rsidP="00FF303F">
      <w:pPr>
        <w:pStyle w:val="a3"/>
        <w:numPr>
          <w:ilvl w:val="0"/>
          <w:numId w:val="1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4D5B18" w:rsidRPr="009E4156" w:rsidRDefault="004D5B18" w:rsidP="00FF303F">
      <w:pPr>
        <w:pStyle w:val="a3"/>
        <w:numPr>
          <w:ilvl w:val="0"/>
          <w:numId w:val="12"/>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D5B18" w:rsidRPr="009E4156" w:rsidRDefault="004D5B18"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9E4156">
        <w:rPr>
          <w:rFonts w:ascii="Times New Roman" w:hAnsi="Times New Roman" w:cs="Times New Roman"/>
          <w:sz w:val="24"/>
          <w:szCs w:val="24"/>
        </w:rPr>
        <w:t>водоохранных</w:t>
      </w:r>
      <w:proofErr w:type="spellEnd"/>
      <w:r w:rsidRPr="009E4156">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D5B18" w:rsidRPr="009E4156" w:rsidRDefault="004D5B18"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В границах </w:t>
      </w:r>
      <w:proofErr w:type="spellStart"/>
      <w:r w:rsidRPr="009E4156">
        <w:rPr>
          <w:rFonts w:ascii="Times New Roman" w:hAnsi="Times New Roman" w:cs="Times New Roman"/>
          <w:sz w:val="24"/>
          <w:szCs w:val="24"/>
        </w:rPr>
        <w:t>водоохранных</w:t>
      </w:r>
      <w:proofErr w:type="spellEnd"/>
      <w:r w:rsidRPr="009E4156">
        <w:rPr>
          <w:rFonts w:ascii="Times New Roman" w:hAnsi="Times New Roman" w:cs="Times New Roman"/>
          <w:sz w:val="24"/>
          <w:szCs w:val="24"/>
        </w:rPr>
        <w:t xml:space="preserve"> зон устанавливаются </w:t>
      </w:r>
      <w:r w:rsidRPr="009E4156">
        <w:rPr>
          <w:rFonts w:ascii="Times New Roman" w:hAnsi="Times New Roman" w:cs="Times New Roman"/>
          <w:b/>
          <w:sz w:val="24"/>
          <w:szCs w:val="24"/>
        </w:rPr>
        <w:t>прибрежные защитные полосы</w:t>
      </w:r>
      <w:r w:rsidRPr="009E4156">
        <w:rPr>
          <w:rFonts w:ascii="Times New Roman" w:hAnsi="Times New Roman" w:cs="Times New Roman"/>
          <w:sz w:val="24"/>
          <w:szCs w:val="24"/>
        </w:rPr>
        <w:t xml:space="preserve">, на территориях которых вводятся дополнительные ограничения хозяйственной и иной деятельности: </w:t>
      </w:r>
    </w:p>
    <w:p w:rsidR="004D5B18" w:rsidRPr="009E4156" w:rsidRDefault="004D5B18" w:rsidP="00FF303F">
      <w:pPr>
        <w:pStyle w:val="a3"/>
        <w:numPr>
          <w:ilvl w:val="0"/>
          <w:numId w:val="1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распашка земель;</w:t>
      </w:r>
    </w:p>
    <w:p w:rsidR="004D5B18" w:rsidRPr="009E4156" w:rsidRDefault="004D5B18" w:rsidP="00FF303F">
      <w:pPr>
        <w:pStyle w:val="a3"/>
        <w:numPr>
          <w:ilvl w:val="0"/>
          <w:numId w:val="1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размещение отвалов размываемых грунтов;</w:t>
      </w:r>
    </w:p>
    <w:p w:rsidR="004D5B18" w:rsidRPr="009E4156" w:rsidRDefault="004D5B18" w:rsidP="00FF303F">
      <w:pPr>
        <w:pStyle w:val="a3"/>
        <w:numPr>
          <w:ilvl w:val="0"/>
          <w:numId w:val="13"/>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выпас сельскохозяйственных животных и организация для них летних лагерей, ванн.</w:t>
      </w:r>
    </w:p>
    <w:p w:rsidR="004D5B18" w:rsidRPr="009E4156" w:rsidRDefault="004D5B18"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В целях реализации прав граждан на свободное использование водных объектов общего пользования с учетом ограничений действующего природоохранного законодательства и Водного кодекса для передвижения и пребывания около них, в том числе для осуществления любительского и спортивного рыболовства и причаливания плавучих средств, выделяется </w:t>
      </w:r>
      <w:r w:rsidRPr="009E4156">
        <w:rPr>
          <w:rFonts w:ascii="Times New Roman" w:hAnsi="Times New Roman" w:cs="Times New Roman"/>
          <w:b/>
          <w:sz w:val="24"/>
          <w:szCs w:val="24"/>
        </w:rPr>
        <w:t>береговая полоса</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полоса земли вдоль береговой линии предназначенная для общего пользования.</w:t>
      </w:r>
    </w:p>
    <w:p w:rsidR="006236F0" w:rsidRPr="009E4156" w:rsidRDefault="004D5B18"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Для санитарной охраны от загрязнения источников водоснабжения, используемых для целей питьевого и хозяйственно-бытового водоснабжения, и водопроводных сооружений, а также территорий, на которых они расположены, сохранение постоянства природного состава воды в водозаборе путем устранения и предупреждения возможности ее загрязнения устанавливаются </w:t>
      </w:r>
      <w:r w:rsidRPr="009E4156">
        <w:rPr>
          <w:rFonts w:ascii="Times New Roman" w:hAnsi="Times New Roman" w:cs="Times New Roman"/>
          <w:b/>
          <w:sz w:val="24"/>
          <w:szCs w:val="24"/>
        </w:rPr>
        <w:t>зоны санитарной охраны</w:t>
      </w:r>
      <w:r w:rsidRPr="009E4156">
        <w:rPr>
          <w:rFonts w:ascii="Times New Roman" w:hAnsi="Times New Roman" w:cs="Times New Roman"/>
          <w:sz w:val="24"/>
          <w:szCs w:val="24"/>
        </w:rPr>
        <w:t xml:space="preserve"> источников питьевого водоснабжения.</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В зонах санитарной охраны (далее</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ЗСО)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Для санитарной охраны от загрязнения водоводов и водопроводных сооружений, а также территорий, на которых они расположены устанавливаются охранные полосы водоводов. Ширину охранной полосы следует принимать по обе стороны от крайних линий водопровода при отсутствии грунтовых вод</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не менее 10 м при диаметре водоводов до 1000 мм. В случае необходимости допускается сокращение ширины охранной полосы для водоводов, проходящих по застроенной территории, по согласованию с центром государственного санитарно-эпидемиологического надзора. В пределах охранной полосы водоводов должны отсутствовать источники загрязнения почвы и грунтовых вод.</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Во избежание негативных последствий затопления застройки, расположенной в пойме рек устанавливаются </w:t>
      </w:r>
      <w:r w:rsidRPr="009E4156">
        <w:rPr>
          <w:rFonts w:ascii="Times New Roman" w:hAnsi="Times New Roman" w:cs="Times New Roman"/>
          <w:b/>
          <w:sz w:val="24"/>
          <w:szCs w:val="24"/>
        </w:rPr>
        <w:t>зоны затопления паводком 1 % обеспеченности</w:t>
      </w:r>
      <w:r w:rsidRPr="009E4156">
        <w:rPr>
          <w:rFonts w:ascii="Times New Roman" w:hAnsi="Times New Roman" w:cs="Times New Roman"/>
          <w:sz w:val="24"/>
          <w:szCs w:val="24"/>
        </w:rPr>
        <w:t>, включающие территории, расположенные ниже отметки расчетного горизонта высоких вод повторяемостью: один раз в 100 лет</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для территорий, застроенных или подлежащих застройке жилыми и общественными зданиями; один раз в 10 лет</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для территорий парков, плоскостных спортивных сооружений и сооружений санитарно-защитного назначения.</w:t>
      </w:r>
    </w:p>
    <w:p w:rsidR="00E3671D" w:rsidRPr="009E4156" w:rsidRDefault="00E3671D" w:rsidP="00FD121E">
      <w:pPr>
        <w:pStyle w:val="a3"/>
        <w:spacing w:after="0" w:line="240" w:lineRule="auto"/>
        <w:ind w:left="0" w:firstLine="709"/>
        <w:rPr>
          <w:rFonts w:ascii="Times New Roman" w:hAnsi="Times New Roman" w:cs="Times New Roman"/>
          <w:sz w:val="24"/>
          <w:szCs w:val="24"/>
        </w:rPr>
      </w:pPr>
      <w:r w:rsidRPr="009E4156">
        <w:rPr>
          <w:rFonts w:ascii="Times New Roman" w:hAnsi="Times New Roman" w:cs="Times New Roman"/>
          <w:sz w:val="24"/>
          <w:szCs w:val="24"/>
        </w:rPr>
        <w:t>В зонах паводкового затопления рек не допускается организация новых городских и сельских поселений, новых жилых районов, а также объектов, имеющих важное народнохозяйственное или оборонное значение. Такое строительство допускается лишь в исключительных случаях и с проведением соответствующих защитных мероприятий.</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Для предотвращения или уменьшения возможных катастрофических последствий при затоплении территорий, на которых ожидается или возможна гибель людей, сельскохозяйственных животных и растений, повреждение или уничтожение ценностей, нанесение ущерба окружающей среде устанавливаются </w:t>
      </w:r>
      <w:r w:rsidRPr="009E4156">
        <w:rPr>
          <w:rFonts w:ascii="Times New Roman" w:hAnsi="Times New Roman" w:cs="Times New Roman"/>
          <w:b/>
          <w:sz w:val="24"/>
          <w:szCs w:val="24"/>
        </w:rPr>
        <w:t>зоны возможного катастрофического затопления</w:t>
      </w:r>
      <w:r w:rsidRPr="009E4156">
        <w:rPr>
          <w:rFonts w:ascii="Times New Roman" w:hAnsi="Times New Roman" w:cs="Times New Roman"/>
          <w:sz w:val="24"/>
          <w:szCs w:val="24"/>
        </w:rPr>
        <w:t>, в которых не допускается организация новых городских и сельских поселений; в существующих микрорайонах, попадающих в зону катастрофического затопления, плотность населения не должна превышать показателей, приведенных в «Руководстве по составлению раздела ИТМ ГО в проектах детальной планировки, в проектах застройки микрорайонов, кварталов, градостроительных комплексов».</w:t>
      </w:r>
    </w:p>
    <w:p w:rsidR="00C67718" w:rsidRPr="009E4156" w:rsidRDefault="00C67718"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C67718" w:rsidRPr="009E4156" w:rsidRDefault="00C67718" w:rsidP="007E1A89">
      <w:pPr>
        <w:pStyle w:val="a3"/>
        <w:numPr>
          <w:ilvl w:val="0"/>
          <w:numId w:val="3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C67718" w:rsidRPr="009E4156" w:rsidRDefault="00C67718" w:rsidP="007E1A89">
      <w:pPr>
        <w:pStyle w:val="a3"/>
        <w:numPr>
          <w:ilvl w:val="0"/>
          <w:numId w:val="3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использование сточных вод в целях регулирования плодородия почв;</w:t>
      </w:r>
    </w:p>
    <w:p w:rsidR="00C67718" w:rsidRPr="009E4156" w:rsidRDefault="00C67718" w:rsidP="007E1A89">
      <w:pPr>
        <w:pStyle w:val="a3"/>
        <w:numPr>
          <w:ilvl w:val="0"/>
          <w:numId w:val="3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67718" w:rsidRPr="009E4156" w:rsidRDefault="00C67718" w:rsidP="007E1A89">
      <w:pPr>
        <w:pStyle w:val="a3"/>
        <w:numPr>
          <w:ilvl w:val="0"/>
          <w:numId w:val="37"/>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осуществление авиационных мер по борьбе с вредными организмами.</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Для обеспечения безопасности населения и уменьшения воздействия загрязнения на атмосферный воздух (химического, биологического, физического) до значений, установленных гигиеническими н</w:t>
      </w:r>
      <w:r w:rsidR="00D7674D" w:rsidRPr="009E4156">
        <w:rPr>
          <w:rFonts w:ascii="Times New Roman" w:hAnsi="Times New Roman" w:cs="Times New Roman"/>
          <w:sz w:val="24"/>
          <w:szCs w:val="24"/>
        </w:rPr>
        <w:t>ормативами, а для предприятий I</w:t>
      </w:r>
      <w:r w:rsidRPr="009E4156">
        <w:rPr>
          <w:rFonts w:ascii="Times New Roman" w:hAnsi="Times New Roman" w:cs="Times New Roman"/>
          <w:sz w:val="24"/>
          <w:szCs w:val="24"/>
        </w:rPr>
        <w:t>–II класса опасности</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как до значений, установленных гигиеническими нормативами, так и до величин приемлемого риска для здоровья населения, предприятия, группы предприятий, их отдельные здания и сооружения отделяются от жилой застройки </w:t>
      </w:r>
      <w:r w:rsidRPr="009E4156">
        <w:rPr>
          <w:rFonts w:ascii="Times New Roman" w:hAnsi="Times New Roman" w:cs="Times New Roman"/>
          <w:b/>
          <w:sz w:val="24"/>
          <w:szCs w:val="24"/>
        </w:rPr>
        <w:t>санитарно-защитными зонами</w:t>
      </w:r>
      <w:r w:rsidRPr="009E4156">
        <w:rPr>
          <w:rFonts w:ascii="Times New Roman" w:hAnsi="Times New Roman" w:cs="Times New Roman"/>
          <w:sz w:val="24"/>
          <w:szCs w:val="24"/>
        </w:rPr>
        <w:t>.</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Размер санитарно-защитной зоны и минимальные разрывы для действующих, вновь строящихся и реконструируемых объектов и производств устанавливаются в соответствии с главой VI и приложениями 1-6 СанПиН 2.2.1/2.1.1.1200-03. Для действующих объектов I-III класса опасности размер санитарно-защитной зоны устанавливается на основании разработанного проекта санитарно-защитной зоны и подтверждения расчетных параметров результатами натурных наблюдений и измерений.</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lastRenderedPageBreak/>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3671D" w:rsidRPr="009E4156" w:rsidRDefault="00E3671D" w:rsidP="00FD121E">
      <w:pPr>
        <w:pStyle w:val="a3"/>
        <w:spacing w:after="0" w:line="240" w:lineRule="auto"/>
        <w:ind w:left="0" w:firstLine="709"/>
        <w:rPr>
          <w:rFonts w:ascii="Times New Roman" w:hAnsi="Times New Roman" w:cs="Times New Roman"/>
          <w:sz w:val="24"/>
          <w:szCs w:val="24"/>
        </w:rPr>
      </w:pPr>
      <w:r w:rsidRPr="009E4156">
        <w:rPr>
          <w:rFonts w:ascii="Times New Roman" w:hAnsi="Times New Roman" w:cs="Times New Roman"/>
          <w:sz w:val="24"/>
          <w:szCs w:val="24"/>
        </w:rPr>
        <w:t>В границах санитарно-защитной зоны (далее</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СЗЗ) допускается размещать:</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здания и сооружения для обслуживания работников указанного объекта и для обеспечения деятельности промышленного объекта (производства);</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E4156">
        <w:rPr>
          <w:rFonts w:ascii="Times New Roman" w:hAnsi="Times New Roman" w:cs="Times New Roman"/>
          <w:sz w:val="24"/>
          <w:szCs w:val="24"/>
        </w:rPr>
        <w:t>нефте</w:t>
      </w:r>
      <w:proofErr w:type="spellEnd"/>
      <w:r w:rsidRPr="009E4156">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9E4156">
        <w:rPr>
          <w:rFonts w:ascii="Times New Roman" w:hAnsi="Times New Roman" w:cs="Times New Roman"/>
          <w:sz w:val="24"/>
          <w:szCs w:val="24"/>
        </w:rPr>
        <w:t>водоохлаждающие</w:t>
      </w:r>
      <w:proofErr w:type="spellEnd"/>
      <w:r w:rsidRPr="009E4156">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В границах санитарно-защитных зон от кладбищ, крематориев, зданий и сооружений похоронного назначения запрещается: строительство зданий и сооружений, не связанных с обслуживанием указанных объектов, за исключением культовых и обрядовых объектов.</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 целях защиты населения от воздействия электрического поля, создаваемого воздушными линиями электропередачи (далее</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ВЛ), для обеспечения сохранности, создания нормальных условий эксплуатации электрических сетей и предотвращения несчастных случаев устанавливается </w:t>
      </w:r>
      <w:r w:rsidRPr="009E4156">
        <w:rPr>
          <w:rFonts w:ascii="Times New Roman" w:hAnsi="Times New Roman" w:cs="Times New Roman"/>
          <w:b/>
          <w:sz w:val="24"/>
          <w:szCs w:val="24"/>
        </w:rPr>
        <w:t>санитарный разрыв от высоковольтных линий электропередач</w:t>
      </w:r>
      <w:r w:rsidRPr="009E4156">
        <w:rPr>
          <w:rFonts w:ascii="Times New Roman" w:hAnsi="Times New Roman" w:cs="Times New Roman"/>
          <w:sz w:val="24"/>
          <w:szCs w:val="24"/>
        </w:rPr>
        <w:t>.</w:t>
      </w:r>
    </w:p>
    <w:p w:rsidR="00E3671D" w:rsidRPr="009E4156" w:rsidRDefault="00E3671D" w:rsidP="00FD121E">
      <w:pPr>
        <w:pStyle w:val="a3"/>
        <w:spacing w:after="0" w:line="240" w:lineRule="auto"/>
        <w:ind w:left="0" w:firstLine="709"/>
        <w:rPr>
          <w:rFonts w:ascii="Times New Roman" w:hAnsi="Times New Roman" w:cs="Times New Roman"/>
          <w:sz w:val="24"/>
          <w:szCs w:val="24"/>
        </w:rPr>
      </w:pPr>
      <w:r w:rsidRPr="009E4156">
        <w:rPr>
          <w:rFonts w:ascii="Times New Roman" w:hAnsi="Times New Roman" w:cs="Times New Roman"/>
          <w:sz w:val="24"/>
          <w:szCs w:val="24"/>
        </w:rPr>
        <w:t>В пределах санитарного разрыва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в частности:</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размещать автозаправочные станции и иные хранилища горюче-смазочных материалов в охранных зонах электрических сетей;</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загромождать подъезды и подходы к объектам электрических сетей;</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устраивать свалки мусора (в охранных зонах электрических сетей и вблизи них);</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складировать корма, удобрений, солому, торф, дрова и другие материалы, разводить огонь (в охранных зонах воздушных линий электропередачи);</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lastRenderedPageBreak/>
        <w:t>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w:t>
      </w:r>
    </w:p>
    <w:p w:rsidR="00E3671D" w:rsidRPr="009E4156" w:rsidRDefault="00E3671D" w:rsidP="00FD121E">
      <w:pPr>
        <w:pStyle w:val="a3"/>
        <w:numPr>
          <w:ilvl w:val="0"/>
          <w:numId w:val="4"/>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производить строительство, капитальный ремонт, реконструкцию или снос любых зданий и сооружений без письменного согласия предприятий (организаций), в ведении которых находятся эти сети.</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Земельные участки, входящие в охранные зоны электрических сетей,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электрических сетей напряжением свыше 1000 вольт».</w:t>
      </w:r>
    </w:p>
    <w:p w:rsidR="00E3671D" w:rsidRPr="009E4156" w:rsidRDefault="00E3671D" w:rsidP="00FD121E">
      <w:pPr>
        <w:pStyle w:val="a3"/>
        <w:spacing w:after="0" w:line="240" w:lineRule="auto"/>
        <w:ind w:left="0" w:firstLine="709"/>
        <w:rPr>
          <w:rFonts w:ascii="Times New Roman" w:hAnsi="Times New Roman" w:cs="Times New Roman"/>
          <w:sz w:val="24"/>
          <w:szCs w:val="24"/>
        </w:rPr>
      </w:pPr>
      <w:r w:rsidRPr="009E4156">
        <w:rPr>
          <w:rFonts w:ascii="Times New Roman" w:hAnsi="Times New Roman" w:cs="Times New Roman"/>
          <w:sz w:val="24"/>
          <w:szCs w:val="24"/>
        </w:rPr>
        <w:t xml:space="preserve">Граница санитарных разрывов устанавливается по обе стороны от оси ВЛ в зависимости от ее напряжения: ВЛ 35 </w:t>
      </w:r>
      <w:proofErr w:type="spellStart"/>
      <w:r w:rsidRPr="009E4156">
        <w:rPr>
          <w:rFonts w:ascii="Times New Roman" w:hAnsi="Times New Roman" w:cs="Times New Roman"/>
          <w:sz w:val="24"/>
          <w:szCs w:val="24"/>
        </w:rPr>
        <w:t>кВ</w:t>
      </w:r>
      <w:proofErr w:type="spellEnd"/>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20 м, ВЛ 110 </w:t>
      </w:r>
      <w:proofErr w:type="spellStart"/>
      <w:r w:rsidRPr="009E4156">
        <w:rPr>
          <w:rFonts w:ascii="Times New Roman" w:hAnsi="Times New Roman" w:cs="Times New Roman"/>
          <w:sz w:val="24"/>
          <w:szCs w:val="24"/>
        </w:rPr>
        <w:t>кВ</w:t>
      </w:r>
      <w:proofErr w:type="spellEnd"/>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25 м, ВЛ 220 </w:t>
      </w:r>
      <w:proofErr w:type="spellStart"/>
      <w:r w:rsidRPr="009E4156">
        <w:rPr>
          <w:rFonts w:ascii="Times New Roman" w:hAnsi="Times New Roman" w:cs="Times New Roman"/>
          <w:sz w:val="24"/>
          <w:szCs w:val="24"/>
        </w:rPr>
        <w:t>кВ</w:t>
      </w:r>
      <w:proofErr w:type="spellEnd"/>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35 м, ВЛ 500 </w:t>
      </w:r>
      <w:proofErr w:type="spellStart"/>
      <w:r w:rsidRPr="009E4156">
        <w:rPr>
          <w:rFonts w:ascii="Times New Roman" w:hAnsi="Times New Roman" w:cs="Times New Roman"/>
          <w:sz w:val="24"/>
          <w:szCs w:val="24"/>
        </w:rPr>
        <w:t>кВ</w:t>
      </w:r>
      <w:proofErr w:type="spellEnd"/>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45м.</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В целях обеспечения нормальных условий эксплуатации и исключения возможности повреждения магистральных газопроводов и их объектов устанавливается охранные зоны магистральных газопроводов (полосы отчуждения).</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С целью защиты населения от негативного воздействия электромагнитного поля устанавливаются</w:t>
      </w:r>
      <w:r w:rsidRPr="009E4156">
        <w:rPr>
          <w:rFonts w:ascii="Times New Roman" w:hAnsi="Times New Roman" w:cs="Times New Roman"/>
          <w:b/>
          <w:sz w:val="24"/>
          <w:szCs w:val="24"/>
        </w:rPr>
        <w:t xml:space="preserve"> зоны ограничения</w:t>
      </w:r>
      <w:r w:rsidRPr="009E4156">
        <w:rPr>
          <w:rFonts w:ascii="Times New Roman" w:hAnsi="Times New Roman" w:cs="Times New Roman"/>
          <w:sz w:val="24"/>
          <w:szCs w:val="24"/>
        </w:rPr>
        <w:t xml:space="preserve"> от передающего радиотехнического объекта.</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w:t>
      </w:r>
      <w:r w:rsidRPr="009E4156">
        <w:rPr>
          <w:rFonts w:ascii="Times New Roman" w:hAnsi="Times New Roman" w:cs="Times New Roman"/>
          <w:b/>
          <w:sz w:val="24"/>
          <w:szCs w:val="24"/>
        </w:rPr>
        <w:t>охранные зоны линий связи</w:t>
      </w:r>
      <w:r w:rsidRPr="009E4156">
        <w:rPr>
          <w:rFonts w:ascii="Times New Roman" w:hAnsi="Times New Roman" w:cs="Times New Roman"/>
          <w:sz w:val="24"/>
          <w:szCs w:val="24"/>
        </w:rPr>
        <w:t xml:space="preserve"> не менее чем на 2 метра с каждой стороны от трассы подземного кабеля связи или от крайних проводов воздушной линии связи и линии радиофикации.</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Для обеспечения возможности реконструкции автомобильных дорог вдоль них устанавливаются линии ограничения застройки населенных пунктов на расстоянии не менее 200 м от бровки земляного полотна дороги.</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Для реконструкции, расширения и ремонта автомобильных дорог общего пользования, исходя из перспективы их развития и размещения объектов дорожной инфраструктуры, устанавливаются</w:t>
      </w:r>
      <w:r w:rsidRPr="009E4156">
        <w:rPr>
          <w:rFonts w:ascii="Times New Roman" w:hAnsi="Times New Roman" w:cs="Times New Roman"/>
          <w:b/>
          <w:sz w:val="24"/>
          <w:szCs w:val="24"/>
        </w:rPr>
        <w:t xml:space="preserve"> придорожные полосы</w:t>
      </w:r>
      <w:r w:rsidRPr="009E4156">
        <w:rPr>
          <w:rFonts w:ascii="Times New Roman" w:hAnsi="Times New Roman" w:cs="Times New Roman"/>
          <w:sz w:val="24"/>
          <w:szCs w:val="24"/>
        </w:rPr>
        <w:t xml:space="preserve">, включающие земельные участки вдоль дорог, за границей полосы отвода, имеющие особый режим использования земель. В зависимости от класса и категории автомобильных дорог регионального значения с учетом перспектив их развития, а также прохождения в границах </w:t>
      </w:r>
      <w:r w:rsidR="005E20C7" w:rsidRPr="009E4156">
        <w:rPr>
          <w:rFonts w:ascii="Times New Roman" w:hAnsi="Times New Roman" w:cs="Times New Roman"/>
          <w:sz w:val="24"/>
          <w:szCs w:val="24"/>
        </w:rPr>
        <w:t>городского поселения</w:t>
      </w:r>
      <w:r w:rsidRPr="009E4156">
        <w:rPr>
          <w:rFonts w:ascii="Times New Roman" w:hAnsi="Times New Roman" w:cs="Times New Roman"/>
          <w:sz w:val="24"/>
          <w:szCs w:val="24"/>
        </w:rPr>
        <w:t>, ширина придорожной полосы регламентируется градостроительной документацией и устанавливается не менее 50 м.</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9E4156">
        <w:rPr>
          <w:rFonts w:ascii="Times New Roman" w:hAnsi="Times New Roman" w:cs="Times New Roman"/>
          <w:sz w:val="24"/>
          <w:szCs w:val="24"/>
        </w:rPr>
        <w:t>шумозащитных</w:t>
      </w:r>
      <w:proofErr w:type="spellEnd"/>
      <w:r w:rsidRPr="009E4156">
        <w:rPr>
          <w:rFonts w:ascii="Times New Roman" w:hAnsi="Times New Roman" w:cs="Times New Roman"/>
          <w:sz w:val="24"/>
          <w:szCs w:val="24"/>
        </w:rP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p>
    <w:p w:rsidR="00E3671D" w:rsidRPr="009E4156" w:rsidRDefault="00E3671D"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С целью сохранения, использования, популяризации и государственной охраны объектов культурного наследия (памятников истории и культуры, включая объекты археологического наследия) устанавливаются границы территорий объектов культурного наследия.</w:t>
      </w:r>
    </w:p>
    <w:p w:rsidR="00E3671D" w:rsidRPr="009E4156" w:rsidRDefault="00E3671D" w:rsidP="00FD121E">
      <w:pPr>
        <w:pStyle w:val="a3"/>
        <w:spacing w:after="0" w:line="240" w:lineRule="auto"/>
        <w:ind w:left="0" w:firstLine="709"/>
        <w:jc w:val="both"/>
        <w:rPr>
          <w:rFonts w:ascii="Times New Roman" w:hAnsi="Times New Roman" w:cs="Times New Roman"/>
          <w:sz w:val="24"/>
          <w:szCs w:val="24"/>
        </w:rPr>
      </w:pPr>
      <w:r w:rsidRPr="009E4156">
        <w:rPr>
          <w:rFonts w:ascii="Times New Roman" w:hAnsi="Times New Roman" w:cs="Times New Roman"/>
          <w:sz w:val="24"/>
          <w:szCs w:val="24"/>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объекта культурного наследия, режимы </w:t>
      </w:r>
      <w:r w:rsidRPr="009E4156">
        <w:rPr>
          <w:rFonts w:ascii="Times New Roman" w:hAnsi="Times New Roman" w:cs="Times New Roman"/>
          <w:sz w:val="24"/>
          <w:szCs w:val="24"/>
        </w:rPr>
        <w:lastRenderedPageBreak/>
        <w:t>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регионального и местного (муниципального) значения</w:t>
      </w:r>
      <w:r w:rsidR="00D7674D" w:rsidRPr="009E4156">
        <w:rPr>
          <w:rFonts w:ascii="Times New Roman" w:hAnsi="Times New Roman" w:cs="Times New Roman"/>
          <w:sz w:val="24"/>
          <w:szCs w:val="24"/>
        </w:rPr>
        <w:t xml:space="preserve"> — </w:t>
      </w:r>
      <w:r w:rsidRPr="009E4156">
        <w:rPr>
          <w:rFonts w:ascii="Times New Roman" w:hAnsi="Times New Roman" w:cs="Times New Roman"/>
          <w:sz w:val="24"/>
          <w:szCs w:val="24"/>
        </w:rPr>
        <w:t xml:space="preserve">в порядке, установленном законами </w:t>
      </w:r>
      <w:r w:rsidR="005E20C7" w:rsidRPr="009E4156">
        <w:rPr>
          <w:rFonts w:ascii="Times New Roman" w:hAnsi="Times New Roman" w:cs="Times New Roman"/>
          <w:sz w:val="24"/>
          <w:szCs w:val="24"/>
        </w:rPr>
        <w:t>Челябинской</w:t>
      </w:r>
      <w:r w:rsidR="00EA03DC">
        <w:rPr>
          <w:rFonts w:ascii="Times New Roman" w:hAnsi="Times New Roman" w:cs="Times New Roman"/>
          <w:sz w:val="24"/>
          <w:szCs w:val="24"/>
        </w:rPr>
        <w:t xml:space="preserve"> </w:t>
      </w:r>
      <w:r w:rsidRPr="009E4156">
        <w:rPr>
          <w:rFonts w:ascii="Times New Roman" w:hAnsi="Times New Roman" w:cs="Times New Roman"/>
          <w:sz w:val="24"/>
          <w:szCs w:val="24"/>
        </w:rPr>
        <w:t>области.</w:t>
      </w:r>
    </w:p>
    <w:p w:rsidR="00362773" w:rsidRPr="009E4156" w:rsidRDefault="00362773" w:rsidP="00FF303F">
      <w:pPr>
        <w:pStyle w:val="a3"/>
        <w:numPr>
          <w:ilvl w:val="0"/>
          <w:numId w:val="10"/>
        </w:numPr>
        <w:spacing w:after="120" w:line="240" w:lineRule="auto"/>
        <w:jc w:val="both"/>
        <w:rPr>
          <w:rFonts w:ascii="Times New Roman" w:hAnsi="Times New Roman" w:cs="Times New Roman"/>
          <w:sz w:val="24"/>
          <w:szCs w:val="24"/>
        </w:rPr>
      </w:pPr>
      <w:r w:rsidRPr="009E4156">
        <w:rPr>
          <w:rFonts w:ascii="Times New Roman" w:hAnsi="Times New Roman" w:cs="Times New Roman"/>
          <w:sz w:val="24"/>
          <w:szCs w:val="24"/>
        </w:rP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картах зон с особыми условиями использования территории настоящих Правил, определяется:</w:t>
      </w:r>
    </w:p>
    <w:p w:rsidR="00362773" w:rsidRPr="009E4156" w:rsidRDefault="00362773" w:rsidP="007E1A89">
      <w:pPr>
        <w:pStyle w:val="a3"/>
        <w:numPr>
          <w:ilvl w:val="0"/>
          <w:numId w:val="3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градостроительными регламентами, определенными статьями 3</w:t>
      </w:r>
      <w:r w:rsidR="002A5EC1" w:rsidRPr="009E4156">
        <w:rPr>
          <w:rFonts w:ascii="Times New Roman" w:hAnsi="Times New Roman" w:cs="Times New Roman"/>
          <w:sz w:val="24"/>
          <w:szCs w:val="24"/>
        </w:rPr>
        <w:t>4</w:t>
      </w:r>
      <w:r w:rsidRPr="009E4156">
        <w:rPr>
          <w:rFonts w:ascii="Arial" w:hAnsi="Arial" w:cs="Arial"/>
          <w:sz w:val="24"/>
          <w:szCs w:val="24"/>
        </w:rPr>
        <w:t>–</w:t>
      </w:r>
      <w:r w:rsidRPr="009E4156">
        <w:rPr>
          <w:rFonts w:ascii="Times New Roman" w:hAnsi="Times New Roman" w:cs="Times New Roman"/>
          <w:sz w:val="24"/>
          <w:szCs w:val="24"/>
        </w:rPr>
        <w:t>5</w:t>
      </w:r>
      <w:r w:rsidR="002A5EC1" w:rsidRPr="009E4156">
        <w:rPr>
          <w:rFonts w:ascii="Times New Roman" w:hAnsi="Times New Roman" w:cs="Times New Roman"/>
          <w:sz w:val="24"/>
          <w:szCs w:val="24"/>
        </w:rPr>
        <w:t>7</w:t>
      </w:r>
      <w:r w:rsidRPr="009E4156">
        <w:rPr>
          <w:rFonts w:ascii="Times New Roman" w:hAnsi="Times New Roman" w:cs="Times New Roman"/>
          <w:sz w:val="24"/>
          <w:szCs w:val="24"/>
        </w:rPr>
        <w:t xml:space="preserve"> настоящих Правил применительно к соответствующим территориальным зонам, обозначенным на картах градостроительного зонирования настоящих Правил с учетом ограничений, определенных настоящей статьей;</w:t>
      </w:r>
    </w:p>
    <w:p w:rsidR="00362773" w:rsidRDefault="00362773" w:rsidP="007E1A89">
      <w:pPr>
        <w:pStyle w:val="a3"/>
        <w:numPr>
          <w:ilvl w:val="0"/>
          <w:numId w:val="35"/>
        </w:numPr>
        <w:spacing w:after="0" w:line="240" w:lineRule="auto"/>
        <w:jc w:val="both"/>
        <w:rPr>
          <w:rFonts w:ascii="Times New Roman" w:hAnsi="Times New Roman" w:cs="Times New Roman"/>
          <w:sz w:val="24"/>
          <w:szCs w:val="24"/>
        </w:rPr>
      </w:pPr>
      <w:r w:rsidRPr="009E4156">
        <w:rPr>
          <w:rFonts w:ascii="Times New Roman" w:hAnsi="Times New Roman" w:cs="Times New Roman"/>
          <w:sz w:val="24"/>
          <w:szCs w:val="24"/>
        </w:rPr>
        <w:t xml:space="preserve">ограничениями, установленными в соответствии с проектом зон охраны памятников истории и культуры, а до утверждения указанного проекта </w:t>
      </w:r>
      <w:r w:rsidRPr="009E4156">
        <w:rPr>
          <w:rFonts w:ascii="Arial" w:hAnsi="Arial" w:cs="Arial"/>
          <w:sz w:val="24"/>
          <w:szCs w:val="24"/>
        </w:rPr>
        <w:t>—</w:t>
      </w:r>
      <w:r w:rsidRPr="009E4156">
        <w:rPr>
          <w:rFonts w:ascii="Times New Roman" w:hAnsi="Times New Roman" w:cs="Times New Roman"/>
          <w:sz w:val="24"/>
          <w:szCs w:val="24"/>
        </w:rPr>
        <w:t xml:space="preserve"> нормативными правовыми документами об использовании земельных участков и иных объектов недвижимости, расположенных в границах территориальных зон, отображенных на картах градостроительного зонирования настоящих Правил.</w:t>
      </w:r>
    </w:p>
    <w:p w:rsidR="00426052" w:rsidRDefault="00426052" w:rsidP="00426052">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426052" w:rsidRDefault="00426052" w:rsidP="00426052">
      <w:pPr>
        <w:pStyle w:val="a3"/>
        <w:spacing w:after="0" w:line="240" w:lineRule="auto"/>
        <w:ind w:left="709"/>
        <w:jc w:val="both"/>
        <w:rPr>
          <w:rFonts w:ascii="Times New Roman" w:hAnsi="Times New Roman" w:cs="Times New Roman"/>
          <w:sz w:val="24"/>
          <w:szCs w:val="24"/>
        </w:rPr>
      </w:pPr>
    </w:p>
    <w:p w:rsidR="00EA03DC" w:rsidRDefault="00EA03DC" w:rsidP="00426052">
      <w:pPr>
        <w:pStyle w:val="a3"/>
        <w:spacing w:after="0" w:line="240" w:lineRule="auto"/>
        <w:ind w:left="709"/>
        <w:jc w:val="both"/>
        <w:rPr>
          <w:rFonts w:ascii="Times New Roman" w:hAnsi="Times New Roman" w:cs="Times New Roman"/>
          <w:sz w:val="24"/>
          <w:szCs w:val="24"/>
        </w:rPr>
      </w:pPr>
    </w:p>
    <w:p w:rsidR="00426052" w:rsidRPr="00EA03DC" w:rsidRDefault="00426052" w:rsidP="00EA03DC">
      <w:pPr>
        <w:spacing w:after="0" w:line="240" w:lineRule="auto"/>
        <w:jc w:val="both"/>
        <w:rPr>
          <w:rFonts w:ascii="Times New Roman" w:hAnsi="Times New Roman" w:cs="Times New Roman"/>
          <w:sz w:val="24"/>
          <w:szCs w:val="24"/>
        </w:rPr>
      </w:pPr>
      <w:r w:rsidRPr="00EA03DC">
        <w:rPr>
          <w:rFonts w:ascii="Times New Roman" w:hAnsi="Times New Roman" w:cs="Times New Roman"/>
          <w:sz w:val="24"/>
          <w:szCs w:val="24"/>
        </w:rPr>
        <w:t>Глава</w:t>
      </w:r>
    </w:p>
    <w:p w:rsidR="00426052" w:rsidRPr="00EA03DC" w:rsidRDefault="00426052" w:rsidP="00EA03DC">
      <w:pPr>
        <w:spacing w:after="0" w:line="240" w:lineRule="auto"/>
        <w:jc w:val="both"/>
        <w:rPr>
          <w:rFonts w:ascii="Times New Roman" w:hAnsi="Times New Roman" w:cs="Times New Roman"/>
          <w:sz w:val="24"/>
          <w:szCs w:val="24"/>
        </w:rPr>
      </w:pPr>
      <w:r w:rsidRPr="00EA03DC">
        <w:rPr>
          <w:rFonts w:ascii="Times New Roman" w:hAnsi="Times New Roman" w:cs="Times New Roman"/>
          <w:sz w:val="24"/>
          <w:szCs w:val="24"/>
        </w:rPr>
        <w:t>Кусинского городского посел</w:t>
      </w:r>
      <w:r w:rsidR="00EA03DC" w:rsidRPr="00EA03DC">
        <w:rPr>
          <w:rFonts w:ascii="Times New Roman" w:hAnsi="Times New Roman" w:cs="Times New Roman"/>
          <w:sz w:val="24"/>
          <w:szCs w:val="24"/>
        </w:rPr>
        <w:t>е</w:t>
      </w:r>
      <w:r w:rsidRPr="00EA03DC">
        <w:rPr>
          <w:rFonts w:ascii="Times New Roman" w:hAnsi="Times New Roman" w:cs="Times New Roman"/>
          <w:sz w:val="24"/>
          <w:szCs w:val="24"/>
        </w:rPr>
        <w:t xml:space="preserve">ния              </w:t>
      </w:r>
      <w:r w:rsidR="00EA03DC">
        <w:rPr>
          <w:rFonts w:ascii="Times New Roman" w:hAnsi="Times New Roman" w:cs="Times New Roman"/>
          <w:sz w:val="24"/>
          <w:szCs w:val="24"/>
        </w:rPr>
        <w:t xml:space="preserve">                                                       </w:t>
      </w:r>
      <w:r w:rsidRPr="00EA03DC">
        <w:rPr>
          <w:rFonts w:ascii="Times New Roman" w:hAnsi="Times New Roman" w:cs="Times New Roman"/>
          <w:sz w:val="24"/>
          <w:szCs w:val="24"/>
        </w:rPr>
        <w:t xml:space="preserve">               А.В.</w:t>
      </w:r>
      <w:r w:rsidR="00EA03DC" w:rsidRPr="00EA03DC">
        <w:rPr>
          <w:rFonts w:ascii="Times New Roman" w:hAnsi="Times New Roman" w:cs="Times New Roman"/>
          <w:sz w:val="24"/>
          <w:szCs w:val="24"/>
        </w:rPr>
        <w:t xml:space="preserve"> </w:t>
      </w:r>
      <w:r w:rsidRPr="00EA03DC">
        <w:rPr>
          <w:rFonts w:ascii="Times New Roman" w:hAnsi="Times New Roman" w:cs="Times New Roman"/>
          <w:sz w:val="24"/>
          <w:szCs w:val="24"/>
        </w:rPr>
        <w:t>Чистяков</w:t>
      </w:r>
    </w:p>
    <w:sectPr w:rsidR="00426052" w:rsidRPr="00EA03DC" w:rsidSect="00426052">
      <w:footerReference w:type="default" r:id="rId3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71" w:rsidRDefault="00B52971" w:rsidP="00323E2B">
      <w:pPr>
        <w:spacing w:after="0" w:line="240" w:lineRule="auto"/>
      </w:pPr>
      <w:r>
        <w:separator/>
      </w:r>
    </w:p>
  </w:endnote>
  <w:endnote w:type="continuationSeparator" w:id="0">
    <w:p w:rsidR="00B52971" w:rsidRDefault="00B52971" w:rsidP="0032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5D" w:rsidRDefault="00160B5D" w:rsidP="00323E2B">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5D" w:rsidRPr="00323E2B" w:rsidRDefault="00160B5D" w:rsidP="00323E2B">
    <w:pPr>
      <w:pStyle w:val="af"/>
      <w:jc w:val="cen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5D" w:rsidRDefault="00160B5D" w:rsidP="00323E2B">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B5D" w:rsidRDefault="00160B5D" w:rsidP="00323E2B">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71" w:rsidRDefault="00B52971" w:rsidP="00323E2B">
      <w:pPr>
        <w:spacing w:after="0" w:line="240" w:lineRule="auto"/>
      </w:pPr>
      <w:r>
        <w:separator/>
      </w:r>
    </w:p>
  </w:footnote>
  <w:footnote w:type="continuationSeparator" w:id="0">
    <w:p w:rsidR="00B52971" w:rsidRDefault="00B52971" w:rsidP="00323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34136"/>
      <w:docPartObj>
        <w:docPartGallery w:val="Page Numbers (Top of Page)"/>
        <w:docPartUnique/>
      </w:docPartObj>
    </w:sdtPr>
    <w:sdtEndPr/>
    <w:sdtContent>
      <w:p w:rsidR="00160B5D" w:rsidRDefault="00160B5D">
        <w:pPr>
          <w:pStyle w:val="ad"/>
          <w:jc w:val="center"/>
        </w:pPr>
        <w:r>
          <w:fldChar w:fldCharType="begin"/>
        </w:r>
        <w:r>
          <w:instrText>PAGE   \* MERGEFORMAT</w:instrText>
        </w:r>
        <w:r>
          <w:fldChar w:fldCharType="separate"/>
        </w:r>
        <w:r w:rsidR="00D70498">
          <w:rPr>
            <w:noProof/>
          </w:rPr>
          <w:t>20</w:t>
        </w:r>
        <w:r>
          <w:fldChar w:fldCharType="end"/>
        </w:r>
      </w:p>
    </w:sdtContent>
  </w:sdt>
  <w:p w:rsidR="00160B5D" w:rsidRDefault="00160B5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7.8pt;height:3pt" coordsize="" o:spt="100" o:bullet="t" adj="0,,0" path="" stroked="f">
        <v:stroke joinstyle="miter"/>
        <v:imagedata r:id="rId1" o:title="image9"/>
        <v:formulas/>
        <v:path o:connecttype="segments"/>
      </v:shape>
    </w:pict>
  </w:numPicBullet>
  <w:abstractNum w:abstractNumId="0"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07C4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956D5D"/>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F7393"/>
    <w:multiLevelType w:val="hybridMultilevel"/>
    <w:tmpl w:val="021064FA"/>
    <w:lvl w:ilvl="0" w:tplc="E0F8322A">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B014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E722D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592346"/>
    <w:multiLevelType w:val="hybridMultilevel"/>
    <w:tmpl w:val="C164CBDA"/>
    <w:lvl w:ilvl="0" w:tplc="080E6D10">
      <w:start w:val="1"/>
      <w:numFmt w:val="bullet"/>
      <w:lvlText w:val="-"/>
      <w:lvlJc w:val="left"/>
      <w:pPr>
        <w:ind w:left="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2CCE2">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65424">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AAD9B4">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16C5B0">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42E79A">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CD850">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496F2">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068C8">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6EE7A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7992FED"/>
    <w:multiLevelType w:val="hybridMultilevel"/>
    <w:tmpl w:val="35B84A2E"/>
    <w:lvl w:ilvl="0" w:tplc="58BCA9E8">
      <w:start w:val="1"/>
      <w:numFmt w:val="bullet"/>
      <w:suff w:val="space"/>
      <w:lvlText w:val=""/>
      <w:lvlJc w:val="left"/>
      <w:pPr>
        <w:ind w:left="0" w:firstLine="709"/>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0E34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A087FF7"/>
    <w:multiLevelType w:val="hybridMultilevel"/>
    <w:tmpl w:val="1AD01D0C"/>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FBC5F61"/>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0B652A8"/>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D516F1"/>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FF0BE7"/>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0272BC"/>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12670B"/>
    <w:multiLevelType w:val="hybridMultilevel"/>
    <w:tmpl w:val="D1D097E4"/>
    <w:lvl w:ilvl="0" w:tplc="ABD0F130">
      <w:start w:val="1"/>
      <w:numFmt w:val="bullet"/>
      <w:lvlText w:val="•"/>
      <w:lvlPicBulletId w:val="0"/>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E83C4">
      <w:start w:val="1"/>
      <w:numFmt w:val="bullet"/>
      <w:lvlText w:val="o"/>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28ED2">
      <w:start w:val="1"/>
      <w:numFmt w:val="bullet"/>
      <w:lvlText w:val="▪"/>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CCE84">
      <w:start w:val="1"/>
      <w:numFmt w:val="bullet"/>
      <w:lvlText w:val="•"/>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E988E">
      <w:start w:val="1"/>
      <w:numFmt w:val="bullet"/>
      <w:lvlText w:val="o"/>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C4BB4">
      <w:start w:val="1"/>
      <w:numFmt w:val="bullet"/>
      <w:lvlText w:val="▪"/>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00BDE">
      <w:start w:val="1"/>
      <w:numFmt w:val="bullet"/>
      <w:lvlText w:val="•"/>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4D274">
      <w:start w:val="1"/>
      <w:numFmt w:val="bullet"/>
      <w:lvlText w:val="o"/>
      <w:lvlJc w:val="left"/>
      <w:pPr>
        <w:ind w:left="6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45B1C">
      <w:start w:val="1"/>
      <w:numFmt w:val="bullet"/>
      <w:lvlText w:val="▪"/>
      <w:lvlJc w:val="left"/>
      <w:pPr>
        <w:ind w:left="7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9714CA"/>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89C567A"/>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9C14357"/>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0A5B5B"/>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200342"/>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6107220"/>
    <w:multiLevelType w:val="hybridMultilevel"/>
    <w:tmpl w:val="1AD01D0C"/>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6110DCC"/>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6791968"/>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8329E2"/>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BA6D61"/>
    <w:multiLevelType w:val="hybridMultilevel"/>
    <w:tmpl w:val="1AD01D0C"/>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8AF05A0"/>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99C7B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A692F1B"/>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C0A2793"/>
    <w:multiLevelType w:val="hybridMultilevel"/>
    <w:tmpl w:val="E8D0325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E647E5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FE75B9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FF05191"/>
    <w:multiLevelType w:val="hybridMultilevel"/>
    <w:tmpl w:val="CAF80CD8"/>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10412F6"/>
    <w:multiLevelType w:val="multilevel"/>
    <w:tmpl w:val="7B34E8B4"/>
    <w:lvl w:ilvl="0">
      <w:start w:val="1"/>
      <w:numFmt w:val="upperRoman"/>
      <w:pStyle w:val="TimesNewRoman1"/>
      <w:suff w:val="space"/>
      <w:lvlText w:val="Глава %1."/>
      <w:lvlJc w:val="left"/>
      <w:pPr>
        <w:ind w:left="0" w:firstLine="0"/>
      </w:pPr>
      <w:rPr>
        <w:rFonts w:ascii="Times New Roman" w:hAnsi="Times New Roman" w:hint="default"/>
        <w:b/>
        <w:i w:val="0"/>
        <w:sz w:val="24"/>
      </w:rPr>
    </w:lvl>
    <w:lvl w:ilvl="1">
      <w:start w:val="1"/>
      <w:numFmt w:val="decimalZero"/>
      <w:lvlRestart w:val="0"/>
      <w:isLgl/>
      <w:suff w:val="space"/>
      <w:lvlText w:val="%2Статья %1."/>
      <w:lvlJc w:val="left"/>
      <w:pPr>
        <w:ind w:left="0" w:firstLine="0"/>
      </w:pPr>
      <w:rPr>
        <w:rFonts w:ascii="Times New Roman" w:hAnsi="Times New Roman" w:hint="default"/>
        <w:b/>
        <w:i w:val="0"/>
        <w:sz w:val="24"/>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5" w15:restartNumberingAfterBreak="0">
    <w:nsid w:val="342111F2"/>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5967C7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5E12ABE"/>
    <w:multiLevelType w:val="hybridMultilevel"/>
    <w:tmpl w:val="B9AC76B0"/>
    <w:lvl w:ilvl="0" w:tplc="2828D8BA">
      <w:start w:val="1"/>
      <w:numFmt w:val="decimal"/>
      <w:suff w:val="space"/>
      <w:lvlText w:val="%1."/>
      <w:lvlJc w:val="left"/>
      <w:pPr>
        <w:ind w:left="-425" w:firstLine="709"/>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38D46DA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957252"/>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DBE7071"/>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ECE1ABF"/>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F0F6266"/>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E14C27"/>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0A65656"/>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0AD600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30D06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43C40764"/>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4582771"/>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4AD761B"/>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9477D41"/>
    <w:multiLevelType w:val="hybridMultilevel"/>
    <w:tmpl w:val="09C8A47A"/>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085F2E"/>
    <w:multiLevelType w:val="hybridMultilevel"/>
    <w:tmpl w:val="5100B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A9E4D49"/>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B0715DE"/>
    <w:multiLevelType w:val="hybridMultilevel"/>
    <w:tmpl w:val="37DC4720"/>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B1947E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C10566E"/>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CCB4959"/>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D6031D1"/>
    <w:multiLevelType w:val="hybridMultilevel"/>
    <w:tmpl w:val="C4962F3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EA26FEC"/>
    <w:multiLevelType w:val="hybridMultilevel"/>
    <w:tmpl w:val="E4624A64"/>
    <w:lvl w:ilvl="0" w:tplc="E0F83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ED6238D"/>
    <w:multiLevelType w:val="hybridMultilevel"/>
    <w:tmpl w:val="D6CC05D6"/>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50354C94"/>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08719D0"/>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36F2024"/>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6F375AD"/>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A926D64"/>
    <w:multiLevelType w:val="hybridMultilevel"/>
    <w:tmpl w:val="B9AC76B0"/>
    <w:lvl w:ilvl="0" w:tplc="2828D8BA">
      <w:start w:val="1"/>
      <w:numFmt w:val="decimal"/>
      <w:suff w:val="space"/>
      <w:lvlText w:val="%1."/>
      <w:lvlJc w:val="left"/>
      <w:pPr>
        <w:ind w:left="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5A9D109A"/>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AE30F61"/>
    <w:multiLevelType w:val="hybridMultilevel"/>
    <w:tmpl w:val="8444A566"/>
    <w:lvl w:ilvl="0" w:tplc="CD9A2944">
      <w:start w:val="5"/>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C0084">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4A584">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EC59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8661E">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49B2A">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6B3D4">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0588E">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207EA">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D09777D"/>
    <w:multiLevelType w:val="hybridMultilevel"/>
    <w:tmpl w:val="7BAE1FC2"/>
    <w:lvl w:ilvl="0" w:tplc="DEBC8A2E">
      <w:start w:val="1"/>
      <w:numFmt w:val="decimal"/>
      <w:suff w:val="space"/>
      <w:lvlText w:val="%1."/>
      <w:lvlJc w:val="left"/>
      <w:pPr>
        <w:ind w:left="-141" w:firstLine="709"/>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D233FE7"/>
    <w:multiLevelType w:val="multilevel"/>
    <w:tmpl w:val="2D464B3E"/>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D6C4E5B"/>
    <w:multiLevelType w:val="hybridMultilevel"/>
    <w:tmpl w:val="1AD01D0C"/>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5F033C5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FD531EF"/>
    <w:multiLevelType w:val="hybridMultilevel"/>
    <w:tmpl w:val="A9908BDE"/>
    <w:lvl w:ilvl="0" w:tplc="E0F832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097509F"/>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58613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4415BE5"/>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4FE237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5DF708C"/>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6CE35A4"/>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79A4502"/>
    <w:multiLevelType w:val="hybridMultilevel"/>
    <w:tmpl w:val="37DC4720"/>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6A237DFF"/>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75532E"/>
    <w:multiLevelType w:val="hybridMultilevel"/>
    <w:tmpl w:val="5E741FF8"/>
    <w:lvl w:ilvl="0" w:tplc="68DC2706">
      <w:start w:val="1"/>
      <w:numFmt w:val="decimal"/>
      <w:suff w:val="space"/>
      <w:lvlText w:val="Глава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A7A1D7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6BB419BE"/>
    <w:multiLevelType w:val="hybridMultilevel"/>
    <w:tmpl w:val="8140D85C"/>
    <w:lvl w:ilvl="0" w:tplc="030C59BA">
      <w:start w:val="1"/>
      <w:numFmt w:val="decimal"/>
      <w:suff w:val="space"/>
      <w:lvlText w:val="Статья %1."/>
      <w:lvlJc w:val="left"/>
      <w:pPr>
        <w:ind w:left="0" w:firstLine="0"/>
      </w:pPr>
      <w:rPr>
        <w:rFonts w:hint="default"/>
        <w:sz w:val="24"/>
        <w:szCs w:val="24"/>
      </w:rPr>
    </w:lvl>
    <w:lvl w:ilvl="1" w:tplc="BAF84FE8">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C3276FE"/>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6CAC45B4"/>
    <w:multiLevelType w:val="hybridMultilevel"/>
    <w:tmpl w:val="86E8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B23583"/>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56022AC"/>
    <w:multiLevelType w:val="hybridMultilevel"/>
    <w:tmpl w:val="B9AC76B0"/>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5BF6132"/>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73C1B98"/>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771692F"/>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777F0A18"/>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95C1AAC"/>
    <w:multiLevelType w:val="hybridMultilevel"/>
    <w:tmpl w:val="B9AC76B0"/>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A491B37"/>
    <w:multiLevelType w:val="hybridMultilevel"/>
    <w:tmpl w:val="B5DC6A04"/>
    <w:lvl w:ilvl="0" w:tplc="2828D8B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7E39246F"/>
    <w:multiLevelType w:val="multilevel"/>
    <w:tmpl w:val="34BC79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E4F7042"/>
    <w:multiLevelType w:val="hybridMultilevel"/>
    <w:tmpl w:val="C2ACB604"/>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ECF2C88"/>
    <w:multiLevelType w:val="hybridMultilevel"/>
    <w:tmpl w:val="6F92B7B2"/>
    <w:lvl w:ilvl="0" w:tplc="E07A4EF4">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FE1261E"/>
    <w:multiLevelType w:val="hybridMultilevel"/>
    <w:tmpl w:val="8396BBB6"/>
    <w:lvl w:ilvl="0" w:tplc="BAF84FE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0"/>
  </w:num>
  <w:num w:numId="3">
    <w:abstractNumId w:val="82"/>
  </w:num>
  <w:num w:numId="4">
    <w:abstractNumId w:val="8"/>
  </w:num>
  <w:num w:numId="5">
    <w:abstractNumId w:val="59"/>
  </w:num>
  <w:num w:numId="6">
    <w:abstractNumId w:val="33"/>
  </w:num>
  <w:num w:numId="7">
    <w:abstractNumId w:val="88"/>
  </w:num>
  <w:num w:numId="8">
    <w:abstractNumId w:val="85"/>
  </w:num>
  <w:num w:numId="9">
    <w:abstractNumId w:val="44"/>
  </w:num>
  <w:num w:numId="10">
    <w:abstractNumId w:val="60"/>
  </w:num>
  <w:num w:numId="11">
    <w:abstractNumId w:val="96"/>
  </w:num>
  <w:num w:numId="12">
    <w:abstractNumId w:val="13"/>
  </w:num>
  <w:num w:numId="13">
    <w:abstractNumId w:val="47"/>
  </w:num>
  <w:num w:numId="14">
    <w:abstractNumId w:val="9"/>
  </w:num>
  <w:num w:numId="15">
    <w:abstractNumId w:val="41"/>
  </w:num>
  <w:num w:numId="16">
    <w:abstractNumId w:val="5"/>
  </w:num>
  <w:num w:numId="17">
    <w:abstractNumId w:val="61"/>
  </w:num>
  <w:num w:numId="18">
    <w:abstractNumId w:val="32"/>
  </w:num>
  <w:num w:numId="19">
    <w:abstractNumId w:val="74"/>
  </w:num>
  <w:num w:numId="20">
    <w:abstractNumId w:val="1"/>
  </w:num>
  <w:num w:numId="21">
    <w:abstractNumId w:val="2"/>
  </w:num>
  <w:num w:numId="22">
    <w:abstractNumId w:val="73"/>
  </w:num>
  <w:num w:numId="23">
    <w:abstractNumId w:val="63"/>
  </w:num>
  <w:num w:numId="24">
    <w:abstractNumId w:val="92"/>
  </w:num>
  <w:num w:numId="25">
    <w:abstractNumId w:val="49"/>
  </w:num>
  <w:num w:numId="26">
    <w:abstractNumId w:val="36"/>
  </w:num>
  <w:num w:numId="27">
    <w:abstractNumId w:val="39"/>
  </w:num>
  <w:num w:numId="28">
    <w:abstractNumId w:val="7"/>
  </w:num>
  <w:num w:numId="29">
    <w:abstractNumId w:val="90"/>
  </w:num>
  <w:num w:numId="30">
    <w:abstractNumId w:val="31"/>
  </w:num>
  <w:num w:numId="31">
    <w:abstractNumId w:val="54"/>
  </w:num>
  <w:num w:numId="32">
    <w:abstractNumId w:val="17"/>
  </w:num>
  <w:num w:numId="33">
    <w:abstractNumId w:val="75"/>
  </w:num>
  <w:num w:numId="34">
    <w:abstractNumId w:val="70"/>
  </w:num>
  <w:num w:numId="35">
    <w:abstractNumId w:val="57"/>
  </w:num>
  <w:num w:numId="36">
    <w:abstractNumId w:val="37"/>
  </w:num>
  <w:num w:numId="37">
    <w:abstractNumId w:val="72"/>
  </w:num>
  <w:num w:numId="38">
    <w:abstractNumId w:val="38"/>
  </w:num>
  <w:num w:numId="39">
    <w:abstractNumId w:val="30"/>
  </w:num>
  <w:num w:numId="40">
    <w:abstractNumId w:val="3"/>
  </w:num>
  <w:num w:numId="41">
    <w:abstractNumId w:val="67"/>
  </w:num>
  <w:num w:numId="42">
    <w:abstractNumId w:val="12"/>
  </w:num>
  <w:num w:numId="43">
    <w:abstractNumId w:val="91"/>
  </w:num>
  <w:num w:numId="44">
    <w:abstractNumId w:val="76"/>
  </w:num>
  <w:num w:numId="45">
    <w:abstractNumId w:val="64"/>
  </w:num>
  <w:num w:numId="46">
    <w:abstractNumId w:val="65"/>
  </w:num>
  <w:num w:numId="47">
    <w:abstractNumId w:val="62"/>
  </w:num>
  <w:num w:numId="48">
    <w:abstractNumId w:val="21"/>
  </w:num>
  <w:num w:numId="49">
    <w:abstractNumId w:val="56"/>
  </w:num>
  <w:num w:numId="50">
    <w:abstractNumId w:val="27"/>
  </w:num>
  <w:num w:numId="51">
    <w:abstractNumId w:val="86"/>
  </w:num>
  <w:num w:numId="52">
    <w:abstractNumId w:val="95"/>
  </w:num>
  <w:num w:numId="53">
    <w:abstractNumId w:val="15"/>
  </w:num>
  <w:num w:numId="54">
    <w:abstractNumId w:val="11"/>
  </w:num>
  <w:num w:numId="55">
    <w:abstractNumId w:val="55"/>
  </w:num>
  <w:num w:numId="56">
    <w:abstractNumId w:val="79"/>
  </w:num>
  <w:num w:numId="57">
    <w:abstractNumId w:val="77"/>
  </w:num>
  <w:num w:numId="58">
    <w:abstractNumId w:val="68"/>
  </w:num>
  <w:num w:numId="59">
    <w:abstractNumId w:val="89"/>
  </w:num>
  <w:num w:numId="60">
    <w:abstractNumId w:val="29"/>
  </w:num>
  <w:num w:numId="61">
    <w:abstractNumId w:val="43"/>
  </w:num>
  <w:num w:numId="62">
    <w:abstractNumId w:val="23"/>
  </w:num>
  <w:num w:numId="63">
    <w:abstractNumId w:val="93"/>
  </w:num>
  <w:num w:numId="64">
    <w:abstractNumId w:val="10"/>
  </w:num>
  <w:num w:numId="65">
    <w:abstractNumId w:val="26"/>
  </w:num>
  <w:num w:numId="66">
    <w:abstractNumId w:val="69"/>
  </w:num>
  <w:num w:numId="67">
    <w:abstractNumId w:val="22"/>
  </w:num>
  <w:num w:numId="68">
    <w:abstractNumId w:val="53"/>
  </w:num>
  <w:num w:numId="69">
    <w:abstractNumId w:val="78"/>
  </w:num>
  <w:num w:numId="70">
    <w:abstractNumId w:val="18"/>
  </w:num>
  <w:num w:numId="71">
    <w:abstractNumId w:val="4"/>
  </w:num>
  <w:num w:numId="72">
    <w:abstractNumId w:val="81"/>
  </w:num>
  <w:num w:numId="73">
    <w:abstractNumId w:val="50"/>
  </w:num>
  <w:num w:numId="74">
    <w:abstractNumId w:val="28"/>
  </w:num>
  <w:num w:numId="75">
    <w:abstractNumId w:val="14"/>
  </w:num>
  <w:num w:numId="76">
    <w:abstractNumId w:val="94"/>
  </w:num>
  <w:num w:numId="77">
    <w:abstractNumId w:val="42"/>
  </w:num>
  <w:num w:numId="78">
    <w:abstractNumId w:val="48"/>
  </w:num>
  <w:num w:numId="79">
    <w:abstractNumId w:val="24"/>
  </w:num>
  <w:num w:numId="80">
    <w:abstractNumId w:val="35"/>
  </w:num>
  <w:num w:numId="81">
    <w:abstractNumId w:val="20"/>
  </w:num>
  <w:num w:numId="82">
    <w:abstractNumId w:val="52"/>
  </w:num>
  <w:num w:numId="83">
    <w:abstractNumId w:val="45"/>
  </w:num>
  <w:num w:numId="84">
    <w:abstractNumId w:val="19"/>
  </w:num>
  <w:num w:numId="85">
    <w:abstractNumId w:val="46"/>
  </w:num>
  <w:num w:numId="86">
    <w:abstractNumId w:val="25"/>
  </w:num>
  <w:num w:numId="87">
    <w:abstractNumId w:val="40"/>
  </w:num>
  <w:num w:numId="88">
    <w:abstractNumId w:val="87"/>
  </w:num>
  <w:num w:numId="89">
    <w:abstractNumId w:val="83"/>
  </w:num>
  <w:num w:numId="90">
    <w:abstractNumId w:val="16"/>
  </w:num>
  <w:num w:numId="91">
    <w:abstractNumId w:val="66"/>
  </w:num>
  <w:num w:numId="92">
    <w:abstractNumId w:val="6"/>
  </w:num>
  <w:num w:numId="93">
    <w:abstractNumId w:val="51"/>
  </w:num>
  <w:num w:numId="94">
    <w:abstractNumId w:val="84"/>
  </w:num>
  <w:num w:numId="95">
    <w:abstractNumId w:val="58"/>
  </w:num>
  <w:num w:numId="96">
    <w:abstractNumId w:val="71"/>
  </w:num>
  <w:num w:numId="97">
    <w:abstractNumId w:val="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0B"/>
    <w:rsid w:val="0000230F"/>
    <w:rsid w:val="00004EBF"/>
    <w:rsid w:val="00005470"/>
    <w:rsid w:val="00011308"/>
    <w:rsid w:val="00013278"/>
    <w:rsid w:val="00016CC1"/>
    <w:rsid w:val="0001783D"/>
    <w:rsid w:val="000227B7"/>
    <w:rsid w:val="00024276"/>
    <w:rsid w:val="00024406"/>
    <w:rsid w:val="00027369"/>
    <w:rsid w:val="0003016F"/>
    <w:rsid w:val="00030314"/>
    <w:rsid w:val="000327CB"/>
    <w:rsid w:val="0003374F"/>
    <w:rsid w:val="000337EF"/>
    <w:rsid w:val="00035D5E"/>
    <w:rsid w:val="00041221"/>
    <w:rsid w:val="0005302E"/>
    <w:rsid w:val="00054C27"/>
    <w:rsid w:val="000560C7"/>
    <w:rsid w:val="00056334"/>
    <w:rsid w:val="00056A1F"/>
    <w:rsid w:val="0006156C"/>
    <w:rsid w:val="000615D6"/>
    <w:rsid w:val="000647D4"/>
    <w:rsid w:val="00065E58"/>
    <w:rsid w:val="00066B88"/>
    <w:rsid w:val="00067830"/>
    <w:rsid w:val="00067D64"/>
    <w:rsid w:val="000702FA"/>
    <w:rsid w:val="000729B9"/>
    <w:rsid w:val="000818EC"/>
    <w:rsid w:val="00084B57"/>
    <w:rsid w:val="0008794F"/>
    <w:rsid w:val="00087B8C"/>
    <w:rsid w:val="00093474"/>
    <w:rsid w:val="000973F4"/>
    <w:rsid w:val="000A0B5B"/>
    <w:rsid w:val="000A4E62"/>
    <w:rsid w:val="000A5001"/>
    <w:rsid w:val="000A5B50"/>
    <w:rsid w:val="000B0A01"/>
    <w:rsid w:val="000B2B1F"/>
    <w:rsid w:val="000B5129"/>
    <w:rsid w:val="000B7961"/>
    <w:rsid w:val="000C0702"/>
    <w:rsid w:val="000C085A"/>
    <w:rsid w:val="000C0F5A"/>
    <w:rsid w:val="000C1114"/>
    <w:rsid w:val="000C2257"/>
    <w:rsid w:val="000C54C6"/>
    <w:rsid w:val="000C62F5"/>
    <w:rsid w:val="000C6827"/>
    <w:rsid w:val="000D2DA9"/>
    <w:rsid w:val="000D42D4"/>
    <w:rsid w:val="000D4602"/>
    <w:rsid w:val="000D7861"/>
    <w:rsid w:val="000E22B5"/>
    <w:rsid w:val="000E2DC5"/>
    <w:rsid w:val="000E5689"/>
    <w:rsid w:val="000F4A83"/>
    <w:rsid w:val="00111313"/>
    <w:rsid w:val="00111ECA"/>
    <w:rsid w:val="00112A53"/>
    <w:rsid w:val="00114E09"/>
    <w:rsid w:val="00116026"/>
    <w:rsid w:val="0012050D"/>
    <w:rsid w:val="001242FA"/>
    <w:rsid w:val="00125166"/>
    <w:rsid w:val="00125B91"/>
    <w:rsid w:val="00126476"/>
    <w:rsid w:val="00160B5D"/>
    <w:rsid w:val="00163AE8"/>
    <w:rsid w:val="00165E45"/>
    <w:rsid w:val="001672E3"/>
    <w:rsid w:val="00174C18"/>
    <w:rsid w:val="001835A3"/>
    <w:rsid w:val="00183B7C"/>
    <w:rsid w:val="001905A1"/>
    <w:rsid w:val="00190C17"/>
    <w:rsid w:val="001A0D3C"/>
    <w:rsid w:val="001A5595"/>
    <w:rsid w:val="001B2CC3"/>
    <w:rsid w:val="001B3124"/>
    <w:rsid w:val="001B54A1"/>
    <w:rsid w:val="001C3849"/>
    <w:rsid w:val="001D07BA"/>
    <w:rsid w:val="001D6F0A"/>
    <w:rsid w:val="001D70CE"/>
    <w:rsid w:val="001E0A9B"/>
    <w:rsid w:val="001E1B8C"/>
    <w:rsid w:val="001E231F"/>
    <w:rsid w:val="001F4710"/>
    <w:rsid w:val="001F6A79"/>
    <w:rsid w:val="00200434"/>
    <w:rsid w:val="00206C02"/>
    <w:rsid w:val="00207732"/>
    <w:rsid w:val="002134C2"/>
    <w:rsid w:val="00225D7A"/>
    <w:rsid w:val="002318A8"/>
    <w:rsid w:val="00232EF0"/>
    <w:rsid w:val="00247A94"/>
    <w:rsid w:val="002507CD"/>
    <w:rsid w:val="00253683"/>
    <w:rsid w:val="0027226C"/>
    <w:rsid w:val="0027261F"/>
    <w:rsid w:val="002739E4"/>
    <w:rsid w:val="0027491C"/>
    <w:rsid w:val="00275499"/>
    <w:rsid w:val="0028122F"/>
    <w:rsid w:val="00281E2C"/>
    <w:rsid w:val="002831CE"/>
    <w:rsid w:val="002855B6"/>
    <w:rsid w:val="0029403F"/>
    <w:rsid w:val="00296077"/>
    <w:rsid w:val="002A1801"/>
    <w:rsid w:val="002A1EEA"/>
    <w:rsid w:val="002A5EC1"/>
    <w:rsid w:val="002B05DE"/>
    <w:rsid w:val="002B2A79"/>
    <w:rsid w:val="002B371C"/>
    <w:rsid w:val="002B45DD"/>
    <w:rsid w:val="002B7562"/>
    <w:rsid w:val="002C16FE"/>
    <w:rsid w:val="002C3AF6"/>
    <w:rsid w:val="002D028F"/>
    <w:rsid w:val="002D1D86"/>
    <w:rsid w:val="002D3E96"/>
    <w:rsid w:val="002D7479"/>
    <w:rsid w:val="002E033E"/>
    <w:rsid w:val="002E088F"/>
    <w:rsid w:val="002E0CB5"/>
    <w:rsid w:val="002E7234"/>
    <w:rsid w:val="002F00FC"/>
    <w:rsid w:val="002F6488"/>
    <w:rsid w:val="00306748"/>
    <w:rsid w:val="00312698"/>
    <w:rsid w:val="0031366E"/>
    <w:rsid w:val="003140BF"/>
    <w:rsid w:val="00315905"/>
    <w:rsid w:val="00317C17"/>
    <w:rsid w:val="00320610"/>
    <w:rsid w:val="00323E2B"/>
    <w:rsid w:val="0033190D"/>
    <w:rsid w:val="00331ED3"/>
    <w:rsid w:val="003357C8"/>
    <w:rsid w:val="0035566F"/>
    <w:rsid w:val="00362773"/>
    <w:rsid w:val="003635D4"/>
    <w:rsid w:val="00364259"/>
    <w:rsid w:val="00364F3F"/>
    <w:rsid w:val="003709AE"/>
    <w:rsid w:val="00370C55"/>
    <w:rsid w:val="00374831"/>
    <w:rsid w:val="00380133"/>
    <w:rsid w:val="003A0380"/>
    <w:rsid w:val="003A0B0B"/>
    <w:rsid w:val="003A2EF8"/>
    <w:rsid w:val="003A3329"/>
    <w:rsid w:val="003A3885"/>
    <w:rsid w:val="003C1BBE"/>
    <w:rsid w:val="003C2100"/>
    <w:rsid w:val="003C7499"/>
    <w:rsid w:val="003D3081"/>
    <w:rsid w:val="003E231E"/>
    <w:rsid w:val="003E2D71"/>
    <w:rsid w:val="003E3364"/>
    <w:rsid w:val="003E3A09"/>
    <w:rsid w:val="003F0040"/>
    <w:rsid w:val="003F1E21"/>
    <w:rsid w:val="003F5A1C"/>
    <w:rsid w:val="00400670"/>
    <w:rsid w:val="00401973"/>
    <w:rsid w:val="00401D52"/>
    <w:rsid w:val="00402C72"/>
    <w:rsid w:val="0040363F"/>
    <w:rsid w:val="004045AF"/>
    <w:rsid w:val="00413848"/>
    <w:rsid w:val="00426052"/>
    <w:rsid w:val="00426D80"/>
    <w:rsid w:val="0043128F"/>
    <w:rsid w:val="00435821"/>
    <w:rsid w:val="00435AA8"/>
    <w:rsid w:val="00437156"/>
    <w:rsid w:val="0044193B"/>
    <w:rsid w:val="004433E2"/>
    <w:rsid w:val="00444699"/>
    <w:rsid w:val="00446076"/>
    <w:rsid w:val="00446EE6"/>
    <w:rsid w:val="00447785"/>
    <w:rsid w:val="00447DB4"/>
    <w:rsid w:val="00450D9F"/>
    <w:rsid w:val="00451587"/>
    <w:rsid w:val="0045249D"/>
    <w:rsid w:val="004528D0"/>
    <w:rsid w:val="00455291"/>
    <w:rsid w:val="00455968"/>
    <w:rsid w:val="004565D0"/>
    <w:rsid w:val="004706A2"/>
    <w:rsid w:val="004706F5"/>
    <w:rsid w:val="00473033"/>
    <w:rsid w:val="0047383A"/>
    <w:rsid w:val="0047429F"/>
    <w:rsid w:val="00480976"/>
    <w:rsid w:val="00484452"/>
    <w:rsid w:val="00485204"/>
    <w:rsid w:val="00485ACF"/>
    <w:rsid w:val="00486D91"/>
    <w:rsid w:val="00495B16"/>
    <w:rsid w:val="004A574E"/>
    <w:rsid w:val="004A615F"/>
    <w:rsid w:val="004B119E"/>
    <w:rsid w:val="004C1E97"/>
    <w:rsid w:val="004C2A20"/>
    <w:rsid w:val="004C4F4D"/>
    <w:rsid w:val="004C567E"/>
    <w:rsid w:val="004C5A3D"/>
    <w:rsid w:val="004C6491"/>
    <w:rsid w:val="004C7652"/>
    <w:rsid w:val="004D3D0E"/>
    <w:rsid w:val="004D5B18"/>
    <w:rsid w:val="004E534C"/>
    <w:rsid w:val="004E7178"/>
    <w:rsid w:val="004E7746"/>
    <w:rsid w:val="004E79DB"/>
    <w:rsid w:val="004F282E"/>
    <w:rsid w:val="004F48AA"/>
    <w:rsid w:val="004F6AA9"/>
    <w:rsid w:val="00501702"/>
    <w:rsid w:val="005018B3"/>
    <w:rsid w:val="00504534"/>
    <w:rsid w:val="00505FD3"/>
    <w:rsid w:val="00511D66"/>
    <w:rsid w:val="005122E1"/>
    <w:rsid w:val="00512F4F"/>
    <w:rsid w:val="00514CF4"/>
    <w:rsid w:val="00516204"/>
    <w:rsid w:val="00516A23"/>
    <w:rsid w:val="00517443"/>
    <w:rsid w:val="0052159D"/>
    <w:rsid w:val="005359AC"/>
    <w:rsid w:val="00535A6E"/>
    <w:rsid w:val="005532AD"/>
    <w:rsid w:val="00554854"/>
    <w:rsid w:val="00555A0C"/>
    <w:rsid w:val="00561A6D"/>
    <w:rsid w:val="005634EC"/>
    <w:rsid w:val="00570737"/>
    <w:rsid w:val="00573A8F"/>
    <w:rsid w:val="005740D2"/>
    <w:rsid w:val="00575BED"/>
    <w:rsid w:val="00580479"/>
    <w:rsid w:val="005822E6"/>
    <w:rsid w:val="00591083"/>
    <w:rsid w:val="00594C23"/>
    <w:rsid w:val="005A0A65"/>
    <w:rsid w:val="005A1FAF"/>
    <w:rsid w:val="005A385E"/>
    <w:rsid w:val="005B0840"/>
    <w:rsid w:val="005B0C98"/>
    <w:rsid w:val="005B166E"/>
    <w:rsid w:val="005B246B"/>
    <w:rsid w:val="005B3DE3"/>
    <w:rsid w:val="005C52CC"/>
    <w:rsid w:val="005D3882"/>
    <w:rsid w:val="005E20C7"/>
    <w:rsid w:val="005E33E7"/>
    <w:rsid w:val="005E78AD"/>
    <w:rsid w:val="005F0EB0"/>
    <w:rsid w:val="005F3F37"/>
    <w:rsid w:val="005F59E2"/>
    <w:rsid w:val="00600CDF"/>
    <w:rsid w:val="0060520B"/>
    <w:rsid w:val="0060675B"/>
    <w:rsid w:val="0060765C"/>
    <w:rsid w:val="0061125E"/>
    <w:rsid w:val="00612545"/>
    <w:rsid w:val="00612C43"/>
    <w:rsid w:val="00613770"/>
    <w:rsid w:val="00613A4D"/>
    <w:rsid w:val="00617B8D"/>
    <w:rsid w:val="00622E82"/>
    <w:rsid w:val="00623097"/>
    <w:rsid w:val="006236F0"/>
    <w:rsid w:val="00625E4B"/>
    <w:rsid w:val="00631636"/>
    <w:rsid w:val="00634E2C"/>
    <w:rsid w:val="0063699A"/>
    <w:rsid w:val="0063724A"/>
    <w:rsid w:val="00643812"/>
    <w:rsid w:val="00645F36"/>
    <w:rsid w:val="006517CE"/>
    <w:rsid w:val="00660D79"/>
    <w:rsid w:val="00662E65"/>
    <w:rsid w:val="006651F9"/>
    <w:rsid w:val="006830C4"/>
    <w:rsid w:val="006848E2"/>
    <w:rsid w:val="00694FBD"/>
    <w:rsid w:val="00697C9F"/>
    <w:rsid w:val="006A39D0"/>
    <w:rsid w:val="006A67AD"/>
    <w:rsid w:val="006B21B0"/>
    <w:rsid w:val="006C00B5"/>
    <w:rsid w:val="006C2352"/>
    <w:rsid w:val="006C653F"/>
    <w:rsid w:val="006D4B84"/>
    <w:rsid w:val="006D6F46"/>
    <w:rsid w:val="006E029B"/>
    <w:rsid w:val="006E176D"/>
    <w:rsid w:val="006E2175"/>
    <w:rsid w:val="006E248E"/>
    <w:rsid w:val="006E52ED"/>
    <w:rsid w:val="006E631F"/>
    <w:rsid w:val="006E745F"/>
    <w:rsid w:val="006F4F18"/>
    <w:rsid w:val="00707C9A"/>
    <w:rsid w:val="007100C6"/>
    <w:rsid w:val="00710A12"/>
    <w:rsid w:val="00712C04"/>
    <w:rsid w:val="00714B74"/>
    <w:rsid w:val="00724775"/>
    <w:rsid w:val="007316EE"/>
    <w:rsid w:val="00732142"/>
    <w:rsid w:val="00733E2D"/>
    <w:rsid w:val="0073487B"/>
    <w:rsid w:val="00737C33"/>
    <w:rsid w:val="0074063F"/>
    <w:rsid w:val="007451C8"/>
    <w:rsid w:val="007453D3"/>
    <w:rsid w:val="00747DA2"/>
    <w:rsid w:val="00754D7B"/>
    <w:rsid w:val="007564BE"/>
    <w:rsid w:val="00762B99"/>
    <w:rsid w:val="007704B6"/>
    <w:rsid w:val="007769B2"/>
    <w:rsid w:val="00781E46"/>
    <w:rsid w:val="007842E3"/>
    <w:rsid w:val="00790FFC"/>
    <w:rsid w:val="00792E03"/>
    <w:rsid w:val="007957EC"/>
    <w:rsid w:val="007B02BA"/>
    <w:rsid w:val="007B587E"/>
    <w:rsid w:val="007C34F7"/>
    <w:rsid w:val="007C78C8"/>
    <w:rsid w:val="007D0968"/>
    <w:rsid w:val="007D36A0"/>
    <w:rsid w:val="007E1A89"/>
    <w:rsid w:val="007E1E35"/>
    <w:rsid w:val="007E1F62"/>
    <w:rsid w:val="007E2E06"/>
    <w:rsid w:val="007E6E73"/>
    <w:rsid w:val="007F7D63"/>
    <w:rsid w:val="00801D3C"/>
    <w:rsid w:val="008062E2"/>
    <w:rsid w:val="00807C2D"/>
    <w:rsid w:val="00812AFD"/>
    <w:rsid w:val="00813EC8"/>
    <w:rsid w:val="0081728E"/>
    <w:rsid w:val="0082048F"/>
    <w:rsid w:val="00821DC2"/>
    <w:rsid w:val="00822E07"/>
    <w:rsid w:val="00825E2E"/>
    <w:rsid w:val="00826D49"/>
    <w:rsid w:val="00830839"/>
    <w:rsid w:val="008333D6"/>
    <w:rsid w:val="00837714"/>
    <w:rsid w:val="00841B30"/>
    <w:rsid w:val="008447B8"/>
    <w:rsid w:val="00846007"/>
    <w:rsid w:val="00851AC6"/>
    <w:rsid w:val="00857D7C"/>
    <w:rsid w:val="008636F3"/>
    <w:rsid w:val="00865A5D"/>
    <w:rsid w:val="0087262A"/>
    <w:rsid w:val="00872D4D"/>
    <w:rsid w:val="00873405"/>
    <w:rsid w:val="00874A05"/>
    <w:rsid w:val="00884043"/>
    <w:rsid w:val="00885DC5"/>
    <w:rsid w:val="00891749"/>
    <w:rsid w:val="00894C43"/>
    <w:rsid w:val="00896DC8"/>
    <w:rsid w:val="00897EF2"/>
    <w:rsid w:val="008A57FC"/>
    <w:rsid w:val="008B07A6"/>
    <w:rsid w:val="008B59F2"/>
    <w:rsid w:val="008C17DD"/>
    <w:rsid w:val="008C305E"/>
    <w:rsid w:val="008D4388"/>
    <w:rsid w:val="008D750F"/>
    <w:rsid w:val="008E0768"/>
    <w:rsid w:val="008E126E"/>
    <w:rsid w:val="008E1AC3"/>
    <w:rsid w:val="008E2AAA"/>
    <w:rsid w:val="008E2E62"/>
    <w:rsid w:val="008E4895"/>
    <w:rsid w:val="008E631C"/>
    <w:rsid w:val="008E66D0"/>
    <w:rsid w:val="008F186D"/>
    <w:rsid w:val="008F2246"/>
    <w:rsid w:val="008F24EC"/>
    <w:rsid w:val="008F3B20"/>
    <w:rsid w:val="008F4853"/>
    <w:rsid w:val="008F4A13"/>
    <w:rsid w:val="009022C0"/>
    <w:rsid w:val="00904745"/>
    <w:rsid w:val="00912664"/>
    <w:rsid w:val="00922B52"/>
    <w:rsid w:val="00924564"/>
    <w:rsid w:val="00926C6F"/>
    <w:rsid w:val="009276CD"/>
    <w:rsid w:val="009321A6"/>
    <w:rsid w:val="00934D29"/>
    <w:rsid w:val="009377F1"/>
    <w:rsid w:val="009425A5"/>
    <w:rsid w:val="00947850"/>
    <w:rsid w:val="00953551"/>
    <w:rsid w:val="00961CBD"/>
    <w:rsid w:val="00970B54"/>
    <w:rsid w:val="009735F9"/>
    <w:rsid w:val="0097426D"/>
    <w:rsid w:val="009754B3"/>
    <w:rsid w:val="009767DC"/>
    <w:rsid w:val="00995297"/>
    <w:rsid w:val="0099676C"/>
    <w:rsid w:val="00997295"/>
    <w:rsid w:val="009A154D"/>
    <w:rsid w:val="009A3C45"/>
    <w:rsid w:val="009C0D5D"/>
    <w:rsid w:val="009C2FFB"/>
    <w:rsid w:val="009C3345"/>
    <w:rsid w:val="009C7209"/>
    <w:rsid w:val="009D51C6"/>
    <w:rsid w:val="009D7A23"/>
    <w:rsid w:val="009E09DE"/>
    <w:rsid w:val="009E30F6"/>
    <w:rsid w:val="009E389A"/>
    <w:rsid w:val="009E4156"/>
    <w:rsid w:val="009F13BB"/>
    <w:rsid w:val="009F2399"/>
    <w:rsid w:val="009F31B4"/>
    <w:rsid w:val="009F48EB"/>
    <w:rsid w:val="009F6922"/>
    <w:rsid w:val="009F72F8"/>
    <w:rsid w:val="00A013AE"/>
    <w:rsid w:val="00A027D9"/>
    <w:rsid w:val="00A10A2B"/>
    <w:rsid w:val="00A115D4"/>
    <w:rsid w:val="00A12CD1"/>
    <w:rsid w:val="00A12F4A"/>
    <w:rsid w:val="00A14AE0"/>
    <w:rsid w:val="00A16093"/>
    <w:rsid w:val="00A259CD"/>
    <w:rsid w:val="00A2643A"/>
    <w:rsid w:val="00A27C6B"/>
    <w:rsid w:val="00A310A9"/>
    <w:rsid w:val="00A41431"/>
    <w:rsid w:val="00A45778"/>
    <w:rsid w:val="00A50BEE"/>
    <w:rsid w:val="00A612DE"/>
    <w:rsid w:val="00A625B7"/>
    <w:rsid w:val="00A62636"/>
    <w:rsid w:val="00A6352B"/>
    <w:rsid w:val="00A670D9"/>
    <w:rsid w:val="00A721E3"/>
    <w:rsid w:val="00A85117"/>
    <w:rsid w:val="00A86E54"/>
    <w:rsid w:val="00A9081E"/>
    <w:rsid w:val="00A9100C"/>
    <w:rsid w:val="00A96BBB"/>
    <w:rsid w:val="00AA4E36"/>
    <w:rsid w:val="00AA6A33"/>
    <w:rsid w:val="00AB2E12"/>
    <w:rsid w:val="00AB5621"/>
    <w:rsid w:val="00AC38F8"/>
    <w:rsid w:val="00AC3A1C"/>
    <w:rsid w:val="00AC48DC"/>
    <w:rsid w:val="00AD4D6A"/>
    <w:rsid w:val="00AD619E"/>
    <w:rsid w:val="00AD7032"/>
    <w:rsid w:val="00AD7123"/>
    <w:rsid w:val="00AD75FB"/>
    <w:rsid w:val="00AE2E90"/>
    <w:rsid w:val="00AE6A76"/>
    <w:rsid w:val="00AF2DEE"/>
    <w:rsid w:val="00AF3D0E"/>
    <w:rsid w:val="00B1231A"/>
    <w:rsid w:val="00B125F3"/>
    <w:rsid w:val="00B1324F"/>
    <w:rsid w:val="00B164E8"/>
    <w:rsid w:val="00B23D07"/>
    <w:rsid w:val="00B2549D"/>
    <w:rsid w:val="00B30625"/>
    <w:rsid w:val="00B33C52"/>
    <w:rsid w:val="00B3458F"/>
    <w:rsid w:val="00B4262B"/>
    <w:rsid w:val="00B52971"/>
    <w:rsid w:val="00B532D0"/>
    <w:rsid w:val="00B5495F"/>
    <w:rsid w:val="00B54B9F"/>
    <w:rsid w:val="00B8075D"/>
    <w:rsid w:val="00B810D4"/>
    <w:rsid w:val="00B84156"/>
    <w:rsid w:val="00B85023"/>
    <w:rsid w:val="00BA0DF1"/>
    <w:rsid w:val="00BB4635"/>
    <w:rsid w:val="00BB7AAA"/>
    <w:rsid w:val="00BC50AB"/>
    <w:rsid w:val="00BD3E18"/>
    <w:rsid w:val="00BD4701"/>
    <w:rsid w:val="00BD4AF9"/>
    <w:rsid w:val="00BE4031"/>
    <w:rsid w:val="00BE7580"/>
    <w:rsid w:val="00BF0BCB"/>
    <w:rsid w:val="00BF120E"/>
    <w:rsid w:val="00C07346"/>
    <w:rsid w:val="00C103A9"/>
    <w:rsid w:val="00C10942"/>
    <w:rsid w:val="00C11037"/>
    <w:rsid w:val="00C12EAD"/>
    <w:rsid w:val="00C15EA6"/>
    <w:rsid w:val="00C21FCE"/>
    <w:rsid w:val="00C35542"/>
    <w:rsid w:val="00C3686B"/>
    <w:rsid w:val="00C4071F"/>
    <w:rsid w:val="00C423A7"/>
    <w:rsid w:val="00C44BB9"/>
    <w:rsid w:val="00C512D2"/>
    <w:rsid w:val="00C53DD2"/>
    <w:rsid w:val="00C55EB6"/>
    <w:rsid w:val="00C65CA6"/>
    <w:rsid w:val="00C66358"/>
    <w:rsid w:val="00C67718"/>
    <w:rsid w:val="00C706CB"/>
    <w:rsid w:val="00C723EB"/>
    <w:rsid w:val="00C733B4"/>
    <w:rsid w:val="00C81961"/>
    <w:rsid w:val="00C82D21"/>
    <w:rsid w:val="00C940E7"/>
    <w:rsid w:val="00C96485"/>
    <w:rsid w:val="00CB049E"/>
    <w:rsid w:val="00CB1817"/>
    <w:rsid w:val="00CB4396"/>
    <w:rsid w:val="00CC17F6"/>
    <w:rsid w:val="00CC1B6D"/>
    <w:rsid w:val="00CC6C04"/>
    <w:rsid w:val="00CC7B57"/>
    <w:rsid w:val="00CD074D"/>
    <w:rsid w:val="00CD148F"/>
    <w:rsid w:val="00CD487F"/>
    <w:rsid w:val="00CD539E"/>
    <w:rsid w:val="00CD7A5C"/>
    <w:rsid w:val="00CE4347"/>
    <w:rsid w:val="00CE731C"/>
    <w:rsid w:val="00CF5916"/>
    <w:rsid w:val="00CF5A5D"/>
    <w:rsid w:val="00D00FD2"/>
    <w:rsid w:val="00D01423"/>
    <w:rsid w:val="00D035A4"/>
    <w:rsid w:val="00D10AA3"/>
    <w:rsid w:val="00D10F95"/>
    <w:rsid w:val="00D132E6"/>
    <w:rsid w:val="00D23420"/>
    <w:rsid w:val="00D23E31"/>
    <w:rsid w:val="00D2537D"/>
    <w:rsid w:val="00D259AF"/>
    <w:rsid w:val="00D27277"/>
    <w:rsid w:val="00D361CB"/>
    <w:rsid w:val="00D37E41"/>
    <w:rsid w:val="00D4247D"/>
    <w:rsid w:val="00D468A9"/>
    <w:rsid w:val="00D474B2"/>
    <w:rsid w:val="00D514CF"/>
    <w:rsid w:val="00D54D62"/>
    <w:rsid w:val="00D67071"/>
    <w:rsid w:val="00D67FF2"/>
    <w:rsid w:val="00D70498"/>
    <w:rsid w:val="00D70A1C"/>
    <w:rsid w:val="00D72E05"/>
    <w:rsid w:val="00D7674D"/>
    <w:rsid w:val="00D80A3C"/>
    <w:rsid w:val="00D90246"/>
    <w:rsid w:val="00D91871"/>
    <w:rsid w:val="00D92D70"/>
    <w:rsid w:val="00DA0C64"/>
    <w:rsid w:val="00DB036F"/>
    <w:rsid w:val="00DB4C9E"/>
    <w:rsid w:val="00DC101E"/>
    <w:rsid w:val="00DC3812"/>
    <w:rsid w:val="00DC5400"/>
    <w:rsid w:val="00DC5C16"/>
    <w:rsid w:val="00DC6DEC"/>
    <w:rsid w:val="00DD1844"/>
    <w:rsid w:val="00DD377F"/>
    <w:rsid w:val="00DD40D5"/>
    <w:rsid w:val="00DE1606"/>
    <w:rsid w:val="00DE220C"/>
    <w:rsid w:val="00DE7B4A"/>
    <w:rsid w:val="00DF473D"/>
    <w:rsid w:val="00DF6091"/>
    <w:rsid w:val="00DF73C6"/>
    <w:rsid w:val="00E0048E"/>
    <w:rsid w:val="00E0098C"/>
    <w:rsid w:val="00E01827"/>
    <w:rsid w:val="00E036F8"/>
    <w:rsid w:val="00E0527D"/>
    <w:rsid w:val="00E107BD"/>
    <w:rsid w:val="00E21176"/>
    <w:rsid w:val="00E25847"/>
    <w:rsid w:val="00E309AE"/>
    <w:rsid w:val="00E3491B"/>
    <w:rsid w:val="00E3671D"/>
    <w:rsid w:val="00E40663"/>
    <w:rsid w:val="00E44271"/>
    <w:rsid w:val="00E4657F"/>
    <w:rsid w:val="00E6504E"/>
    <w:rsid w:val="00E837EA"/>
    <w:rsid w:val="00E86F90"/>
    <w:rsid w:val="00E901F4"/>
    <w:rsid w:val="00E9568E"/>
    <w:rsid w:val="00E95C98"/>
    <w:rsid w:val="00E96589"/>
    <w:rsid w:val="00E97625"/>
    <w:rsid w:val="00EA03DC"/>
    <w:rsid w:val="00EA425B"/>
    <w:rsid w:val="00EB1E62"/>
    <w:rsid w:val="00EB32DF"/>
    <w:rsid w:val="00EB4095"/>
    <w:rsid w:val="00EC1791"/>
    <w:rsid w:val="00EC3512"/>
    <w:rsid w:val="00ED2B4F"/>
    <w:rsid w:val="00ED3220"/>
    <w:rsid w:val="00ED526B"/>
    <w:rsid w:val="00ED63BA"/>
    <w:rsid w:val="00ED7EDC"/>
    <w:rsid w:val="00EE373C"/>
    <w:rsid w:val="00EE39DE"/>
    <w:rsid w:val="00EE7D57"/>
    <w:rsid w:val="00EF3E9D"/>
    <w:rsid w:val="00EF50DA"/>
    <w:rsid w:val="00EF57AF"/>
    <w:rsid w:val="00EF5BC8"/>
    <w:rsid w:val="00F00DE5"/>
    <w:rsid w:val="00F0115E"/>
    <w:rsid w:val="00F0291B"/>
    <w:rsid w:val="00F02B78"/>
    <w:rsid w:val="00F10B05"/>
    <w:rsid w:val="00F10EF5"/>
    <w:rsid w:val="00F147C8"/>
    <w:rsid w:val="00F14A04"/>
    <w:rsid w:val="00F16150"/>
    <w:rsid w:val="00F16D84"/>
    <w:rsid w:val="00F31D3E"/>
    <w:rsid w:val="00F33994"/>
    <w:rsid w:val="00F35422"/>
    <w:rsid w:val="00F437D6"/>
    <w:rsid w:val="00F44BA7"/>
    <w:rsid w:val="00F50B20"/>
    <w:rsid w:val="00F53DAA"/>
    <w:rsid w:val="00F56FF8"/>
    <w:rsid w:val="00F63023"/>
    <w:rsid w:val="00F630F2"/>
    <w:rsid w:val="00F6348E"/>
    <w:rsid w:val="00F64B84"/>
    <w:rsid w:val="00F841ED"/>
    <w:rsid w:val="00F8479F"/>
    <w:rsid w:val="00F87C71"/>
    <w:rsid w:val="00F90021"/>
    <w:rsid w:val="00F9256D"/>
    <w:rsid w:val="00F95BD6"/>
    <w:rsid w:val="00FA356A"/>
    <w:rsid w:val="00FA4571"/>
    <w:rsid w:val="00FB013D"/>
    <w:rsid w:val="00FB163D"/>
    <w:rsid w:val="00FB304B"/>
    <w:rsid w:val="00FB324A"/>
    <w:rsid w:val="00FB35CE"/>
    <w:rsid w:val="00FB5975"/>
    <w:rsid w:val="00FC0701"/>
    <w:rsid w:val="00FC0CAE"/>
    <w:rsid w:val="00FC4FA9"/>
    <w:rsid w:val="00FC5133"/>
    <w:rsid w:val="00FC513E"/>
    <w:rsid w:val="00FD0240"/>
    <w:rsid w:val="00FD0861"/>
    <w:rsid w:val="00FD121E"/>
    <w:rsid w:val="00FD12C1"/>
    <w:rsid w:val="00FD750F"/>
    <w:rsid w:val="00FD7617"/>
    <w:rsid w:val="00FD7DC0"/>
    <w:rsid w:val="00FE2470"/>
    <w:rsid w:val="00FE55D4"/>
    <w:rsid w:val="00FE56C6"/>
    <w:rsid w:val="00FF23C1"/>
    <w:rsid w:val="00FF303F"/>
    <w:rsid w:val="00FF3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751C91-2D20-430B-A28D-0CD5AA95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8F"/>
  </w:style>
  <w:style w:type="paragraph" w:styleId="1">
    <w:name w:val="heading 1"/>
    <w:basedOn w:val="a"/>
    <w:next w:val="a"/>
    <w:link w:val="10"/>
    <w:uiPriority w:val="9"/>
    <w:qFormat/>
    <w:rsid w:val="00F53D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0B0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A0B0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A0B0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A0B0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A0B0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A0B0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A0B0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A0B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A0B0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A0B0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A0B0B"/>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3A0B0B"/>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3A0B0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A0B0B"/>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3A0B0B"/>
    <w:pPr>
      <w:ind w:left="720"/>
      <w:contextualSpacing/>
    </w:pPr>
  </w:style>
  <w:style w:type="paragraph" w:customStyle="1" w:styleId="a4">
    <w:name w:val="Знак Знак Знак"/>
    <w:basedOn w:val="a"/>
    <w:rsid w:val="000615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footnote text"/>
    <w:basedOn w:val="a"/>
    <w:link w:val="a6"/>
    <w:semiHidden/>
    <w:rsid w:val="00F87C7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F87C71"/>
    <w:rPr>
      <w:rFonts w:ascii="Times New Roman" w:eastAsia="Times New Roman" w:hAnsi="Times New Roman" w:cs="Times New Roman"/>
      <w:sz w:val="20"/>
      <w:szCs w:val="20"/>
      <w:lang w:eastAsia="ru-RU"/>
    </w:rPr>
  </w:style>
  <w:style w:type="table" w:styleId="a7">
    <w:name w:val="Table Grid"/>
    <w:basedOn w:val="a1"/>
    <w:uiPriority w:val="59"/>
    <w:rsid w:val="001E2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F59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nienie">
    <w:name w:val="nienie"/>
    <w:basedOn w:val="a"/>
    <w:rsid w:val="009022C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auiue">
    <w:name w:val="Iau?iue"/>
    <w:rsid w:val="00A14AE0"/>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rsid w:val="00662E65"/>
    <w:pPr>
      <w:widowControl w:val="0"/>
      <w:shd w:val="clear" w:color="auto" w:fill="FFFFFF"/>
      <w:spacing w:after="100" w:line="240" w:lineRule="auto"/>
      <w:jc w:val="both"/>
    </w:pPr>
    <w:rPr>
      <w:rFonts w:ascii="Times New Roman" w:eastAsia="Times New Roman" w:hAnsi="Times New Roman" w:cs="Times New Roman"/>
      <w:color w:val="000000"/>
      <w:sz w:val="28"/>
      <w:szCs w:val="20"/>
      <w:lang w:eastAsia="ru-RU"/>
    </w:rPr>
  </w:style>
  <w:style w:type="character" w:customStyle="1" w:styleId="a9">
    <w:name w:val="Основной текст Знак"/>
    <w:basedOn w:val="a0"/>
    <w:link w:val="a8"/>
    <w:rsid w:val="00662E65"/>
    <w:rPr>
      <w:rFonts w:ascii="Times New Roman" w:eastAsia="Times New Roman" w:hAnsi="Times New Roman" w:cs="Times New Roman"/>
      <w:color w:val="000000"/>
      <w:sz w:val="28"/>
      <w:szCs w:val="20"/>
      <w:shd w:val="clear" w:color="auto" w:fill="FFFFFF"/>
      <w:lang w:eastAsia="ru-RU"/>
    </w:rPr>
  </w:style>
  <w:style w:type="paragraph" w:customStyle="1" w:styleId="aa">
    <w:name w:val="???????"/>
    <w:rsid w:val="00662E6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D035A4"/>
    <w:pPr>
      <w:spacing w:after="120"/>
      <w:ind w:left="283"/>
    </w:pPr>
  </w:style>
  <w:style w:type="character" w:customStyle="1" w:styleId="ac">
    <w:name w:val="Основной текст с отступом Знак"/>
    <w:basedOn w:val="a0"/>
    <w:link w:val="ab"/>
    <w:uiPriority w:val="99"/>
    <w:semiHidden/>
    <w:rsid w:val="00D035A4"/>
  </w:style>
  <w:style w:type="character" w:customStyle="1" w:styleId="ConsPlusNormal0">
    <w:name w:val="ConsPlusNormal Знак"/>
    <w:link w:val="ConsPlusNormal"/>
    <w:rsid w:val="00873405"/>
    <w:rPr>
      <w:rFonts w:ascii="Arial" w:eastAsiaTheme="minorEastAsia" w:hAnsi="Arial" w:cs="Arial"/>
      <w:sz w:val="20"/>
      <w:szCs w:val="20"/>
      <w:lang w:eastAsia="ru-RU"/>
    </w:rPr>
  </w:style>
  <w:style w:type="paragraph" w:styleId="2">
    <w:name w:val="List 2"/>
    <w:basedOn w:val="a"/>
    <w:rsid w:val="00762B9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Normal">
    <w:name w:val="ConsNormal"/>
    <w:rsid w:val="004358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0">
    <w:name w:val="toc 2"/>
    <w:basedOn w:val="a"/>
    <w:next w:val="a"/>
    <w:autoRedefine/>
    <w:uiPriority w:val="39"/>
    <w:unhideWhenUsed/>
    <w:rsid w:val="00643812"/>
    <w:pPr>
      <w:tabs>
        <w:tab w:val="right" w:leader="dot" w:pos="9344"/>
      </w:tabs>
      <w:spacing w:after="0"/>
    </w:pPr>
    <w:rPr>
      <w:rFonts w:ascii="Times New Roman" w:hAnsi="Times New Roman" w:cs="Times New Roman"/>
      <w:bCs/>
      <w:noProof/>
      <w:spacing w:val="-2"/>
      <w:sz w:val="24"/>
      <w:szCs w:val="24"/>
    </w:rPr>
  </w:style>
  <w:style w:type="paragraph" w:styleId="11">
    <w:name w:val="toc 1"/>
    <w:basedOn w:val="a"/>
    <w:next w:val="a"/>
    <w:autoRedefine/>
    <w:uiPriority w:val="39"/>
    <w:unhideWhenUsed/>
    <w:rsid w:val="009754B3"/>
    <w:pPr>
      <w:tabs>
        <w:tab w:val="right" w:leader="dot" w:pos="9344"/>
      </w:tabs>
      <w:spacing w:after="0" w:line="240" w:lineRule="auto"/>
    </w:pPr>
    <w:rPr>
      <w:rFonts w:ascii="Times New Roman" w:hAnsi="Times New Roman" w:cs="Times New Roman"/>
      <w:bCs/>
      <w:caps/>
      <w:noProof/>
      <w:sz w:val="24"/>
      <w:szCs w:val="24"/>
    </w:rPr>
  </w:style>
  <w:style w:type="paragraph" w:styleId="31">
    <w:name w:val="toc 3"/>
    <w:basedOn w:val="a"/>
    <w:next w:val="a"/>
    <w:autoRedefine/>
    <w:uiPriority w:val="39"/>
    <w:unhideWhenUsed/>
    <w:rsid w:val="008E2AAA"/>
    <w:pPr>
      <w:spacing w:after="0"/>
      <w:ind w:left="220"/>
    </w:pPr>
    <w:rPr>
      <w:sz w:val="20"/>
      <w:szCs w:val="20"/>
    </w:rPr>
  </w:style>
  <w:style w:type="paragraph" w:styleId="41">
    <w:name w:val="toc 4"/>
    <w:basedOn w:val="a"/>
    <w:next w:val="a"/>
    <w:autoRedefine/>
    <w:uiPriority w:val="39"/>
    <w:unhideWhenUsed/>
    <w:rsid w:val="008E2AAA"/>
    <w:pPr>
      <w:spacing w:after="0"/>
      <w:ind w:left="440"/>
    </w:pPr>
    <w:rPr>
      <w:sz w:val="20"/>
      <w:szCs w:val="20"/>
    </w:rPr>
  </w:style>
  <w:style w:type="paragraph" w:styleId="51">
    <w:name w:val="toc 5"/>
    <w:basedOn w:val="a"/>
    <w:next w:val="a"/>
    <w:autoRedefine/>
    <w:uiPriority w:val="39"/>
    <w:unhideWhenUsed/>
    <w:rsid w:val="008E2AAA"/>
    <w:pPr>
      <w:spacing w:after="0"/>
      <w:ind w:left="660"/>
    </w:pPr>
    <w:rPr>
      <w:sz w:val="20"/>
      <w:szCs w:val="20"/>
    </w:rPr>
  </w:style>
  <w:style w:type="paragraph" w:styleId="61">
    <w:name w:val="toc 6"/>
    <w:basedOn w:val="a"/>
    <w:next w:val="a"/>
    <w:autoRedefine/>
    <w:uiPriority w:val="39"/>
    <w:unhideWhenUsed/>
    <w:rsid w:val="008E2AAA"/>
    <w:pPr>
      <w:spacing w:after="0"/>
      <w:ind w:left="880"/>
    </w:pPr>
    <w:rPr>
      <w:sz w:val="20"/>
      <w:szCs w:val="20"/>
    </w:rPr>
  </w:style>
  <w:style w:type="paragraph" w:styleId="71">
    <w:name w:val="toc 7"/>
    <w:basedOn w:val="a"/>
    <w:next w:val="a"/>
    <w:autoRedefine/>
    <w:uiPriority w:val="39"/>
    <w:unhideWhenUsed/>
    <w:rsid w:val="008E2AAA"/>
    <w:pPr>
      <w:spacing w:after="0"/>
      <w:ind w:left="1100"/>
    </w:pPr>
    <w:rPr>
      <w:sz w:val="20"/>
      <w:szCs w:val="20"/>
    </w:rPr>
  </w:style>
  <w:style w:type="paragraph" w:styleId="81">
    <w:name w:val="toc 8"/>
    <w:basedOn w:val="a"/>
    <w:next w:val="a"/>
    <w:autoRedefine/>
    <w:uiPriority w:val="39"/>
    <w:unhideWhenUsed/>
    <w:rsid w:val="008E2AAA"/>
    <w:pPr>
      <w:spacing w:after="0"/>
      <w:ind w:left="1320"/>
    </w:pPr>
    <w:rPr>
      <w:sz w:val="20"/>
      <w:szCs w:val="20"/>
    </w:rPr>
  </w:style>
  <w:style w:type="paragraph" w:styleId="91">
    <w:name w:val="toc 9"/>
    <w:basedOn w:val="a"/>
    <w:next w:val="a"/>
    <w:autoRedefine/>
    <w:uiPriority w:val="39"/>
    <w:unhideWhenUsed/>
    <w:rsid w:val="008E2AAA"/>
    <w:pPr>
      <w:spacing w:after="0"/>
      <w:ind w:left="1540"/>
    </w:pPr>
    <w:rPr>
      <w:sz w:val="20"/>
      <w:szCs w:val="20"/>
    </w:rPr>
  </w:style>
  <w:style w:type="paragraph" w:customStyle="1" w:styleId="Default">
    <w:name w:val="Default"/>
    <w:rsid w:val="00FD7617"/>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header"/>
    <w:basedOn w:val="a"/>
    <w:link w:val="ae"/>
    <w:uiPriority w:val="99"/>
    <w:unhideWhenUsed/>
    <w:rsid w:val="00323E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3E2B"/>
  </w:style>
  <w:style w:type="paragraph" w:styleId="af">
    <w:name w:val="footer"/>
    <w:basedOn w:val="a"/>
    <w:link w:val="af0"/>
    <w:uiPriority w:val="99"/>
    <w:unhideWhenUsed/>
    <w:rsid w:val="00323E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3E2B"/>
  </w:style>
  <w:style w:type="paragraph" w:styleId="af1">
    <w:name w:val="No Spacing"/>
    <w:uiPriority w:val="1"/>
    <w:qFormat/>
    <w:rsid w:val="00024406"/>
    <w:pPr>
      <w:spacing w:after="0" w:line="240" w:lineRule="auto"/>
    </w:pPr>
  </w:style>
  <w:style w:type="table" w:customStyle="1" w:styleId="TableGrid">
    <w:name w:val="TableGrid"/>
    <w:rsid w:val="00EB1E6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2">
    <w:name w:val="Список Знак"/>
    <w:basedOn w:val="a0"/>
    <w:link w:val="af3"/>
    <w:rsid w:val="004706F5"/>
    <w:rPr>
      <w:rFonts w:ascii="Arial" w:hAnsi="Arial"/>
    </w:rPr>
  </w:style>
  <w:style w:type="character" w:customStyle="1" w:styleId="TimesNewRoman">
    <w:name w:val="Стиль Times New Roman"/>
    <w:basedOn w:val="a0"/>
    <w:rsid w:val="004706F5"/>
    <w:rPr>
      <w:rFonts w:ascii="Times New Roman" w:hAnsi="Times New Roman"/>
      <w:sz w:val="28"/>
    </w:rPr>
  </w:style>
  <w:style w:type="paragraph" w:customStyle="1" w:styleId="af4">
    <w:name w:val="Стиль Междустр.интервал:  полуторный"/>
    <w:basedOn w:val="a"/>
    <w:link w:val="af5"/>
    <w:rsid w:val="004706F5"/>
    <w:pPr>
      <w:spacing w:before="100" w:beforeAutospacing="1" w:after="100" w:afterAutospacing="1" w:line="360" w:lineRule="auto"/>
      <w:ind w:firstLine="709"/>
      <w:jc w:val="both"/>
    </w:pPr>
    <w:rPr>
      <w:rFonts w:ascii="Times New Roman" w:eastAsia="Times New Roman" w:hAnsi="Times New Roman" w:cs="Times New Roman"/>
      <w:sz w:val="24"/>
      <w:szCs w:val="20"/>
      <w:lang w:eastAsia="ru-RU"/>
    </w:rPr>
  </w:style>
  <w:style w:type="character" w:customStyle="1" w:styleId="af5">
    <w:name w:val="Стиль Междустр.интервал:  полуторный Знак"/>
    <w:basedOn w:val="a0"/>
    <w:link w:val="af4"/>
    <w:rsid w:val="004706F5"/>
    <w:rPr>
      <w:rFonts w:ascii="Times New Roman" w:eastAsia="Times New Roman" w:hAnsi="Times New Roman" w:cs="Times New Roman"/>
      <w:sz w:val="24"/>
      <w:szCs w:val="20"/>
      <w:lang w:eastAsia="ru-RU"/>
    </w:rPr>
  </w:style>
  <w:style w:type="paragraph" w:customStyle="1" w:styleId="TimesNewRoman14">
    <w:name w:val="Стиль Times New Roman 14 пт Междустр.интервал:  полуторный"/>
    <w:basedOn w:val="a"/>
    <w:link w:val="TimesNewRoman140"/>
    <w:uiPriority w:val="99"/>
    <w:rsid w:val="004706F5"/>
    <w:pPr>
      <w:spacing w:before="100" w:beforeAutospacing="1" w:after="100" w:afterAutospacing="1" w:line="360" w:lineRule="auto"/>
      <w:ind w:firstLine="709"/>
      <w:jc w:val="both"/>
    </w:pPr>
    <w:rPr>
      <w:rFonts w:ascii="Times New Roman" w:eastAsia="Times New Roman" w:hAnsi="Times New Roman" w:cs="Times New Roman"/>
      <w:sz w:val="28"/>
      <w:szCs w:val="20"/>
      <w:lang w:eastAsia="ru-RU"/>
    </w:rPr>
  </w:style>
  <w:style w:type="character" w:customStyle="1" w:styleId="TimesNewRoman140">
    <w:name w:val="Стиль Times New Roman 14 пт Междустр.интервал:  полуторный Знак"/>
    <w:basedOn w:val="a0"/>
    <w:link w:val="TimesNewRoman14"/>
    <w:uiPriority w:val="99"/>
    <w:rsid w:val="004706F5"/>
    <w:rPr>
      <w:rFonts w:ascii="Times New Roman" w:eastAsia="Times New Roman" w:hAnsi="Times New Roman" w:cs="Times New Roman"/>
      <w:sz w:val="28"/>
      <w:szCs w:val="20"/>
      <w:lang w:eastAsia="ru-RU"/>
    </w:rPr>
  </w:style>
  <w:style w:type="paragraph" w:customStyle="1" w:styleId="TimesNewRoman1">
    <w:name w:val="Стиль Стиль Список + Times New Roman1 + Междустр.интервал:  полутор..."/>
    <w:basedOn w:val="a"/>
    <w:link w:val="TimesNewRoman10"/>
    <w:uiPriority w:val="99"/>
    <w:rsid w:val="004706F5"/>
    <w:pPr>
      <w:numPr>
        <w:numId w:val="1"/>
      </w:numPr>
      <w:spacing w:before="100" w:beforeAutospacing="1" w:after="100" w:afterAutospacing="1" w:line="360" w:lineRule="auto"/>
      <w:jc w:val="both"/>
    </w:pPr>
    <w:rPr>
      <w:rFonts w:ascii="Times New Roman" w:eastAsia="Times New Roman" w:hAnsi="Times New Roman" w:cs="Times New Roman"/>
      <w:sz w:val="28"/>
      <w:szCs w:val="20"/>
      <w:lang w:eastAsia="ru-RU"/>
    </w:rPr>
  </w:style>
  <w:style w:type="character" w:customStyle="1" w:styleId="TimesNewRoman10">
    <w:name w:val="Стиль Стиль Список + Times New Roman1 + Междустр.интервал:  полутор... Знак"/>
    <w:basedOn w:val="a0"/>
    <w:link w:val="TimesNewRoman1"/>
    <w:uiPriority w:val="99"/>
    <w:rsid w:val="004706F5"/>
    <w:rPr>
      <w:rFonts w:ascii="Times New Roman" w:eastAsia="Times New Roman" w:hAnsi="Times New Roman" w:cs="Times New Roman"/>
      <w:sz w:val="28"/>
      <w:szCs w:val="20"/>
      <w:lang w:eastAsia="ru-RU"/>
    </w:rPr>
  </w:style>
  <w:style w:type="paragraph" w:styleId="af3">
    <w:name w:val="List"/>
    <w:basedOn w:val="a"/>
    <w:link w:val="af2"/>
    <w:semiHidden/>
    <w:unhideWhenUsed/>
    <w:rsid w:val="004706F5"/>
    <w:pPr>
      <w:ind w:left="283" w:hanging="283"/>
      <w:contextualSpacing/>
    </w:pPr>
    <w:rPr>
      <w:rFonts w:ascii="Arial" w:hAnsi="Arial"/>
    </w:rPr>
  </w:style>
  <w:style w:type="character" w:styleId="af6">
    <w:name w:val="annotation reference"/>
    <w:basedOn w:val="a0"/>
    <w:rsid w:val="00FA356A"/>
    <w:rPr>
      <w:sz w:val="16"/>
      <w:szCs w:val="16"/>
    </w:rPr>
  </w:style>
  <w:style w:type="paragraph" w:styleId="af7">
    <w:name w:val="annotation text"/>
    <w:basedOn w:val="a"/>
    <w:link w:val="af8"/>
    <w:rsid w:val="00FA356A"/>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FA356A"/>
    <w:rPr>
      <w:rFonts w:ascii="Times New Roman" w:eastAsia="Times New Roman" w:hAnsi="Times New Roman" w:cs="Times New Roman"/>
      <w:sz w:val="20"/>
      <w:szCs w:val="20"/>
      <w:lang w:eastAsia="ru-RU"/>
    </w:rPr>
  </w:style>
  <w:style w:type="paragraph" w:styleId="af9">
    <w:name w:val="Balloon Text"/>
    <w:basedOn w:val="a"/>
    <w:link w:val="afa"/>
    <w:uiPriority w:val="99"/>
    <w:semiHidden/>
    <w:unhideWhenUsed/>
    <w:rsid w:val="00FA356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FA356A"/>
    <w:rPr>
      <w:rFonts w:ascii="Segoe UI" w:hAnsi="Segoe UI" w:cs="Segoe UI"/>
      <w:sz w:val="18"/>
      <w:szCs w:val="18"/>
    </w:rPr>
  </w:style>
  <w:style w:type="paragraph" w:styleId="afb">
    <w:name w:val="annotation subject"/>
    <w:basedOn w:val="af7"/>
    <w:next w:val="af7"/>
    <w:link w:val="afc"/>
    <w:uiPriority w:val="99"/>
    <w:semiHidden/>
    <w:unhideWhenUsed/>
    <w:rsid w:val="00FA356A"/>
    <w:pPr>
      <w:spacing w:after="160"/>
    </w:pPr>
    <w:rPr>
      <w:rFonts w:asciiTheme="minorHAnsi" w:eastAsiaTheme="minorHAnsi" w:hAnsiTheme="minorHAnsi" w:cstheme="minorBidi"/>
      <w:b/>
      <w:bCs/>
      <w:lang w:eastAsia="en-US"/>
    </w:rPr>
  </w:style>
  <w:style w:type="character" w:customStyle="1" w:styleId="afc">
    <w:name w:val="Тема примечания Знак"/>
    <w:basedOn w:val="af8"/>
    <w:link w:val="afb"/>
    <w:uiPriority w:val="99"/>
    <w:semiHidden/>
    <w:rsid w:val="00FA356A"/>
    <w:rPr>
      <w:rFonts w:ascii="Times New Roman" w:eastAsia="Times New Roman" w:hAnsi="Times New Roman" w:cs="Times New Roman"/>
      <w:b/>
      <w:bCs/>
      <w:sz w:val="20"/>
      <w:szCs w:val="20"/>
      <w:lang w:eastAsia="ru-RU"/>
    </w:rPr>
  </w:style>
  <w:style w:type="paragraph" w:customStyle="1" w:styleId="standard">
    <w:name w:val="standard"/>
    <w:basedOn w:val="a"/>
    <w:rsid w:val="00B125F3"/>
    <w:pPr>
      <w:spacing w:after="0" w:line="240" w:lineRule="auto"/>
    </w:pPr>
    <w:rPr>
      <w:rFonts w:ascii="Times New Roman" w:eastAsia="Times New Roman" w:hAnsi="Times New Roman" w:cs="Times New Roman"/>
      <w:color w:val="000000"/>
      <w:sz w:val="20"/>
      <w:szCs w:val="20"/>
      <w:lang w:eastAsia="ru-RU"/>
    </w:rPr>
  </w:style>
  <w:style w:type="character" w:styleId="afd">
    <w:name w:val="Hyperlink"/>
    <w:basedOn w:val="a0"/>
    <w:uiPriority w:val="99"/>
    <w:semiHidden/>
    <w:unhideWhenUsed/>
    <w:rsid w:val="00D2537D"/>
    <w:rPr>
      <w:color w:val="0563C1" w:themeColor="hyperlink"/>
      <w:u w:val="single"/>
    </w:rPr>
  </w:style>
  <w:style w:type="character" w:customStyle="1" w:styleId="10">
    <w:name w:val="Заголовок 1 Знак"/>
    <w:basedOn w:val="a0"/>
    <w:link w:val="1"/>
    <w:uiPriority w:val="9"/>
    <w:rsid w:val="00F53DAA"/>
    <w:rPr>
      <w:rFonts w:asciiTheme="majorHAnsi" w:eastAsiaTheme="majorEastAsia" w:hAnsiTheme="majorHAnsi" w:cstheme="majorBidi"/>
      <w:color w:val="2E74B5" w:themeColor="accent1" w:themeShade="BF"/>
      <w:sz w:val="32"/>
      <w:szCs w:val="32"/>
    </w:rPr>
  </w:style>
  <w:style w:type="character" w:customStyle="1" w:styleId="afe">
    <w:name w:val="Гипертекстовая ссылка"/>
    <w:basedOn w:val="a0"/>
    <w:uiPriority w:val="99"/>
    <w:rsid w:val="00F53DAA"/>
    <w:rPr>
      <w:rFonts w:cs="Times New Roman"/>
      <w:b/>
      <w:bCs/>
      <w:color w:val="106BBE"/>
    </w:rPr>
  </w:style>
  <w:style w:type="paragraph" w:customStyle="1" w:styleId="s1">
    <w:name w:val="s_1"/>
    <w:basedOn w:val="a"/>
    <w:rsid w:val="00FE2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Нормальный (таблица)"/>
    <w:basedOn w:val="a"/>
    <w:next w:val="a"/>
    <w:uiPriority w:val="99"/>
    <w:rsid w:val="005122E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newsshowstyle">
    <w:name w:val="news_show_style"/>
    <w:basedOn w:val="a"/>
    <w:rsid w:val="00B12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Normal (Web)"/>
    <w:basedOn w:val="a"/>
    <w:uiPriority w:val="99"/>
    <w:semiHidden/>
    <w:unhideWhenUsed/>
    <w:rsid w:val="004844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865A5D"/>
    <w:pPr>
      <w:spacing w:after="120"/>
    </w:pPr>
    <w:rPr>
      <w:sz w:val="16"/>
      <w:szCs w:val="16"/>
    </w:rPr>
  </w:style>
  <w:style w:type="character" w:customStyle="1" w:styleId="33">
    <w:name w:val="Основной текст 3 Знак"/>
    <w:basedOn w:val="a0"/>
    <w:link w:val="32"/>
    <w:uiPriority w:val="99"/>
    <w:semiHidden/>
    <w:rsid w:val="00865A5D"/>
    <w:rPr>
      <w:sz w:val="16"/>
      <w:szCs w:val="16"/>
    </w:rPr>
  </w:style>
  <w:style w:type="paragraph" w:customStyle="1" w:styleId="Normal1">
    <w:name w:val="Стиль Normal + Первая строка:  1 см Междустр.интервал:  полуторный"/>
    <w:basedOn w:val="a"/>
    <w:rsid w:val="00F56FF8"/>
    <w:pPr>
      <w:widowControl w:val="0"/>
      <w:tabs>
        <w:tab w:val="right" w:pos="567"/>
      </w:tabs>
      <w:spacing w:after="0" w:line="360" w:lineRule="auto"/>
      <w:ind w:firstLine="567"/>
      <w:jc w:val="both"/>
    </w:pPr>
    <w:rPr>
      <w:rFonts w:ascii="Times New Roman" w:eastAsia="Times New Roman" w:hAnsi="Times New Roman" w:cs="Times New Roman"/>
      <w:snapToGrid w:val="0"/>
      <w:sz w:val="28"/>
      <w:szCs w:val="20"/>
      <w:lang w:eastAsia="ru-RU"/>
    </w:rPr>
  </w:style>
  <w:style w:type="paragraph" w:customStyle="1" w:styleId="ConsPlusTitle">
    <w:name w:val="ConsPlusTitle"/>
    <w:rsid w:val="0042605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092">
      <w:bodyDiv w:val="1"/>
      <w:marLeft w:val="0"/>
      <w:marRight w:val="0"/>
      <w:marTop w:val="0"/>
      <w:marBottom w:val="0"/>
      <w:divBdr>
        <w:top w:val="none" w:sz="0" w:space="0" w:color="auto"/>
        <w:left w:val="none" w:sz="0" w:space="0" w:color="auto"/>
        <w:bottom w:val="none" w:sz="0" w:space="0" w:color="auto"/>
        <w:right w:val="none" w:sz="0" w:space="0" w:color="auto"/>
      </w:divBdr>
      <w:divsChild>
        <w:div w:id="196430357">
          <w:marLeft w:val="-60"/>
          <w:marRight w:val="75"/>
          <w:marTop w:val="0"/>
          <w:marBottom w:val="0"/>
          <w:divBdr>
            <w:top w:val="none" w:sz="0" w:space="0" w:color="auto"/>
            <w:left w:val="none" w:sz="0" w:space="0" w:color="auto"/>
            <w:bottom w:val="none" w:sz="0" w:space="0" w:color="auto"/>
            <w:right w:val="none" w:sz="0" w:space="0" w:color="auto"/>
          </w:divBdr>
        </w:div>
        <w:div w:id="432210550">
          <w:marLeft w:val="1170"/>
          <w:marRight w:val="735"/>
          <w:marTop w:val="0"/>
          <w:marBottom w:val="0"/>
          <w:divBdr>
            <w:top w:val="none" w:sz="0" w:space="0" w:color="auto"/>
            <w:left w:val="none" w:sz="0" w:space="0" w:color="auto"/>
            <w:bottom w:val="none" w:sz="0" w:space="0" w:color="auto"/>
            <w:right w:val="none" w:sz="0" w:space="0" w:color="auto"/>
          </w:divBdr>
        </w:div>
        <w:div w:id="742802663">
          <w:marLeft w:val="-60"/>
          <w:marRight w:val="75"/>
          <w:marTop w:val="0"/>
          <w:marBottom w:val="0"/>
          <w:divBdr>
            <w:top w:val="none" w:sz="0" w:space="0" w:color="auto"/>
            <w:left w:val="none" w:sz="0" w:space="0" w:color="auto"/>
            <w:bottom w:val="none" w:sz="0" w:space="0" w:color="auto"/>
            <w:right w:val="none" w:sz="0" w:space="0" w:color="auto"/>
          </w:divBdr>
        </w:div>
        <w:div w:id="960770975">
          <w:marLeft w:val="1170"/>
          <w:marRight w:val="735"/>
          <w:marTop w:val="0"/>
          <w:marBottom w:val="0"/>
          <w:divBdr>
            <w:top w:val="none" w:sz="0" w:space="0" w:color="auto"/>
            <w:left w:val="none" w:sz="0" w:space="0" w:color="auto"/>
            <w:bottom w:val="none" w:sz="0" w:space="0" w:color="auto"/>
            <w:right w:val="none" w:sz="0" w:space="0" w:color="auto"/>
          </w:divBdr>
        </w:div>
        <w:div w:id="1782996094">
          <w:marLeft w:val="-60"/>
          <w:marRight w:val="75"/>
          <w:marTop w:val="0"/>
          <w:marBottom w:val="0"/>
          <w:divBdr>
            <w:top w:val="none" w:sz="0" w:space="0" w:color="auto"/>
            <w:left w:val="none" w:sz="0" w:space="0" w:color="auto"/>
            <w:bottom w:val="none" w:sz="0" w:space="0" w:color="auto"/>
            <w:right w:val="none" w:sz="0" w:space="0" w:color="auto"/>
          </w:divBdr>
        </w:div>
        <w:div w:id="1888562326">
          <w:marLeft w:val="1170"/>
          <w:marRight w:val="735"/>
          <w:marTop w:val="0"/>
          <w:marBottom w:val="0"/>
          <w:divBdr>
            <w:top w:val="none" w:sz="0" w:space="0" w:color="auto"/>
            <w:left w:val="none" w:sz="0" w:space="0" w:color="auto"/>
            <w:bottom w:val="none" w:sz="0" w:space="0" w:color="auto"/>
            <w:right w:val="none" w:sz="0" w:space="0" w:color="auto"/>
          </w:divBdr>
        </w:div>
        <w:div w:id="1989050351">
          <w:marLeft w:val="1170"/>
          <w:marRight w:val="735"/>
          <w:marTop w:val="0"/>
          <w:marBottom w:val="0"/>
          <w:divBdr>
            <w:top w:val="none" w:sz="0" w:space="0" w:color="auto"/>
            <w:left w:val="none" w:sz="0" w:space="0" w:color="auto"/>
            <w:bottom w:val="none" w:sz="0" w:space="0" w:color="auto"/>
            <w:right w:val="none" w:sz="0" w:space="0" w:color="auto"/>
          </w:divBdr>
        </w:div>
      </w:divsChild>
    </w:div>
    <w:div w:id="112604112">
      <w:bodyDiv w:val="1"/>
      <w:marLeft w:val="0"/>
      <w:marRight w:val="0"/>
      <w:marTop w:val="0"/>
      <w:marBottom w:val="0"/>
      <w:divBdr>
        <w:top w:val="none" w:sz="0" w:space="0" w:color="auto"/>
        <w:left w:val="none" w:sz="0" w:space="0" w:color="auto"/>
        <w:bottom w:val="none" w:sz="0" w:space="0" w:color="auto"/>
        <w:right w:val="none" w:sz="0" w:space="0" w:color="auto"/>
      </w:divBdr>
    </w:div>
    <w:div w:id="145443861">
      <w:bodyDiv w:val="1"/>
      <w:marLeft w:val="0"/>
      <w:marRight w:val="0"/>
      <w:marTop w:val="0"/>
      <w:marBottom w:val="0"/>
      <w:divBdr>
        <w:top w:val="none" w:sz="0" w:space="0" w:color="auto"/>
        <w:left w:val="none" w:sz="0" w:space="0" w:color="auto"/>
        <w:bottom w:val="none" w:sz="0" w:space="0" w:color="auto"/>
        <w:right w:val="none" w:sz="0" w:space="0" w:color="auto"/>
      </w:divBdr>
    </w:div>
    <w:div w:id="238517488">
      <w:bodyDiv w:val="1"/>
      <w:marLeft w:val="0"/>
      <w:marRight w:val="0"/>
      <w:marTop w:val="0"/>
      <w:marBottom w:val="0"/>
      <w:divBdr>
        <w:top w:val="none" w:sz="0" w:space="0" w:color="auto"/>
        <w:left w:val="none" w:sz="0" w:space="0" w:color="auto"/>
        <w:bottom w:val="none" w:sz="0" w:space="0" w:color="auto"/>
        <w:right w:val="none" w:sz="0" w:space="0" w:color="auto"/>
      </w:divBdr>
    </w:div>
    <w:div w:id="294603421">
      <w:bodyDiv w:val="1"/>
      <w:marLeft w:val="0"/>
      <w:marRight w:val="0"/>
      <w:marTop w:val="0"/>
      <w:marBottom w:val="0"/>
      <w:divBdr>
        <w:top w:val="none" w:sz="0" w:space="0" w:color="auto"/>
        <w:left w:val="none" w:sz="0" w:space="0" w:color="auto"/>
        <w:bottom w:val="none" w:sz="0" w:space="0" w:color="auto"/>
        <w:right w:val="none" w:sz="0" w:space="0" w:color="auto"/>
      </w:divBdr>
    </w:div>
    <w:div w:id="371077221">
      <w:bodyDiv w:val="1"/>
      <w:marLeft w:val="0"/>
      <w:marRight w:val="0"/>
      <w:marTop w:val="0"/>
      <w:marBottom w:val="0"/>
      <w:divBdr>
        <w:top w:val="none" w:sz="0" w:space="0" w:color="auto"/>
        <w:left w:val="none" w:sz="0" w:space="0" w:color="auto"/>
        <w:bottom w:val="none" w:sz="0" w:space="0" w:color="auto"/>
        <w:right w:val="none" w:sz="0" w:space="0" w:color="auto"/>
      </w:divBdr>
    </w:div>
    <w:div w:id="395980479">
      <w:bodyDiv w:val="1"/>
      <w:marLeft w:val="0"/>
      <w:marRight w:val="0"/>
      <w:marTop w:val="0"/>
      <w:marBottom w:val="0"/>
      <w:divBdr>
        <w:top w:val="none" w:sz="0" w:space="0" w:color="auto"/>
        <w:left w:val="none" w:sz="0" w:space="0" w:color="auto"/>
        <w:bottom w:val="none" w:sz="0" w:space="0" w:color="auto"/>
        <w:right w:val="none" w:sz="0" w:space="0" w:color="auto"/>
      </w:divBdr>
    </w:div>
    <w:div w:id="400368730">
      <w:bodyDiv w:val="1"/>
      <w:marLeft w:val="0"/>
      <w:marRight w:val="0"/>
      <w:marTop w:val="0"/>
      <w:marBottom w:val="0"/>
      <w:divBdr>
        <w:top w:val="none" w:sz="0" w:space="0" w:color="auto"/>
        <w:left w:val="none" w:sz="0" w:space="0" w:color="auto"/>
        <w:bottom w:val="none" w:sz="0" w:space="0" w:color="auto"/>
        <w:right w:val="none" w:sz="0" w:space="0" w:color="auto"/>
      </w:divBdr>
    </w:div>
    <w:div w:id="606162069">
      <w:bodyDiv w:val="1"/>
      <w:marLeft w:val="0"/>
      <w:marRight w:val="0"/>
      <w:marTop w:val="0"/>
      <w:marBottom w:val="0"/>
      <w:divBdr>
        <w:top w:val="none" w:sz="0" w:space="0" w:color="auto"/>
        <w:left w:val="none" w:sz="0" w:space="0" w:color="auto"/>
        <w:bottom w:val="none" w:sz="0" w:space="0" w:color="auto"/>
        <w:right w:val="none" w:sz="0" w:space="0" w:color="auto"/>
      </w:divBdr>
    </w:div>
    <w:div w:id="643005258">
      <w:bodyDiv w:val="1"/>
      <w:marLeft w:val="0"/>
      <w:marRight w:val="0"/>
      <w:marTop w:val="0"/>
      <w:marBottom w:val="0"/>
      <w:divBdr>
        <w:top w:val="none" w:sz="0" w:space="0" w:color="auto"/>
        <w:left w:val="none" w:sz="0" w:space="0" w:color="auto"/>
        <w:bottom w:val="none" w:sz="0" w:space="0" w:color="auto"/>
        <w:right w:val="none" w:sz="0" w:space="0" w:color="auto"/>
      </w:divBdr>
    </w:div>
    <w:div w:id="651375403">
      <w:bodyDiv w:val="1"/>
      <w:marLeft w:val="0"/>
      <w:marRight w:val="0"/>
      <w:marTop w:val="0"/>
      <w:marBottom w:val="0"/>
      <w:divBdr>
        <w:top w:val="none" w:sz="0" w:space="0" w:color="auto"/>
        <w:left w:val="none" w:sz="0" w:space="0" w:color="auto"/>
        <w:bottom w:val="none" w:sz="0" w:space="0" w:color="auto"/>
        <w:right w:val="none" w:sz="0" w:space="0" w:color="auto"/>
      </w:divBdr>
    </w:div>
    <w:div w:id="689910253">
      <w:bodyDiv w:val="1"/>
      <w:marLeft w:val="0"/>
      <w:marRight w:val="0"/>
      <w:marTop w:val="0"/>
      <w:marBottom w:val="0"/>
      <w:divBdr>
        <w:top w:val="none" w:sz="0" w:space="0" w:color="auto"/>
        <w:left w:val="none" w:sz="0" w:space="0" w:color="auto"/>
        <w:bottom w:val="none" w:sz="0" w:space="0" w:color="auto"/>
        <w:right w:val="none" w:sz="0" w:space="0" w:color="auto"/>
      </w:divBdr>
    </w:div>
    <w:div w:id="745222340">
      <w:bodyDiv w:val="1"/>
      <w:marLeft w:val="0"/>
      <w:marRight w:val="0"/>
      <w:marTop w:val="0"/>
      <w:marBottom w:val="0"/>
      <w:divBdr>
        <w:top w:val="none" w:sz="0" w:space="0" w:color="auto"/>
        <w:left w:val="none" w:sz="0" w:space="0" w:color="auto"/>
        <w:bottom w:val="none" w:sz="0" w:space="0" w:color="auto"/>
        <w:right w:val="none" w:sz="0" w:space="0" w:color="auto"/>
      </w:divBdr>
    </w:div>
    <w:div w:id="864485633">
      <w:bodyDiv w:val="1"/>
      <w:marLeft w:val="0"/>
      <w:marRight w:val="0"/>
      <w:marTop w:val="0"/>
      <w:marBottom w:val="0"/>
      <w:divBdr>
        <w:top w:val="none" w:sz="0" w:space="0" w:color="auto"/>
        <w:left w:val="none" w:sz="0" w:space="0" w:color="auto"/>
        <w:bottom w:val="none" w:sz="0" w:space="0" w:color="auto"/>
        <w:right w:val="none" w:sz="0" w:space="0" w:color="auto"/>
      </w:divBdr>
    </w:div>
    <w:div w:id="935947210">
      <w:bodyDiv w:val="1"/>
      <w:marLeft w:val="0"/>
      <w:marRight w:val="0"/>
      <w:marTop w:val="0"/>
      <w:marBottom w:val="0"/>
      <w:divBdr>
        <w:top w:val="none" w:sz="0" w:space="0" w:color="auto"/>
        <w:left w:val="none" w:sz="0" w:space="0" w:color="auto"/>
        <w:bottom w:val="none" w:sz="0" w:space="0" w:color="auto"/>
        <w:right w:val="none" w:sz="0" w:space="0" w:color="auto"/>
      </w:divBdr>
    </w:div>
    <w:div w:id="1022701996">
      <w:bodyDiv w:val="1"/>
      <w:marLeft w:val="0"/>
      <w:marRight w:val="0"/>
      <w:marTop w:val="0"/>
      <w:marBottom w:val="0"/>
      <w:divBdr>
        <w:top w:val="none" w:sz="0" w:space="0" w:color="auto"/>
        <w:left w:val="none" w:sz="0" w:space="0" w:color="auto"/>
        <w:bottom w:val="none" w:sz="0" w:space="0" w:color="auto"/>
        <w:right w:val="none" w:sz="0" w:space="0" w:color="auto"/>
      </w:divBdr>
    </w:div>
    <w:div w:id="1083718827">
      <w:bodyDiv w:val="1"/>
      <w:marLeft w:val="0"/>
      <w:marRight w:val="0"/>
      <w:marTop w:val="0"/>
      <w:marBottom w:val="0"/>
      <w:divBdr>
        <w:top w:val="none" w:sz="0" w:space="0" w:color="auto"/>
        <w:left w:val="none" w:sz="0" w:space="0" w:color="auto"/>
        <w:bottom w:val="none" w:sz="0" w:space="0" w:color="auto"/>
        <w:right w:val="none" w:sz="0" w:space="0" w:color="auto"/>
      </w:divBdr>
    </w:div>
    <w:div w:id="1322268477">
      <w:bodyDiv w:val="1"/>
      <w:marLeft w:val="0"/>
      <w:marRight w:val="0"/>
      <w:marTop w:val="0"/>
      <w:marBottom w:val="0"/>
      <w:divBdr>
        <w:top w:val="none" w:sz="0" w:space="0" w:color="auto"/>
        <w:left w:val="none" w:sz="0" w:space="0" w:color="auto"/>
        <w:bottom w:val="none" w:sz="0" w:space="0" w:color="auto"/>
        <w:right w:val="none" w:sz="0" w:space="0" w:color="auto"/>
      </w:divBdr>
    </w:div>
    <w:div w:id="1334988413">
      <w:bodyDiv w:val="1"/>
      <w:marLeft w:val="0"/>
      <w:marRight w:val="0"/>
      <w:marTop w:val="0"/>
      <w:marBottom w:val="0"/>
      <w:divBdr>
        <w:top w:val="none" w:sz="0" w:space="0" w:color="auto"/>
        <w:left w:val="none" w:sz="0" w:space="0" w:color="auto"/>
        <w:bottom w:val="none" w:sz="0" w:space="0" w:color="auto"/>
        <w:right w:val="none" w:sz="0" w:space="0" w:color="auto"/>
      </w:divBdr>
    </w:div>
    <w:div w:id="1496995138">
      <w:bodyDiv w:val="1"/>
      <w:marLeft w:val="0"/>
      <w:marRight w:val="0"/>
      <w:marTop w:val="0"/>
      <w:marBottom w:val="0"/>
      <w:divBdr>
        <w:top w:val="none" w:sz="0" w:space="0" w:color="auto"/>
        <w:left w:val="none" w:sz="0" w:space="0" w:color="auto"/>
        <w:bottom w:val="none" w:sz="0" w:space="0" w:color="auto"/>
        <w:right w:val="none" w:sz="0" w:space="0" w:color="auto"/>
      </w:divBdr>
    </w:div>
    <w:div w:id="1612125355">
      <w:bodyDiv w:val="1"/>
      <w:marLeft w:val="0"/>
      <w:marRight w:val="0"/>
      <w:marTop w:val="0"/>
      <w:marBottom w:val="0"/>
      <w:divBdr>
        <w:top w:val="none" w:sz="0" w:space="0" w:color="auto"/>
        <w:left w:val="none" w:sz="0" w:space="0" w:color="auto"/>
        <w:bottom w:val="none" w:sz="0" w:space="0" w:color="auto"/>
        <w:right w:val="none" w:sz="0" w:space="0" w:color="auto"/>
      </w:divBdr>
    </w:div>
    <w:div w:id="1644768909">
      <w:bodyDiv w:val="1"/>
      <w:marLeft w:val="0"/>
      <w:marRight w:val="0"/>
      <w:marTop w:val="0"/>
      <w:marBottom w:val="0"/>
      <w:divBdr>
        <w:top w:val="none" w:sz="0" w:space="0" w:color="auto"/>
        <w:left w:val="none" w:sz="0" w:space="0" w:color="auto"/>
        <w:bottom w:val="none" w:sz="0" w:space="0" w:color="auto"/>
        <w:right w:val="none" w:sz="0" w:space="0" w:color="auto"/>
      </w:divBdr>
    </w:div>
    <w:div w:id="1738555546">
      <w:bodyDiv w:val="1"/>
      <w:marLeft w:val="0"/>
      <w:marRight w:val="0"/>
      <w:marTop w:val="0"/>
      <w:marBottom w:val="0"/>
      <w:divBdr>
        <w:top w:val="none" w:sz="0" w:space="0" w:color="auto"/>
        <w:left w:val="none" w:sz="0" w:space="0" w:color="auto"/>
        <w:bottom w:val="none" w:sz="0" w:space="0" w:color="auto"/>
        <w:right w:val="none" w:sz="0" w:space="0" w:color="auto"/>
      </w:divBdr>
    </w:div>
    <w:div w:id="1898589559">
      <w:bodyDiv w:val="1"/>
      <w:marLeft w:val="0"/>
      <w:marRight w:val="0"/>
      <w:marTop w:val="0"/>
      <w:marBottom w:val="0"/>
      <w:divBdr>
        <w:top w:val="none" w:sz="0" w:space="0" w:color="auto"/>
        <w:left w:val="none" w:sz="0" w:space="0" w:color="auto"/>
        <w:bottom w:val="none" w:sz="0" w:space="0" w:color="auto"/>
        <w:right w:val="none" w:sz="0" w:space="0" w:color="auto"/>
      </w:divBdr>
    </w:div>
    <w:div w:id="1987320283">
      <w:bodyDiv w:val="1"/>
      <w:marLeft w:val="0"/>
      <w:marRight w:val="0"/>
      <w:marTop w:val="0"/>
      <w:marBottom w:val="0"/>
      <w:divBdr>
        <w:top w:val="none" w:sz="0" w:space="0" w:color="auto"/>
        <w:left w:val="none" w:sz="0" w:space="0" w:color="auto"/>
        <w:bottom w:val="none" w:sz="0" w:space="0" w:color="auto"/>
        <w:right w:val="none" w:sz="0" w:space="0" w:color="auto"/>
      </w:divBdr>
    </w:div>
    <w:div w:id="2080781642">
      <w:bodyDiv w:val="1"/>
      <w:marLeft w:val="0"/>
      <w:marRight w:val="0"/>
      <w:marTop w:val="0"/>
      <w:marBottom w:val="0"/>
      <w:divBdr>
        <w:top w:val="none" w:sz="0" w:space="0" w:color="auto"/>
        <w:left w:val="none" w:sz="0" w:space="0" w:color="auto"/>
        <w:bottom w:val="none" w:sz="0" w:space="0" w:color="auto"/>
        <w:right w:val="none" w:sz="0" w:space="0" w:color="auto"/>
      </w:divBdr>
    </w:div>
    <w:div w:id="21192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2FE61340AF8959C31E14A454B1B002D75297C501BA7A71A1B6F68E99600006110E6FCCFCB5043719416AE1i7S0D" TargetMode="External"/><Relationship Id="rId18" Type="http://schemas.openxmlformats.org/officeDocument/2006/relationships/hyperlink" Target="http://internet.garant.ru/document/redirect/8766723/193" TargetMode="External"/><Relationship Id="rId26" Type="http://schemas.openxmlformats.org/officeDocument/2006/relationships/hyperlink" Target="http://internet.garant.ru/document/redirect/8766723/193" TargetMode="External"/><Relationship Id="rId21" Type="http://schemas.openxmlformats.org/officeDocument/2006/relationships/hyperlink" Target="http://internet.garant.ru/document/redirect/8766723/193" TargetMode="External"/><Relationship Id="rId34"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12" Type="http://schemas.openxmlformats.org/officeDocument/2006/relationships/hyperlink" Target="consultantplus://offline/ref=CC2FE61340AF8959C31E14A454B1B002D75297C501BA7A71A1B6F68E99600006110E6FCCFCB5043719416AE1i7S0D" TargetMode="External"/><Relationship Id="rId17" Type="http://schemas.openxmlformats.org/officeDocument/2006/relationships/hyperlink" Target="http://internet.garant.ru/document/redirect/8766723/193" TargetMode="External"/><Relationship Id="rId25" Type="http://schemas.openxmlformats.org/officeDocument/2006/relationships/hyperlink" Target="http://internet.garant.ru/document/redirect/12138258/0" TargetMode="External"/><Relationship Id="rId33"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http://internet.garant.ru/document/redirect/8835912/1000" TargetMode="External"/><Relationship Id="rId20" Type="http://schemas.openxmlformats.org/officeDocument/2006/relationships/hyperlink" Target="http://internet.garant.ru/document/redirect/8766723/193" TargetMode="External"/><Relationship Id="rId29"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internet.garant.ru/document/redirect/8766723/19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C2FE61340AF8959C31E14A454B1B002D75297C501BA7A71A1B6F68E99600006110E6FCCFCB5043719416AE1i7S0D" TargetMode="External"/><Relationship Id="rId23" Type="http://schemas.openxmlformats.org/officeDocument/2006/relationships/hyperlink" Target="http://internet.garant.ru/document/redirect/12148567/200" TargetMode="External"/><Relationship Id="rId28" Type="http://schemas.openxmlformats.org/officeDocument/2006/relationships/hyperlink" Target="https://base.garant.ru/70736874/53f89421bbdaf741eb2d1ecc4ddb4c33/"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internet.garant.ru/document/redirect/8766723/193" TargetMode="External"/><Relationship Id="rId31"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C2FE61340AF8959C31E14A454B1B002D75297C501BA7A71A1B6F68E99600006110E6FCCFCB5043719416AE1i7S0D" TargetMode="External"/><Relationship Id="rId22" Type="http://schemas.openxmlformats.org/officeDocument/2006/relationships/hyperlink" Target="http://internet.garant.ru/document/redirect/12138258/0" TargetMode="External"/><Relationship Id="rId27" Type="http://schemas.openxmlformats.org/officeDocument/2006/relationships/hyperlink" Target="http://internet.garant.ru/document/redirect/8835912/1000" TargetMode="External"/><Relationship Id="rId30" Type="http://schemas.openxmlformats.org/officeDocument/2006/relationships/hyperlink" Target="https://base.garant.ru/70736874/53f89421bbdaf741eb2d1ecc4ddb4c33/"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4F6C-8B84-489B-98D7-C7F88035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107</Pages>
  <Words>41525</Words>
  <Characters>236694</Characters>
  <Application>Microsoft Office Word</Application>
  <DocSecurity>0</DocSecurity>
  <Lines>1972</Lines>
  <Paragraphs>555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Гашенко</dc:creator>
  <cp:lastModifiedBy>SovDep</cp:lastModifiedBy>
  <cp:revision>14</cp:revision>
  <cp:lastPrinted>2021-09-22T10:28:00Z</cp:lastPrinted>
  <dcterms:created xsi:type="dcterms:W3CDTF">2021-09-08T06:33:00Z</dcterms:created>
  <dcterms:modified xsi:type="dcterms:W3CDTF">2021-09-22T10:28:00Z</dcterms:modified>
</cp:coreProperties>
</file>